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D88FB" w14:textId="4353D526" w:rsidR="00DA7723" w:rsidRPr="007A7B6E" w:rsidRDefault="00DA7723" w:rsidP="00B16831">
      <w:pPr>
        <w:pStyle w:val="a3"/>
        <w:jc w:val="center"/>
        <w:rPr>
          <w:rFonts w:ascii="Times New Roman" w:hAnsi="Times New Roman" w:cs="Times New Roman"/>
          <w:b/>
          <w:sz w:val="28"/>
          <w:szCs w:val="28"/>
        </w:rPr>
      </w:pPr>
      <w:r w:rsidRPr="007A7B6E">
        <w:rPr>
          <w:rFonts w:ascii="Times New Roman" w:hAnsi="Times New Roman" w:cs="Times New Roman"/>
          <w:b/>
          <w:sz w:val="28"/>
          <w:szCs w:val="28"/>
        </w:rPr>
        <w:t>Доклад</w:t>
      </w:r>
    </w:p>
    <w:p w14:paraId="6F3005C9" w14:textId="16486787" w:rsidR="00D2490C" w:rsidRPr="009E7D25" w:rsidRDefault="00D2490C" w:rsidP="00B16831">
      <w:pPr>
        <w:pStyle w:val="a3"/>
        <w:ind w:firstLine="567"/>
        <w:jc w:val="center"/>
        <w:rPr>
          <w:rFonts w:ascii="Times New Roman" w:hAnsi="Times New Roman" w:cs="Times New Roman"/>
          <w:b/>
          <w:sz w:val="28"/>
          <w:szCs w:val="28"/>
        </w:rPr>
      </w:pPr>
      <w:r w:rsidRPr="009E7D25">
        <w:rPr>
          <w:rFonts w:ascii="Times New Roman" w:hAnsi="Times New Roman" w:cs="Times New Roman"/>
          <w:b/>
          <w:sz w:val="28"/>
          <w:szCs w:val="28"/>
        </w:rPr>
        <w:t>«</w:t>
      </w:r>
      <w:r w:rsidR="009E7D25" w:rsidRPr="009E7D25">
        <w:rPr>
          <w:rFonts w:ascii="Times New Roman" w:hAnsi="Times New Roman" w:cs="Times New Roman"/>
          <w:b/>
          <w:sz w:val="28"/>
          <w:szCs w:val="28"/>
        </w:rPr>
        <w:t>Достижение стратегических целей и актуальных задач национального проекта «Образование». Обновление содержания и повышения качества образования и качества воспитательной работы в системе образования Сергокалинского района</w:t>
      </w:r>
      <w:r w:rsidRPr="009E7D25">
        <w:rPr>
          <w:rFonts w:ascii="Times New Roman" w:hAnsi="Times New Roman" w:cs="Times New Roman"/>
          <w:b/>
          <w:sz w:val="28"/>
          <w:szCs w:val="28"/>
        </w:rPr>
        <w:t>»</w:t>
      </w:r>
    </w:p>
    <w:p w14:paraId="101F7D13" w14:textId="77777777" w:rsidR="00DA7723" w:rsidRPr="007A7B6E" w:rsidRDefault="00DA7723" w:rsidP="00B16831">
      <w:pPr>
        <w:pStyle w:val="a3"/>
        <w:ind w:firstLine="567"/>
        <w:jc w:val="center"/>
        <w:rPr>
          <w:rFonts w:ascii="Times New Roman" w:hAnsi="Times New Roman" w:cs="Times New Roman"/>
          <w:sz w:val="28"/>
          <w:szCs w:val="28"/>
        </w:rPr>
      </w:pPr>
    </w:p>
    <w:p w14:paraId="230DFF6C" w14:textId="25C132CF" w:rsidR="00DA7723" w:rsidRPr="007A7B6E" w:rsidRDefault="00DA7723" w:rsidP="00B16831">
      <w:pPr>
        <w:pStyle w:val="a3"/>
        <w:ind w:firstLine="567"/>
        <w:jc w:val="both"/>
        <w:rPr>
          <w:rFonts w:ascii="Times New Roman" w:hAnsi="Times New Roman" w:cs="Times New Roman"/>
          <w:sz w:val="28"/>
          <w:szCs w:val="28"/>
        </w:rPr>
      </w:pPr>
      <w:r w:rsidRPr="007A7B6E">
        <w:rPr>
          <w:rFonts w:ascii="Times New Roman" w:hAnsi="Times New Roman" w:cs="Times New Roman"/>
          <w:sz w:val="28"/>
          <w:szCs w:val="28"/>
        </w:rPr>
        <w:t xml:space="preserve">Добрый день, уважаемые </w:t>
      </w:r>
      <w:r w:rsidR="00BD6C27" w:rsidRPr="007A7B6E">
        <w:rPr>
          <w:rFonts w:ascii="Times New Roman" w:hAnsi="Times New Roman" w:cs="Times New Roman"/>
          <w:sz w:val="28"/>
          <w:szCs w:val="28"/>
        </w:rPr>
        <w:t>ко</w:t>
      </w:r>
      <w:r w:rsidR="00DC286C" w:rsidRPr="007A7B6E">
        <w:rPr>
          <w:rFonts w:ascii="Times New Roman" w:hAnsi="Times New Roman" w:cs="Times New Roman"/>
          <w:sz w:val="28"/>
          <w:szCs w:val="28"/>
        </w:rPr>
        <w:t>л</w:t>
      </w:r>
      <w:r w:rsidR="00BD6C27" w:rsidRPr="007A7B6E">
        <w:rPr>
          <w:rFonts w:ascii="Times New Roman" w:hAnsi="Times New Roman" w:cs="Times New Roman"/>
          <w:sz w:val="28"/>
          <w:szCs w:val="28"/>
        </w:rPr>
        <w:t>леги</w:t>
      </w:r>
      <w:r w:rsidR="00DC286C" w:rsidRPr="007A7B6E">
        <w:rPr>
          <w:rFonts w:ascii="Times New Roman" w:hAnsi="Times New Roman" w:cs="Times New Roman"/>
          <w:sz w:val="28"/>
          <w:szCs w:val="28"/>
        </w:rPr>
        <w:t>,</w:t>
      </w:r>
      <w:r w:rsidRPr="007A7B6E">
        <w:rPr>
          <w:rFonts w:ascii="Times New Roman" w:hAnsi="Times New Roman" w:cs="Times New Roman"/>
          <w:sz w:val="28"/>
          <w:szCs w:val="28"/>
        </w:rPr>
        <w:t xml:space="preserve"> </w:t>
      </w:r>
      <w:r w:rsidR="00F64DDE">
        <w:rPr>
          <w:rFonts w:ascii="Times New Roman" w:hAnsi="Times New Roman" w:cs="Times New Roman"/>
          <w:sz w:val="28"/>
          <w:szCs w:val="28"/>
        </w:rPr>
        <w:t xml:space="preserve">уважаемый президиум, </w:t>
      </w:r>
      <w:r w:rsidRPr="007A7B6E">
        <w:rPr>
          <w:rFonts w:ascii="Times New Roman" w:hAnsi="Times New Roman" w:cs="Times New Roman"/>
          <w:sz w:val="28"/>
          <w:szCs w:val="28"/>
        </w:rPr>
        <w:t>участники августовского педагогического совещания работников образования!</w:t>
      </w:r>
    </w:p>
    <w:p w14:paraId="394D5BDE" w14:textId="77777777" w:rsidR="00410FB8" w:rsidRPr="000111AD" w:rsidRDefault="000F73D4" w:rsidP="00B16831">
      <w:pPr>
        <w:spacing w:after="0" w:line="240" w:lineRule="auto"/>
        <w:ind w:firstLine="567"/>
        <w:jc w:val="both"/>
        <w:rPr>
          <w:rFonts w:ascii="Times New Roman" w:hAnsi="Times New Roman" w:cs="Times New Roman"/>
          <w:sz w:val="28"/>
          <w:szCs w:val="28"/>
        </w:rPr>
      </w:pPr>
      <w:r w:rsidRPr="00410FB8">
        <w:rPr>
          <w:rFonts w:ascii="Times New Roman" w:hAnsi="Times New Roman" w:cs="Times New Roman"/>
          <w:color w:val="0070C0"/>
          <w:sz w:val="28"/>
          <w:szCs w:val="28"/>
        </w:rPr>
        <w:t xml:space="preserve">    </w:t>
      </w:r>
      <w:r w:rsidR="00410FB8" w:rsidRPr="000111AD">
        <w:rPr>
          <w:rFonts w:ascii="Times New Roman" w:hAnsi="Times New Roman" w:cs="Times New Roman"/>
          <w:sz w:val="28"/>
          <w:szCs w:val="28"/>
        </w:rPr>
        <w:t>Ежегодно мы собираемся на наше августовское совещание педагогов – на свой большой августовский педсовет. Он всегда воспринимается как старт нового учебного года.</w:t>
      </w:r>
    </w:p>
    <w:p w14:paraId="67CA2624" w14:textId="3387D0CB" w:rsidR="00410FB8" w:rsidRPr="000111AD" w:rsidRDefault="00410FB8" w:rsidP="00B16831">
      <w:pPr>
        <w:spacing w:after="0" w:line="240" w:lineRule="auto"/>
        <w:ind w:firstLine="567"/>
        <w:jc w:val="both"/>
        <w:rPr>
          <w:rFonts w:ascii="Times New Roman" w:hAnsi="Times New Roman" w:cs="Times New Roman"/>
          <w:sz w:val="28"/>
          <w:szCs w:val="28"/>
        </w:rPr>
      </w:pPr>
      <w:r w:rsidRPr="000111AD">
        <w:rPr>
          <w:rFonts w:ascii="Times New Roman" w:hAnsi="Times New Roman" w:cs="Times New Roman"/>
          <w:sz w:val="28"/>
          <w:szCs w:val="28"/>
        </w:rPr>
        <w:t>Сегодня я остановлюсь на наиболее значимых результатах системы образования нашего района за прошедший учебный го</w:t>
      </w:r>
      <w:r w:rsidR="00F64DDE">
        <w:rPr>
          <w:rFonts w:ascii="Times New Roman" w:hAnsi="Times New Roman" w:cs="Times New Roman"/>
          <w:sz w:val="28"/>
          <w:szCs w:val="28"/>
        </w:rPr>
        <w:t xml:space="preserve">д и задачах, которые нам </w:t>
      </w:r>
      <w:r w:rsidRPr="000111AD">
        <w:rPr>
          <w:rFonts w:ascii="Times New Roman" w:hAnsi="Times New Roman" w:cs="Times New Roman"/>
          <w:sz w:val="28"/>
          <w:szCs w:val="28"/>
        </w:rPr>
        <w:t>предстоит решать в наступающем учебном году.</w:t>
      </w:r>
    </w:p>
    <w:p w14:paraId="512632C1" w14:textId="7E9D3B28" w:rsidR="00410FB8" w:rsidRPr="000111AD" w:rsidRDefault="00410FB8" w:rsidP="00B16831">
      <w:pPr>
        <w:spacing w:after="0" w:line="240" w:lineRule="auto"/>
        <w:ind w:firstLine="567"/>
        <w:jc w:val="both"/>
        <w:rPr>
          <w:rFonts w:ascii="Times New Roman" w:hAnsi="Times New Roman" w:cs="Times New Roman"/>
          <w:sz w:val="28"/>
          <w:szCs w:val="28"/>
        </w:rPr>
      </w:pPr>
      <w:r w:rsidRPr="000111AD">
        <w:rPr>
          <w:rFonts w:ascii="Times New Roman" w:hAnsi="Times New Roman" w:cs="Times New Roman"/>
          <w:sz w:val="28"/>
          <w:szCs w:val="28"/>
        </w:rPr>
        <w:t xml:space="preserve">Задачи, которые ставились в прошлом учебном году </w:t>
      </w:r>
      <w:r w:rsidR="000038A1" w:rsidRPr="000111AD">
        <w:rPr>
          <w:rFonts w:ascii="Times New Roman" w:hAnsi="Times New Roman" w:cs="Times New Roman"/>
          <w:sz w:val="28"/>
          <w:szCs w:val="28"/>
        </w:rPr>
        <w:t>в основном</w:t>
      </w:r>
      <w:r w:rsidRPr="000111AD">
        <w:rPr>
          <w:rFonts w:ascii="Times New Roman" w:hAnsi="Times New Roman" w:cs="Times New Roman"/>
          <w:sz w:val="28"/>
          <w:szCs w:val="28"/>
        </w:rPr>
        <w:t xml:space="preserve"> выполнены, </w:t>
      </w:r>
      <w:r w:rsidR="000038A1" w:rsidRPr="000111AD">
        <w:rPr>
          <w:rFonts w:ascii="Times New Roman" w:hAnsi="Times New Roman" w:cs="Times New Roman"/>
          <w:sz w:val="28"/>
          <w:szCs w:val="28"/>
        </w:rPr>
        <w:t xml:space="preserve">за что </w:t>
      </w:r>
      <w:r w:rsidRPr="000111AD">
        <w:rPr>
          <w:rFonts w:ascii="Times New Roman" w:hAnsi="Times New Roman" w:cs="Times New Roman"/>
          <w:sz w:val="28"/>
          <w:szCs w:val="28"/>
        </w:rPr>
        <w:t xml:space="preserve">отдельно хочу поблагодарить </w:t>
      </w:r>
      <w:r w:rsidR="00337168" w:rsidRPr="000111AD">
        <w:rPr>
          <w:rFonts w:ascii="Times New Roman" w:hAnsi="Times New Roman" w:cs="Times New Roman"/>
          <w:sz w:val="28"/>
          <w:szCs w:val="28"/>
        </w:rPr>
        <w:t>руководителей</w:t>
      </w:r>
      <w:r w:rsidR="000038A1" w:rsidRPr="000111AD">
        <w:rPr>
          <w:rFonts w:ascii="Times New Roman" w:hAnsi="Times New Roman" w:cs="Times New Roman"/>
          <w:sz w:val="28"/>
          <w:szCs w:val="28"/>
        </w:rPr>
        <w:t xml:space="preserve"> и </w:t>
      </w:r>
      <w:r w:rsidRPr="000111AD">
        <w:rPr>
          <w:rFonts w:ascii="Times New Roman" w:hAnsi="Times New Roman" w:cs="Times New Roman"/>
          <w:sz w:val="28"/>
          <w:szCs w:val="28"/>
        </w:rPr>
        <w:t>педагогические коллективы.</w:t>
      </w:r>
    </w:p>
    <w:p w14:paraId="417603BC" w14:textId="3C6A46E0" w:rsidR="00410FB8" w:rsidRPr="000111AD" w:rsidRDefault="00410FB8" w:rsidP="00B16831">
      <w:pPr>
        <w:spacing w:after="0" w:line="240" w:lineRule="auto"/>
        <w:ind w:firstLine="567"/>
        <w:jc w:val="both"/>
        <w:rPr>
          <w:rFonts w:ascii="Times New Roman" w:hAnsi="Times New Roman" w:cs="Times New Roman"/>
          <w:sz w:val="28"/>
          <w:szCs w:val="28"/>
        </w:rPr>
      </w:pPr>
      <w:r w:rsidRPr="000111AD">
        <w:rPr>
          <w:rFonts w:ascii="Times New Roman" w:hAnsi="Times New Roman" w:cs="Times New Roman"/>
          <w:sz w:val="28"/>
          <w:szCs w:val="28"/>
        </w:rPr>
        <w:t xml:space="preserve">Сегодня перед </w:t>
      </w:r>
      <w:r w:rsidR="000038A1" w:rsidRPr="000111AD">
        <w:rPr>
          <w:rFonts w:ascii="Times New Roman" w:hAnsi="Times New Roman" w:cs="Times New Roman"/>
          <w:sz w:val="28"/>
          <w:szCs w:val="28"/>
        </w:rPr>
        <w:t>н</w:t>
      </w:r>
      <w:r w:rsidRPr="000111AD">
        <w:rPr>
          <w:rFonts w:ascii="Times New Roman" w:hAnsi="Times New Roman" w:cs="Times New Roman"/>
          <w:sz w:val="28"/>
          <w:szCs w:val="28"/>
        </w:rPr>
        <w:t>ами стоят не менее масштабные задачи по подготовке к учебному году, повышению качества образования. Отмечу, что в рамках проекта «Образование» поставлена цель войти в десятку стран мира по качеству школьного образования. Разработан план мероприятий по повышению качест</w:t>
      </w:r>
      <w:r w:rsidR="00F64DDE">
        <w:rPr>
          <w:rFonts w:ascii="Times New Roman" w:hAnsi="Times New Roman" w:cs="Times New Roman"/>
          <w:sz w:val="28"/>
          <w:szCs w:val="28"/>
        </w:rPr>
        <w:t xml:space="preserve">ва образования в </w:t>
      </w:r>
      <w:r w:rsidRPr="000111AD">
        <w:rPr>
          <w:rFonts w:ascii="Times New Roman" w:hAnsi="Times New Roman" w:cs="Times New Roman"/>
          <w:sz w:val="28"/>
          <w:szCs w:val="28"/>
        </w:rPr>
        <w:t>районе на период до 2026 года, по которому мы должны упорно трудиться.</w:t>
      </w:r>
    </w:p>
    <w:p w14:paraId="334D8781" w14:textId="6C0D2F7F" w:rsidR="00410FB8" w:rsidRPr="000111AD" w:rsidRDefault="00410FB8" w:rsidP="00B16831">
      <w:pPr>
        <w:spacing w:after="0" w:line="240" w:lineRule="auto"/>
        <w:ind w:firstLine="567"/>
        <w:jc w:val="both"/>
        <w:rPr>
          <w:rFonts w:ascii="Times New Roman" w:hAnsi="Times New Roman" w:cs="Times New Roman"/>
          <w:sz w:val="28"/>
          <w:szCs w:val="28"/>
        </w:rPr>
      </w:pPr>
      <w:r w:rsidRPr="000111AD">
        <w:rPr>
          <w:rFonts w:ascii="Times New Roman" w:hAnsi="Times New Roman" w:cs="Times New Roman"/>
          <w:sz w:val="28"/>
          <w:szCs w:val="28"/>
        </w:rPr>
        <w:t>Говоря о приоритетах отрасли, отмечу, что они неизменны:Это широкая, равная доступность, высокие требования к содержанию учебных программ. Создание благоприятных условий для развития талантов. Все эти принципы отражены и в новых стратегических документах, впервые принятых в республике. В частности, в Концепции развития образования в Республике Дагестан до 2030 года и в программе развития воспитания в Республике Дагестан.</w:t>
      </w:r>
    </w:p>
    <w:p w14:paraId="40543C53" w14:textId="77777777" w:rsidR="00410FB8" w:rsidRPr="000111AD" w:rsidRDefault="00410FB8" w:rsidP="00B16831">
      <w:pPr>
        <w:spacing w:after="0" w:line="240" w:lineRule="auto"/>
        <w:ind w:firstLine="567"/>
        <w:jc w:val="both"/>
        <w:rPr>
          <w:rFonts w:ascii="Times New Roman" w:hAnsi="Times New Roman" w:cs="Times New Roman"/>
          <w:sz w:val="28"/>
          <w:szCs w:val="28"/>
          <w:shd w:val="clear" w:color="auto" w:fill="FFFFFF"/>
        </w:rPr>
      </w:pPr>
      <w:r w:rsidRPr="000111AD">
        <w:rPr>
          <w:rFonts w:ascii="Times New Roman" w:hAnsi="Times New Roman" w:cs="Times New Roman"/>
          <w:sz w:val="28"/>
          <w:szCs w:val="28"/>
          <w:shd w:val="clear" w:color="auto" w:fill="FFFFFF"/>
        </w:rPr>
        <w:t>Эффективная работа системы образования зависит не только от материально-технического обеспечения учебного процесса, но и от профессионализма педагогов и руководителей образовательных организаций, обладающих в том числе компетенциями в сфере информационно-коммуникационных технологий.</w:t>
      </w:r>
    </w:p>
    <w:p w14:paraId="1784752A" w14:textId="64285AF3" w:rsidR="00410FB8" w:rsidRPr="000111AD" w:rsidRDefault="00410FB8" w:rsidP="00B16831">
      <w:pPr>
        <w:spacing w:after="0" w:line="240" w:lineRule="auto"/>
        <w:ind w:firstLine="567"/>
        <w:jc w:val="both"/>
        <w:rPr>
          <w:rFonts w:ascii="Times New Roman" w:hAnsi="Times New Roman" w:cs="Times New Roman"/>
          <w:bCs/>
          <w:sz w:val="28"/>
          <w:szCs w:val="28"/>
        </w:rPr>
      </w:pPr>
      <w:r w:rsidRPr="000111AD">
        <w:rPr>
          <w:rFonts w:ascii="Times New Roman" w:hAnsi="Times New Roman" w:cs="Times New Roman"/>
          <w:bCs/>
          <w:sz w:val="28"/>
          <w:szCs w:val="28"/>
        </w:rPr>
        <w:t>Одним из приоритетных направлений деятельности муниципальной системы образования является приведение существующих зданий образовательных учреждений в соответствие с современными требованиями. Таким мероприятием традиционно является подготовка образовательных организаций к началу нового учебного года. В июле-августе 2022 года были посещены все образовательные организации. Во всех школах и детсадах выполнены ремонтные работы, направленные на приведение в соответствие с санитарными нормами помещений санузлов, пищеблоков, спортивных залов, приведение в соответствие действующим нормам уровня искусственной освещенности в учебных классах. Устранены неисправности систем электроснабжения зданий, дефекты кровли</w:t>
      </w:r>
      <w:r w:rsidR="00A76D49">
        <w:rPr>
          <w:rFonts w:ascii="Times New Roman" w:hAnsi="Times New Roman" w:cs="Times New Roman"/>
          <w:bCs/>
          <w:sz w:val="28"/>
          <w:szCs w:val="28"/>
        </w:rPr>
        <w:t>.</w:t>
      </w:r>
    </w:p>
    <w:p w14:paraId="4F8F802F" w14:textId="73A84C3E" w:rsidR="00410FB8" w:rsidRPr="00AB425A" w:rsidRDefault="000038A1" w:rsidP="00B16831">
      <w:pPr>
        <w:spacing w:after="0" w:line="240" w:lineRule="auto"/>
        <w:ind w:firstLine="567"/>
        <w:jc w:val="both"/>
        <w:rPr>
          <w:rFonts w:ascii="Times New Roman" w:hAnsi="Times New Roman" w:cs="Times New Roman"/>
          <w:bCs/>
          <w:sz w:val="28"/>
          <w:szCs w:val="28"/>
        </w:rPr>
      </w:pPr>
      <w:r w:rsidRPr="00AB425A">
        <w:rPr>
          <w:rFonts w:ascii="Times New Roman" w:hAnsi="Times New Roman" w:cs="Times New Roman"/>
          <w:bCs/>
          <w:sz w:val="28"/>
          <w:szCs w:val="28"/>
        </w:rPr>
        <w:t xml:space="preserve">На все виды работ выделено из местного бюджета </w:t>
      </w:r>
      <w:r w:rsidR="00AB425A" w:rsidRPr="00AB425A">
        <w:rPr>
          <w:rFonts w:ascii="Times New Roman" w:hAnsi="Times New Roman" w:cs="Times New Roman"/>
          <w:bCs/>
          <w:sz w:val="28"/>
          <w:szCs w:val="28"/>
        </w:rPr>
        <w:t>2 мл. 142</w:t>
      </w:r>
      <w:r w:rsidRPr="00AB425A">
        <w:rPr>
          <w:rFonts w:ascii="Times New Roman" w:hAnsi="Times New Roman" w:cs="Times New Roman"/>
          <w:bCs/>
          <w:sz w:val="28"/>
          <w:szCs w:val="28"/>
        </w:rPr>
        <w:t xml:space="preserve"> рубл</w:t>
      </w:r>
      <w:r w:rsidR="00AB425A" w:rsidRPr="00AB425A">
        <w:rPr>
          <w:rFonts w:ascii="Times New Roman" w:hAnsi="Times New Roman" w:cs="Times New Roman"/>
          <w:bCs/>
          <w:sz w:val="28"/>
          <w:szCs w:val="28"/>
        </w:rPr>
        <w:t>я</w:t>
      </w:r>
      <w:r w:rsidRPr="00AB425A">
        <w:rPr>
          <w:rFonts w:ascii="Times New Roman" w:hAnsi="Times New Roman" w:cs="Times New Roman"/>
          <w:bCs/>
          <w:sz w:val="28"/>
          <w:szCs w:val="28"/>
        </w:rPr>
        <w:t>.</w:t>
      </w:r>
    </w:p>
    <w:p w14:paraId="564A5634" w14:textId="4F356031" w:rsidR="00410FB8" w:rsidRPr="000111AD" w:rsidRDefault="00410FB8" w:rsidP="00B16831">
      <w:pPr>
        <w:spacing w:after="120" w:line="240" w:lineRule="auto"/>
        <w:ind w:firstLine="567"/>
        <w:jc w:val="both"/>
        <w:rPr>
          <w:rFonts w:ascii="Times New Roman" w:hAnsi="Times New Roman" w:cs="Times New Roman"/>
          <w:bCs/>
          <w:sz w:val="28"/>
          <w:szCs w:val="28"/>
        </w:rPr>
      </w:pPr>
      <w:r w:rsidRPr="000111AD">
        <w:rPr>
          <w:rFonts w:ascii="Times New Roman" w:hAnsi="Times New Roman" w:cs="Times New Roman"/>
          <w:bCs/>
          <w:sz w:val="28"/>
          <w:szCs w:val="28"/>
        </w:rPr>
        <w:t xml:space="preserve">Хочется отметить, что все образовательные учреждения провели большую работу по подготовке к новому учебному году.  И сегодня хочу выразить огромную благодарность за содействие в подготовке учреждений администрации района, </w:t>
      </w:r>
      <w:r w:rsidRPr="000111AD">
        <w:rPr>
          <w:rFonts w:ascii="Times New Roman" w:hAnsi="Times New Roman" w:cs="Times New Roman"/>
          <w:bCs/>
          <w:sz w:val="28"/>
          <w:szCs w:val="28"/>
        </w:rPr>
        <w:lastRenderedPageBreak/>
        <w:t>руководителям, педагогическим коллективам образовательных учреждений, участвовавшим в подготовке школ и детских садов к новому учебному году.</w:t>
      </w:r>
    </w:p>
    <w:p w14:paraId="58A811F9" w14:textId="17C7C289" w:rsidR="00301C22" w:rsidRPr="004F0DBD" w:rsidRDefault="00301C22" w:rsidP="00B16831">
      <w:pPr>
        <w:pStyle w:val="a3"/>
        <w:ind w:firstLine="567"/>
        <w:jc w:val="both"/>
        <w:rPr>
          <w:rFonts w:ascii="Times New Roman" w:eastAsia="Times New Roman" w:hAnsi="Times New Roman" w:cs="Times New Roman"/>
          <w:sz w:val="28"/>
          <w:szCs w:val="28"/>
          <w:lang w:eastAsia="ru-RU"/>
        </w:rPr>
      </w:pPr>
      <w:r w:rsidRPr="004F0DBD">
        <w:rPr>
          <w:rFonts w:ascii="Times New Roman" w:eastAsia="Times New Roman" w:hAnsi="Times New Roman" w:cs="Times New Roman"/>
          <w:sz w:val="28"/>
          <w:szCs w:val="28"/>
          <w:lang w:eastAsia="ru-RU"/>
        </w:rPr>
        <w:t>Определяющими векторами нашей работы в 20</w:t>
      </w:r>
      <w:r w:rsidR="00E02359" w:rsidRPr="004F0DBD">
        <w:rPr>
          <w:rFonts w:ascii="Times New Roman" w:eastAsia="Times New Roman" w:hAnsi="Times New Roman" w:cs="Times New Roman"/>
          <w:sz w:val="28"/>
          <w:szCs w:val="28"/>
          <w:lang w:eastAsia="ru-RU"/>
        </w:rPr>
        <w:t>2</w:t>
      </w:r>
      <w:r w:rsidR="00A22516" w:rsidRPr="004F0DBD">
        <w:rPr>
          <w:rFonts w:ascii="Times New Roman" w:eastAsia="Times New Roman" w:hAnsi="Times New Roman" w:cs="Times New Roman"/>
          <w:sz w:val="28"/>
          <w:szCs w:val="28"/>
          <w:lang w:eastAsia="ru-RU"/>
        </w:rPr>
        <w:t>2</w:t>
      </w:r>
      <w:r w:rsidRPr="004F0DBD">
        <w:rPr>
          <w:rFonts w:ascii="Times New Roman" w:eastAsia="Times New Roman" w:hAnsi="Times New Roman" w:cs="Times New Roman"/>
          <w:sz w:val="28"/>
          <w:szCs w:val="28"/>
          <w:lang w:eastAsia="ru-RU"/>
        </w:rPr>
        <w:t>-202</w:t>
      </w:r>
      <w:r w:rsidR="00A22516" w:rsidRPr="004F0DBD">
        <w:rPr>
          <w:rFonts w:ascii="Times New Roman" w:eastAsia="Times New Roman" w:hAnsi="Times New Roman" w:cs="Times New Roman"/>
          <w:sz w:val="28"/>
          <w:szCs w:val="28"/>
          <w:lang w:eastAsia="ru-RU"/>
        </w:rPr>
        <w:t>3</w:t>
      </w:r>
      <w:r w:rsidRPr="004F0DBD">
        <w:rPr>
          <w:rFonts w:ascii="Times New Roman" w:eastAsia="Times New Roman" w:hAnsi="Times New Roman" w:cs="Times New Roman"/>
          <w:sz w:val="28"/>
          <w:szCs w:val="28"/>
          <w:lang w:eastAsia="ru-RU"/>
        </w:rPr>
        <w:t xml:space="preserve"> учебном году будут:                          СЛАЙД</w:t>
      </w:r>
    </w:p>
    <w:p w14:paraId="42C6556C" w14:textId="77777777" w:rsidR="00301C22" w:rsidRPr="004F0DBD" w:rsidRDefault="00301C22" w:rsidP="00B16831">
      <w:pPr>
        <w:pStyle w:val="a3"/>
        <w:ind w:firstLine="567"/>
        <w:jc w:val="both"/>
        <w:rPr>
          <w:rFonts w:ascii="Times New Roman" w:eastAsia="Times New Roman" w:hAnsi="Times New Roman" w:cs="Times New Roman"/>
          <w:sz w:val="28"/>
          <w:szCs w:val="28"/>
          <w:lang w:eastAsia="ru-RU"/>
        </w:rPr>
      </w:pPr>
      <w:r w:rsidRPr="004F0DBD">
        <w:rPr>
          <w:rFonts w:ascii="Times New Roman" w:eastAsia="Times New Roman" w:hAnsi="Times New Roman" w:cs="Times New Roman"/>
          <w:sz w:val="28"/>
          <w:szCs w:val="28"/>
          <w:lang w:eastAsia="ru-RU"/>
        </w:rPr>
        <w:t>- обеспечение доступности дошкольного образования;</w:t>
      </w:r>
    </w:p>
    <w:p w14:paraId="4DC7F384" w14:textId="7EFBE1E9" w:rsidR="00301C22" w:rsidRPr="004F0DBD" w:rsidRDefault="00301C22" w:rsidP="00B16831">
      <w:pPr>
        <w:pStyle w:val="a3"/>
        <w:ind w:firstLine="567"/>
        <w:jc w:val="both"/>
        <w:rPr>
          <w:rFonts w:ascii="Times New Roman" w:eastAsia="Times New Roman" w:hAnsi="Times New Roman" w:cs="Times New Roman"/>
          <w:sz w:val="28"/>
          <w:szCs w:val="28"/>
          <w:lang w:eastAsia="ru-RU"/>
        </w:rPr>
      </w:pPr>
      <w:r w:rsidRPr="004F0DBD">
        <w:rPr>
          <w:rFonts w:ascii="Times New Roman" w:eastAsia="Times New Roman" w:hAnsi="Times New Roman" w:cs="Times New Roman"/>
          <w:sz w:val="28"/>
          <w:szCs w:val="28"/>
          <w:lang w:eastAsia="ru-RU"/>
        </w:rPr>
        <w:t>- модернизация и персонификация дополнительного образования</w:t>
      </w:r>
      <w:r w:rsidR="00105068" w:rsidRPr="004F0DBD">
        <w:rPr>
          <w:rFonts w:ascii="Times New Roman" w:eastAsia="Times New Roman" w:hAnsi="Times New Roman" w:cs="Times New Roman"/>
          <w:sz w:val="28"/>
          <w:szCs w:val="28"/>
          <w:lang w:eastAsia="ru-RU"/>
        </w:rPr>
        <w:t>;</w:t>
      </w:r>
    </w:p>
    <w:p w14:paraId="0AD5DC48" w14:textId="1EBF4093" w:rsidR="00301C22" w:rsidRPr="004F0DBD" w:rsidRDefault="00301C22"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интеграция общего и дополнительного образования</w:t>
      </w:r>
      <w:r w:rsidR="00105068" w:rsidRPr="004F0DBD">
        <w:rPr>
          <w:rFonts w:ascii="Times New Roman" w:hAnsi="Times New Roman" w:cs="Times New Roman"/>
          <w:sz w:val="28"/>
          <w:szCs w:val="28"/>
        </w:rPr>
        <w:t>;</w:t>
      </w:r>
    </w:p>
    <w:p w14:paraId="49707B04" w14:textId="5247EBE3" w:rsidR="00301C22" w:rsidRPr="004F0DBD" w:rsidRDefault="00301C22" w:rsidP="00B16831">
      <w:pPr>
        <w:pStyle w:val="a3"/>
        <w:jc w:val="both"/>
        <w:rPr>
          <w:rFonts w:ascii="Times New Roman" w:eastAsia="Times New Roman" w:hAnsi="Times New Roman" w:cs="Times New Roman"/>
          <w:sz w:val="28"/>
          <w:szCs w:val="28"/>
          <w:lang w:eastAsia="ru-RU"/>
        </w:rPr>
      </w:pPr>
      <w:r w:rsidRPr="004F0DBD">
        <w:rPr>
          <w:rFonts w:ascii="Times New Roman" w:eastAsia="Times New Roman" w:hAnsi="Times New Roman" w:cs="Times New Roman"/>
          <w:sz w:val="28"/>
          <w:szCs w:val="28"/>
          <w:lang w:eastAsia="ru-RU"/>
        </w:rPr>
        <w:t xml:space="preserve">       - введение </w:t>
      </w:r>
      <w:r w:rsidR="00203F3C" w:rsidRPr="004F0DBD">
        <w:rPr>
          <w:rFonts w:ascii="Times New Roman" w:eastAsia="Times New Roman" w:hAnsi="Times New Roman" w:cs="Times New Roman"/>
          <w:sz w:val="28"/>
          <w:szCs w:val="28"/>
          <w:lang w:eastAsia="ru-RU"/>
        </w:rPr>
        <w:t xml:space="preserve">обновленного </w:t>
      </w:r>
      <w:r w:rsidRPr="004F0DBD">
        <w:rPr>
          <w:rFonts w:ascii="Times New Roman" w:eastAsia="Times New Roman" w:hAnsi="Times New Roman" w:cs="Times New Roman"/>
          <w:sz w:val="28"/>
          <w:szCs w:val="28"/>
          <w:lang w:eastAsia="ru-RU"/>
        </w:rPr>
        <w:t xml:space="preserve">федерального государственного образовательного стандарта </w:t>
      </w:r>
      <w:r w:rsidR="00203F3C" w:rsidRPr="004F0DBD">
        <w:rPr>
          <w:rFonts w:ascii="Times New Roman" w:eastAsia="Times New Roman" w:hAnsi="Times New Roman" w:cs="Times New Roman"/>
          <w:sz w:val="28"/>
          <w:szCs w:val="28"/>
          <w:lang w:eastAsia="ru-RU"/>
        </w:rPr>
        <w:t xml:space="preserve">начального общего и основного </w:t>
      </w:r>
      <w:r w:rsidRPr="004F0DBD">
        <w:rPr>
          <w:rFonts w:ascii="Times New Roman" w:eastAsia="Times New Roman" w:hAnsi="Times New Roman" w:cs="Times New Roman"/>
          <w:sz w:val="28"/>
          <w:szCs w:val="28"/>
          <w:lang w:eastAsia="ru-RU"/>
        </w:rPr>
        <w:t>общего образования по 1</w:t>
      </w:r>
      <w:r w:rsidR="00E02359" w:rsidRPr="004F0DBD">
        <w:rPr>
          <w:rFonts w:ascii="Times New Roman" w:eastAsia="Times New Roman" w:hAnsi="Times New Roman" w:cs="Times New Roman"/>
          <w:sz w:val="28"/>
          <w:szCs w:val="28"/>
          <w:lang w:eastAsia="ru-RU"/>
        </w:rPr>
        <w:t>1</w:t>
      </w:r>
      <w:r w:rsidRPr="004F0DBD">
        <w:rPr>
          <w:rFonts w:ascii="Times New Roman" w:eastAsia="Times New Roman" w:hAnsi="Times New Roman" w:cs="Times New Roman"/>
          <w:sz w:val="28"/>
          <w:szCs w:val="28"/>
          <w:lang w:eastAsia="ru-RU"/>
        </w:rPr>
        <w:t xml:space="preserve"> класс;</w:t>
      </w:r>
    </w:p>
    <w:p w14:paraId="66C20DB3" w14:textId="38F60BB1" w:rsidR="00301C22" w:rsidRPr="004F0DBD" w:rsidRDefault="00301C22"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-кадровое обеспечение реализации приоритетных направлений функционирования и развития муниципальной системы образования</w:t>
      </w:r>
      <w:r w:rsidR="00105068" w:rsidRPr="004F0DBD">
        <w:rPr>
          <w:rFonts w:ascii="Times New Roman" w:hAnsi="Times New Roman" w:cs="Times New Roman"/>
          <w:sz w:val="28"/>
          <w:szCs w:val="28"/>
        </w:rPr>
        <w:t>;</w:t>
      </w:r>
      <w:r w:rsidRPr="004F0DBD">
        <w:rPr>
          <w:rFonts w:ascii="Times New Roman" w:hAnsi="Times New Roman" w:cs="Times New Roman"/>
          <w:sz w:val="28"/>
          <w:szCs w:val="28"/>
        </w:rPr>
        <w:t xml:space="preserve"> </w:t>
      </w:r>
    </w:p>
    <w:p w14:paraId="3D948AE2" w14:textId="77777777" w:rsidR="00301C22" w:rsidRPr="004F0DBD" w:rsidRDefault="00301C22"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реализация проекта «Земский учитель»;</w:t>
      </w:r>
    </w:p>
    <w:p w14:paraId="06A0C770" w14:textId="77777777" w:rsidR="00301C22" w:rsidRPr="004F0DBD" w:rsidRDefault="00301C22"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поддержка одарённых детей;</w:t>
      </w:r>
    </w:p>
    <w:p w14:paraId="610FC42A" w14:textId="7CDB30FD" w:rsidR="00301C22" w:rsidRDefault="00301C22"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w:t>
      </w:r>
      <w:r w:rsidRPr="004F0DBD">
        <w:rPr>
          <w:rFonts w:ascii="Times New Roman" w:hAnsi="Times New Roman" w:cs="Times New Roman"/>
          <w:sz w:val="28"/>
          <w:szCs w:val="28"/>
        </w:rPr>
        <w:tab/>
        <w:t>независимая оценка качества работы учреждений, оказывающих образовательные услуги</w:t>
      </w:r>
      <w:r w:rsidR="00EA6317" w:rsidRPr="004F0DBD">
        <w:rPr>
          <w:rFonts w:ascii="Times New Roman" w:hAnsi="Times New Roman" w:cs="Times New Roman"/>
          <w:sz w:val="28"/>
          <w:szCs w:val="28"/>
        </w:rPr>
        <w:t>;</w:t>
      </w:r>
    </w:p>
    <w:p w14:paraId="7FF34F05" w14:textId="64350C6F" w:rsidR="005E16D8" w:rsidRPr="004F0DBD" w:rsidRDefault="005E16D8" w:rsidP="00B16831">
      <w:pPr>
        <w:pStyle w:val="a3"/>
        <w:ind w:firstLine="567"/>
        <w:jc w:val="both"/>
        <w:rPr>
          <w:rFonts w:ascii="Times New Roman" w:hAnsi="Times New Roman" w:cs="Times New Roman"/>
          <w:sz w:val="28"/>
          <w:szCs w:val="28"/>
        </w:rPr>
      </w:pPr>
      <w:r>
        <w:rPr>
          <w:rFonts w:ascii="Times New Roman" w:hAnsi="Times New Roman" w:cs="Times New Roman"/>
          <w:sz w:val="28"/>
          <w:szCs w:val="28"/>
        </w:rPr>
        <w:t>- проведение мероприятий по функциональной грамотности;</w:t>
      </w:r>
    </w:p>
    <w:p w14:paraId="48A8EECD" w14:textId="24FADFBA" w:rsidR="00EA6317" w:rsidRPr="004F0DBD" w:rsidRDefault="00D2490C"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w:t>
      </w:r>
      <w:r w:rsidRPr="004F0DBD">
        <w:rPr>
          <w:sz w:val="28"/>
          <w:szCs w:val="28"/>
        </w:rPr>
        <w:t xml:space="preserve"> </w:t>
      </w:r>
      <w:r w:rsidRPr="004F0DBD">
        <w:rPr>
          <w:rFonts w:ascii="Times New Roman" w:hAnsi="Times New Roman" w:cs="Times New Roman"/>
          <w:sz w:val="28"/>
          <w:szCs w:val="28"/>
        </w:rPr>
        <w:t>разработка программы воспитания и социализации обучающихся на ступени основного общего образования</w:t>
      </w:r>
      <w:r w:rsidR="00EA6317" w:rsidRPr="004F0DBD">
        <w:rPr>
          <w:rFonts w:ascii="Times New Roman" w:hAnsi="Times New Roman" w:cs="Times New Roman"/>
          <w:sz w:val="28"/>
          <w:szCs w:val="28"/>
        </w:rPr>
        <w:t>.</w:t>
      </w:r>
    </w:p>
    <w:p w14:paraId="1C91B29A" w14:textId="6FD97DEE" w:rsidR="004521DE" w:rsidRPr="004F0DBD" w:rsidRDefault="00301C22" w:rsidP="00B16831">
      <w:pPr>
        <w:spacing w:after="0" w:line="240" w:lineRule="auto"/>
        <w:jc w:val="both"/>
        <w:rPr>
          <w:rFonts w:ascii="Times New Roman" w:hAnsi="Times New Roman" w:cs="Times New Roman"/>
          <w:sz w:val="28"/>
          <w:szCs w:val="28"/>
        </w:rPr>
      </w:pPr>
      <w:r w:rsidRPr="004F0DBD">
        <w:rPr>
          <w:rFonts w:ascii="Times New Roman" w:hAnsi="Times New Roman" w:cs="Times New Roman"/>
          <w:sz w:val="28"/>
          <w:szCs w:val="28"/>
        </w:rPr>
        <w:t xml:space="preserve">         </w:t>
      </w:r>
      <w:r w:rsidR="00EA6317" w:rsidRPr="004F0DBD">
        <w:rPr>
          <w:rFonts w:ascii="Times New Roman" w:hAnsi="Times New Roman" w:cs="Times New Roman"/>
          <w:sz w:val="28"/>
          <w:szCs w:val="28"/>
        </w:rPr>
        <w:t>В предыдущие годы было пять направлений м</w:t>
      </w:r>
      <w:r w:rsidRPr="004F0DBD">
        <w:rPr>
          <w:rFonts w:ascii="Times New Roman" w:hAnsi="Times New Roman" w:cs="Times New Roman"/>
          <w:sz w:val="28"/>
          <w:szCs w:val="28"/>
        </w:rPr>
        <w:t>етодическо</w:t>
      </w:r>
      <w:r w:rsidR="00EA6317" w:rsidRPr="004F0DBD">
        <w:rPr>
          <w:rFonts w:ascii="Times New Roman" w:hAnsi="Times New Roman" w:cs="Times New Roman"/>
          <w:sz w:val="28"/>
          <w:szCs w:val="28"/>
        </w:rPr>
        <w:t>го</w:t>
      </w:r>
      <w:r w:rsidRPr="004F0DBD">
        <w:rPr>
          <w:rFonts w:ascii="Times New Roman" w:hAnsi="Times New Roman" w:cs="Times New Roman"/>
          <w:sz w:val="28"/>
          <w:szCs w:val="28"/>
        </w:rPr>
        <w:t xml:space="preserve"> функционировани</w:t>
      </w:r>
      <w:r w:rsidR="00EA6317" w:rsidRPr="004F0DBD">
        <w:rPr>
          <w:rFonts w:ascii="Times New Roman" w:hAnsi="Times New Roman" w:cs="Times New Roman"/>
          <w:sz w:val="28"/>
          <w:szCs w:val="28"/>
        </w:rPr>
        <w:t>я</w:t>
      </w:r>
      <w:r w:rsidRPr="004F0DBD">
        <w:rPr>
          <w:rFonts w:ascii="Times New Roman" w:hAnsi="Times New Roman" w:cs="Times New Roman"/>
          <w:sz w:val="28"/>
          <w:szCs w:val="28"/>
        </w:rPr>
        <w:t xml:space="preserve"> в работе управления образования</w:t>
      </w:r>
      <w:r w:rsidR="00EA6317" w:rsidRPr="004F0DBD">
        <w:rPr>
          <w:rFonts w:ascii="Times New Roman" w:hAnsi="Times New Roman" w:cs="Times New Roman"/>
          <w:sz w:val="28"/>
          <w:szCs w:val="28"/>
        </w:rPr>
        <w:t>, которые</w:t>
      </w:r>
      <w:r w:rsidRPr="004F0DBD">
        <w:rPr>
          <w:rFonts w:ascii="Times New Roman" w:hAnsi="Times New Roman" w:cs="Times New Roman"/>
          <w:sz w:val="28"/>
          <w:szCs w:val="28"/>
        </w:rPr>
        <w:t xml:space="preserve"> носи</w:t>
      </w:r>
      <w:r w:rsidR="00EA6317" w:rsidRPr="004F0DBD">
        <w:rPr>
          <w:rFonts w:ascii="Times New Roman" w:hAnsi="Times New Roman" w:cs="Times New Roman"/>
          <w:sz w:val="28"/>
          <w:szCs w:val="28"/>
        </w:rPr>
        <w:t>ли</w:t>
      </w:r>
      <w:r w:rsidRPr="004F0DBD">
        <w:rPr>
          <w:rFonts w:ascii="Times New Roman" w:hAnsi="Times New Roman" w:cs="Times New Roman"/>
          <w:sz w:val="28"/>
          <w:szCs w:val="28"/>
        </w:rPr>
        <w:t xml:space="preserve"> комплексный характер</w:t>
      </w:r>
      <w:r w:rsidR="00EA6317" w:rsidRPr="004F0DBD">
        <w:rPr>
          <w:rFonts w:ascii="Times New Roman" w:hAnsi="Times New Roman" w:cs="Times New Roman"/>
          <w:sz w:val="28"/>
          <w:szCs w:val="28"/>
        </w:rPr>
        <w:t xml:space="preserve">, но в силу современных реалий </w:t>
      </w:r>
      <w:r w:rsidRPr="004F0DBD">
        <w:rPr>
          <w:rFonts w:ascii="Times New Roman" w:hAnsi="Times New Roman" w:cs="Times New Roman"/>
          <w:sz w:val="28"/>
          <w:szCs w:val="28"/>
        </w:rPr>
        <w:t>включ</w:t>
      </w:r>
      <w:r w:rsidR="00EA6317" w:rsidRPr="004F0DBD">
        <w:rPr>
          <w:rFonts w:ascii="Times New Roman" w:hAnsi="Times New Roman" w:cs="Times New Roman"/>
          <w:sz w:val="28"/>
          <w:szCs w:val="28"/>
        </w:rPr>
        <w:t>ено</w:t>
      </w:r>
      <w:r w:rsidRPr="004F0DBD">
        <w:rPr>
          <w:rFonts w:ascii="Times New Roman" w:hAnsi="Times New Roman" w:cs="Times New Roman"/>
          <w:sz w:val="28"/>
          <w:szCs w:val="28"/>
        </w:rPr>
        <w:t xml:space="preserve"> шес</w:t>
      </w:r>
      <w:r w:rsidR="00EA6317" w:rsidRPr="004F0DBD">
        <w:rPr>
          <w:rFonts w:ascii="Times New Roman" w:hAnsi="Times New Roman" w:cs="Times New Roman"/>
          <w:sz w:val="28"/>
          <w:szCs w:val="28"/>
        </w:rPr>
        <w:t>тое</w:t>
      </w:r>
      <w:r w:rsidRPr="004F0DBD">
        <w:rPr>
          <w:rFonts w:ascii="Times New Roman" w:hAnsi="Times New Roman" w:cs="Times New Roman"/>
          <w:sz w:val="28"/>
          <w:szCs w:val="28"/>
        </w:rPr>
        <w:t xml:space="preserve"> направлени</w:t>
      </w:r>
      <w:r w:rsidR="00EA6317" w:rsidRPr="004F0DBD">
        <w:rPr>
          <w:rFonts w:ascii="Times New Roman" w:hAnsi="Times New Roman" w:cs="Times New Roman"/>
          <w:sz w:val="28"/>
          <w:szCs w:val="28"/>
        </w:rPr>
        <w:t>е</w:t>
      </w:r>
      <w:r w:rsidRPr="004F0DBD">
        <w:rPr>
          <w:rFonts w:ascii="Times New Roman" w:hAnsi="Times New Roman" w:cs="Times New Roman"/>
          <w:sz w:val="28"/>
          <w:szCs w:val="28"/>
        </w:rPr>
        <w:t xml:space="preserve"> </w:t>
      </w:r>
      <w:r w:rsidR="00EA6317" w:rsidRPr="004F0DBD">
        <w:rPr>
          <w:rFonts w:ascii="Times New Roman" w:hAnsi="Times New Roman" w:cs="Times New Roman"/>
          <w:sz w:val="28"/>
          <w:szCs w:val="28"/>
        </w:rPr>
        <w:t xml:space="preserve">в </w:t>
      </w:r>
      <w:r w:rsidRPr="004F0DBD">
        <w:rPr>
          <w:rFonts w:ascii="Times New Roman" w:hAnsi="Times New Roman" w:cs="Times New Roman"/>
          <w:sz w:val="28"/>
          <w:szCs w:val="28"/>
        </w:rPr>
        <w:t xml:space="preserve">деятельности </w:t>
      </w:r>
      <w:r w:rsidR="005E16D8">
        <w:rPr>
          <w:rFonts w:ascii="Times New Roman" w:hAnsi="Times New Roman" w:cs="Times New Roman"/>
          <w:sz w:val="28"/>
          <w:szCs w:val="28"/>
        </w:rPr>
        <w:t>с прошлого года</w:t>
      </w:r>
    </w:p>
    <w:p w14:paraId="2AC66750" w14:textId="708E4248" w:rsidR="00301C22" w:rsidRPr="004F0DBD" w:rsidRDefault="00301C22" w:rsidP="00B16831">
      <w:pPr>
        <w:spacing w:after="0" w:line="240" w:lineRule="auto"/>
        <w:jc w:val="both"/>
        <w:rPr>
          <w:rFonts w:ascii="Times New Roman" w:hAnsi="Times New Roman" w:cs="Times New Roman"/>
          <w:sz w:val="28"/>
          <w:szCs w:val="28"/>
        </w:rPr>
      </w:pPr>
      <w:r w:rsidRPr="004F0DBD">
        <w:rPr>
          <w:rFonts w:ascii="Times New Roman" w:hAnsi="Times New Roman" w:cs="Times New Roman"/>
          <w:sz w:val="28"/>
          <w:szCs w:val="28"/>
        </w:rPr>
        <w:t>(которые представлены на СЛАЙДе):</w:t>
      </w:r>
    </w:p>
    <w:p w14:paraId="1876273B" w14:textId="77777777" w:rsidR="00301C22" w:rsidRPr="007A7B6E" w:rsidRDefault="00301C22" w:rsidP="00B16831">
      <w:pPr>
        <w:spacing w:after="0" w:line="240" w:lineRule="auto"/>
        <w:jc w:val="both"/>
        <w:rPr>
          <w:rFonts w:ascii="Times New Roman" w:hAnsi="Times New Roman" w:cs="Times New Roman"/>
          <w:sz w:val="28"/>
          <w:szCs w:val="28"/>
        </w:rPr>
      </w:pPr>
      <w:r w:rsidRPr="007A7B6E">
        <w:rPr>
          <w:rFonts w:ascii="Times New Roman" w:hAnsi="Times New Roman" w:cs="Times New Roman"/>
          <w:sz w:val="28"/>
          <w:szCs w:val="28"/>
        </w:rPr>
        <w:t>1.</w:t>
      </w:r>
      <w:r w:rsidRPr="007A7B6E">
        <w:rPr>
          <w:rFonts w:ascii="Times New Roman" w:hAnsi="Times New Roman" w:cs="Times New Roman"/>
          <w:sz w:val="28"/>
          <w:szCs w:val="28"/>
        </w:rPr>
        <w:tab/>
        <w:t>организационно-координационное (работа с педагогами, руководителями ОО с их профессиональным сознанием, оснащение их такими методами и средствами, после которого они смогут снять свои индивидуальные затруднения, трансляция опыта работы лучших педагогов);</w:t>
      </w:r>
    </w:p>
    <w:p w14:paraId="07CBBAA2" w14:textId="473D1133" w:rsidR="00301C22" w:rsidRPr="007A7B6E" w:rsidRDefault="00301C22" w:rsidP="00B16831">
      <w:pPr>
        <w:spacing w:after="0" w:line="240" w:lineRule="auto"/>
        <w:jc w:val="both"/>
        <w:rPr>
          <w:rFonts w:ascii="Times New Roman" w:hAnsi="Times New Roman" w:cs="Times New Roman"/>
          <w:sz w:val="28"/>
          <w:szCs w:val="28"/>
        </w:rPr>
      </w:pPr>
      <w:r w:rsidRPr="007A7B6E">
        <w:rPr>
          <w:rFonts w:ascii="Times New Roman" w:hAnsi="Times New Roman" w:cs="Times New Roman"/>
          <w:sz w:val="28"/>
          <w:szCs w:val="28"/>
        </w:rPr>
        <w:t>2.</w:t>
      </w:r>
      <w:r w:rsidRPr="007A7B6E">
        <w:rPr>
          <w:rFonts w:ascii="Times New Roman" w:hAnsi="Times New Roman" w:cs="Times New Roman"/>
          <w:sz w:val="28"/>
          <w:szCs w:val="28"/>
        </w:rPr>
        <w:tab/>
        <w:t>информационно-аналитическое (изучение, анализ и оценка результативности образовательного процесса и состояния методической работы, анализ диагностических работ, ВПР, анализ проекта «Я сдам ЕГЭ», мониторинг учащихся, претендующих на медаль, создание системы информационно-методической поддержки внедрения нового содержания образования, использования новых педагогических технологий и средств обучения</w:t>
      </w:r>
      <w:r w:rsidR="004F0DBD">
        <w:rPr>
          <w:rFonts w:ascii="Times New Roman" w:hAnsi="Times New Roman" w:cs="Times New Roman"/>
          <w:sz w:val="28"/>
          <w:szCs w:val="28"/>
        </w:rPr>
        <w:t>, проведение независимой оценки качества образования</w:t>
      </w:r>
      <w:r w:rsidRPr="007A7B6E">
        <w:rPr>
          <w:rFonts w:ascii="Times New Roman" w:hAnsi="Times New Roman" w:cs="Times New Roman"/>
          <w:sz w:val="28"/>
          <w:szCs w:val="28"/>
        </w:rPr>
        <w:t>);</w:t>
      </w:r>
    </w:p>
    <w:p w14:paraId="2DC3952C" w14:textId="7FBD9D8B" w:rsidR="00301C22" w:rsidRPr="007A7B6E" w:rsidRDefault="00301C22" w:rsidP="00B16831">
      <w:pPr>
        <w:spacing w:after="0" w:line="240" w:lineRule="auto"/>
        <w:jc w:val="both"/>
        <w:rPr>
          <w:rFonts w:ascii="Times New Roman" w:hAnsi="Times New Roman" w:cs="Times New Roman"/>
          <w:color w:val="000000" w:themeColor="text1"/>
          <w:sz w:val="28"/>
          <w:szCs w:val="28"/>
        </w:rPr>
      </w:pPr>
      <w:r w:rsidRPr="007A7B6E">
        <w:rPr>
          <w:rFonts w:ascii="Times New Roman" w:hAnsi="Times New Roman" w:cs="Times New Roman"/>
          <w:sz w:val="28"/>
          <w:szCs w:val="28"/>
        </w:rPr>
        <w:t>3.</w:t>
      </w:r>
      <w:r w:rsidRPr="007A7B6E">
        <w:rPr>
          <w:rFonts w:ascii="Times New Roman" w:hAnsi="Times New Roman" w:cs="Times New Roman"/>
          <w:sz w:val="28"/>
          <w:szCs w:val="28"/>
        </w:rPr>
        <w:tab/>
      </w:r>
      <w:r w:rsidRPr="007A7B6E">
        <w:rPr>
          <w:rFonts w:ascii="Times New Roman" w:hAnsi="Times New Roman" w:cs="Times New Roman"/>
          <w:color w:val="000000" w:themeColor="text1"/>
          <w:sz w:val="28"/>
          <w:szCs w:val="28"/>
        </w:rPr>
        <w:t xml:space="preserve">учебно-методическое (повышение качества образовательной деятельности, внедрение новых образовательных технологий, постоянное взаимодействие с педагогами школ, консультирование педагогов и руководителей ОО по созданию авторских разработок, внедрение инновационных процессов, осуществление комплексного анализа и прогнозирование тенденций развития сферы образования, обоснование целей и приоритетов развития отдельных образовательных программ на территории района в рамках приоритетного национального проекта «Образование», </w:t>
      </w:r>
      <w:r w:rsidRPr="007A7B6E">
        <w:rPr>
          <w:rFonts w:ascii="Times New Roman" w:hAnsi="Times New Roman" w:cs="Times New Roman"/>
          <w:color w:val="000000" w:themeColor="text1"/>
          <w:sz w:val="28"/>
          <w:szCs w:val="28"/>
          <w:shd w:val="clear" w:color="auto" w:fill="FFFFFF"/>
        </w:rPr>
        <w:t>организация и участие в реализации федеральных и региональных программ развития образования</w:t>
      </w:r>
      <w:r w:rsidR="004F0DBD">
        <w:rPr>
          <w:rFonts w:ascii="Times New Roman" w:hAnsi="Times New Roman" w:cs="Times New Roman"/>
          <w:color w:val="000000" w:themeColor="text1"/>
          <w:sz w:val="28"/>
          <w:szCs w:val="28"/>
          <w:shd w:val="clear" w:color="auto" w:fill="FFFFFF"/>
        </w:rPr>
        <w:t>, проведение мероприятий по повышению функциональной грамотности обучающихся по шести направлениям</w:t>
      </w:r>
      <w:r w:rsidRPr="007A7B6E">
        <w:rPr>
          <w:rFonts w:ascii="Times New Roman" w:hAnsi="Times New Roman" w:cs="Times New Roman"/>
          <w:color w:val="000000" w:themeColor="text1"/>
          <w:sz w:val="28"/>
          <w:szCs w:val="28"/>
        </w:rPr>
        <w:t>);</w:t>
      </w:r>
    </w:p>
    <w:p w14:paraId="433E74ED" w14:textId="0B18B37B" w:rsidR="00301C22" w:rsidRPr="007A7B6E" w:rsidRDefault="00301C22" w:rsidP="00B16831">
      <w:pPr>
        <w:spacing w:after="0" w:line="240" w:lineRule="auto"/>
        <w:jc w:val="both"/>
        <w:rPr>
          <w:rFonts w:ascii="Times New Roman" w:hAnsi="Times New Roman" w:cs="Times New Roman"/>
          <w:color w:val="000000" w:themeColor="text1"/>
          <w:sz w:val="28"/>
          <w:szCs w:val="28"/>
        </w:rPr>
      </w:pPr>
      <w:r w:rsidRPr="007A7B6E">
        <w:rPr>
          <w:rFonts w:ascii="Times New Roman" w:hAnsi="Times New Roman" w:cs="Times New Roman"/>
          <w:color w:val="000000" w:themeColor="text1"/>
          <w:sz w:val="28"/>
          <w:szCs w:val="28"/>
        </w:rPr>
        <w:lastRenderedPageBreak/>
        <w:t>4.</w:t>
      </w:r>
      <w:r w:rsidRPr="007A7B6E">
        <w:rPr>
          <w:rFonts w:ascii="Times New Roman" w:hAnsi="Times New Roman" w:cs="Times New Roman"/>
          <w:color w:val="000000" w:themeColor="text1"/>
          <w:sz w:val="28"/>
          <w:szCs w:val="28"/>
        </w:rPr>
        <w:tab/>
        <w:t xml:space="preserve">научно-практическое (подготовка к ГИА, работа с одаренными детьми, работа районных методических объединений и ассоциаций, проведение мастер-классов); </w:t>
      </w:r>
    </w:p>
    <w:p w14:paraId="4E188DED" w14:textId="77777777" w:rsidR="00301C22" w:rsidRPr="007A7B6E" w:rsidRDefault="00301C22" w:rsidP="00B16831">
      <w:pPr>
        <w:spacing w:after="0" w:line="240" w:lineRule="auto"/>
        <w:jc w:val="both"/>
        <w:rPr>
          <w:rFonts w:ascii="Times New Roman" w:hAnsi="Times New Roman" w:cs="Times New Roman"/>
          <w:color w:val="000000" w:themeColor="text1"/>
          <w:sz w:val="28"/>
          <w:szCs w:val="28"/>
        </w:rPr>
      </w:pPr>
      <w:r w:rsidRPr="007A7B6E">
        <w:rPr>
          <w:rFonts w:ascii="Times New Roman" w:hAnsi="Times New Roman" w:cs="Times New Roman"/>
          <w:color w:val="000000" w:themeColor="text1"/>
          <w:sz w:val="28"/>
          <w:szCs w:val="28"/>
        </w:rPr>
        <w:t>5.</w:t>
      </w:r>
      <w:r w:rsidRPr="007A7B6E">
        <w:rPr>
          <w:rFonts w:ascii="Times New Roman" w:hAnsi="Times New Roman" w:cs="Times New Roman"/>
          <w:color w:val="000000" w:themeColor="text1"/>
          <w:sz w:val="28"/>
          <w:szCs w:val="28"/>
        </w:rPr>
        <w:tab/>
        <w:t>мотивационное обеспечение;</w:t>
      </w:r>
    </w:p>
    <w:p w14:paraId="1F09912B" w14:textId="77777777" w:rsidR="00301C22" w:rsidRPr="002839C3" w:rsidRDefault="00301C22" w:rsidP="00B16831">
      <w:pPr>
        <w:spacing w:line="240" w:lineRule="auto"/>
        <w:rPr>
          <w:rFonts w:ascii="Times New Roman" w:hAnsi="Times New Roman" w:cs="Times New Roman"/>
          <w:bCs/>
          <w:color w:val="7030A0"/>
          <w:sz w:val="28"/>
          <w:szCs w:val="28"/>
        </w:rPr>
      </w:pPr>
      <w:r w:rsidRPr="002839C3">
        <w:rPr>
          <w:rFonts w:ascii="Times New Roman" w:hAnsi="Times New Roman" w:cs="Times New Roman"/>
          <w:b/>
          <w:bCs/>
          <w:color w:val="7030A0"/>
          <w:sz w:val="28"/>
          <w:szCs w:val="28"/>
        </w:rPr>
        <w:t xml:space="preserve">6.       </w:t>
      </w:r>
      <w:r w:rsidRPr="004F0DBD">
        <w:rPr>
          <w:rFonts w:ascii="Times New Roman" w:hAnsi="Times New Roman" w:cs="Times New Roman"/>
          <w:bCs/>
          <w:sz w:val="28"/>
          <w:szCs w:val="28"/>
        </w:rPr>
        <w:t>апробация дистанционного образования по внедрению целевой модели цифровой образовательной среды в сфере общего образования, дополнительного образования детей и взрослых.</w:t>
      </w:r>
    </w:p>
    <w:p w14:paraId="6AAD65BA" w14:textId="499A1C72" w:rsidR="00301C22" w:rsidRPr="00D72E0A" w:rsidRDefault="00301C22" w:rsidP="00B16831">
      <w:pPr>
        <w:spacing w:after="0" w:line="240" w:lineRule="auto"/>
        <w:ind w:firstLine="567"/>
        <w:jc w:val="both"/>
        <w:rPr>
          <w:rFonts w:ascii="Times New Roman" w:hAnsi="Times New Roman" w:cs="Times New Roman"/>
          <w:sz w:val="28"/>
          <w:szCs w:val="28"/>
        </w:rPr>
      </w:pPr>
      <w:r w:rsidRPr="00D72E0A">
        <w:rPr>
          <w:rFonts w:ascii="Times New Roman" w:hAnsi="Times New Roman" w:cs="Times New Roman"/>
          <w:sz w:val="28"/>
          <w:szCs w:val="28"/>
        </w:rPr>
        <w:t>Кадровое обеспечение 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Республики Дагестан являются ключевыми в образовательном пространстве муниципалитета.</w:t>
      </w:r>
    </w:p>
    <w:p w14:paraId="19248EAD" w14:textId="1E21A359" w:rsidR="00301C22" w:rsidRPr="007A7B6E" w:rsidRDefault="00301C22" w:rsidP="00B16831">
      <w:pPr>
        <w:spacing w:after="0" w:line="240" w:lineRule="auto"/>
        <w:jc w:val="both"/>
        <w:rPr>
          <w:rFonts w:ascii="Times New Roman" w:hAnsi="Times New Roman" w:cs="Times New Roman"/>
          <w:color w:val="7030A0"/>
          <w:sz w:val="28"/>
          <w:szCs w:val="28"/>
        </w:rPr>
      </w:pPr>
      <w:r w:rsidRPr="007A7B6E">
        <w:rPr>
          <w:rFonts w:ascii="Times New Roman" w:hAnsi="Times New Roman" w:cs="Times New Roman"/>
          <w:sz w:val="28"/>
          <w:szCs w:val="28"/>
        </w:rPr>
        <w:t xml:space="preserve"> Самая важная задача методической деятельности — формирование профессионализма руководящих кадров для повышения качества образования. Особое внимание мы уделяем руководителям школ, так как от их работы зависит все. Учитываем индивидуальные особенности каждой личности педагога и руководителя, его профессиональный дефицит при планировании и организации методической работы. Стремимся, чтобы педагоги и руководители принимали активное участие в инновационной образовательной деятельности на уровне образовательного учреждения, муниципалитета, региона. </w:t>
      </w:r>
      <w:r w:rsidRPr="004F0DBD">
        <w:rPr>
          <w:rFonts w:ascii="Times New Roman" w:hAnsi="Times New Roman" w:cs="Times New Roman"/>
          <w:sz w:val="28"/>
          <w:szCs w:val="28"/>
        </w:rPr>
        <w:t>Несмотря на все это отношение к передовому, креативному крайне пассивное. А</w:t>
      </w:r>
      <w:r w:rsidRPr="007A7B6E">
        <w:rPr>
          <w:rFonts w:ascii="Times New Roman" w:hAnsi="Times New Roman" w:cs="Times New Roman"/>
          <w:color w:val="000000" w:themeColor="text1"/>
          <w:sz w:val="28"/>
          <w:szCs w:val="28"/>
        </w:rPr>
        <w:t xml:space="preserve"> это свидетельствует о неуверенности в своем потенциале наших руководителей. </w:t>
      </w:r>
    </w:p>
    <w:p w14:paraId="2A825139" w14:textId="129F1055" w:rsidR="00301C22" w:rsidRPr="007A7B6E" w:rsidRDefault="00301C22" w:rsidP="00B16831">
      <w:pPr>
        <w:pStyle w:val="a3"/>
        <w:ind w:firstLine="567"/>
        <w:jc w:val="both"/>
        <w:rPr>
          <w:rFonts w:ascii="Times New Roman" w:hAnsi="Times New Roman" w:cs="Times New Roman"/>
          <w:sz w:val="28"/>
          <w:szCs w:val="28"/>
        </w:rPr>
      </w:pPr>
      <w:r w:rsidRPr="007A7B6E">
        <w:rPr>
          <w:rFonts w:ascii="Times New Roman" w:hAnsi="Times New Roman" w:cs="Times New Roman"/>
          <w:sz w:val="28"/>
          <w:szCs w:val="28"/>
        </w:rPr>
        <w:t xml:space="preserve">     Хочется отметить, что имеются проблемы в части кадрового обеспечения системы образования: </w:t>
      </w:r>
    </w:p>
    <w:p w14:paraId="6472D165" w14:textId="77777777" w:rsidR="00301C22" w:rsidRPr="007A7B6E" w:rsidRDefault="00301C22" w:rsidP="00B16831">
      <w:pPr>
        <w:pStyle w:val="a3"/>
        <w:numPr>
          <w:ilvl w:val="0"/>
          <w:numId w:val="8"/>
        </w:numPr>
        <w:jc w:val="both"/>
        <w:rPr>
          <w:rFonts w:ascii="Times New Roman" w:hAnsi="Times New Roman" w:cs="Times New Roman"/>
          <w:color w:val="000000" w:themeColor="text1"/>
          <w:spacing w:val="2"/>
          <w:sz w:val="28"/>
          <w:szCs w:val="28"/>
          <w:shd w:val="clear" w:color="auto" w:fill="FFFFFF"/>
        </w:rPr>
      </w:pPr>
      <w:r w:rsidRPr="007A7B6E">
        <w:rPr>
          <w:rFonts w:ascii="Times New Roman" w:hAnsi="Times New Roman" w:cs="Times New Roman"/>
          <w:color w:val="000000" w:themeColor="text1"/>
          <w:spacing w:val="2"/>
          <w:sz w:val="28"/>
          <w:szCs w:val="28"/>
          <w:shd w:val="clear" w:color="auto" w:fill="FFFFFF"/>
        </w:rPr>
        <w:t>повышение квалификации и аттестация руководителей образовательных организаций;</w:t>
      </w:r>
    </w:p>
    <w:p w14:paraId="23D7F9CB" w14:textId="77777777" w:rsidR="00301C22" w:rsidRPr="007A7B6E" w:rsidRDefault="00301C22" w:rsidP="00B16831">
      <w:pPr>
        <w:pStyle w:val="a3"/>
        <w:numPr>
          <w:ilvl w:val="0"/>
          <w:numId w:val="8"/>
        </w:numPr>
        <w:jc w:val="both"/>
        <w:rPr>
          <w:rFonts w:ascii="Times New Roman" w:hAnsi="Times New Roman" w:cs="Times New Roman"/>
          <w:color w:val="000000" w:themeColor="text1"/>
          <w:spacing w:val="2"/>
          <w:sz w:val="28"/>
          <w:szCs w:val="28"/>
          <w:shd w:val="clear" w:color="auto" w:fill="FFFFFF"/>
        </w:rPr>
      </w:pPr>
      <w:r w:rsidRPr="007A7B6E">
        <w:rPr>
          <w:rFonts w:ascii="Times New Roman" w:hAnsi="Times New Roman" w:cs="Times New Roman"/>
          <w:color w:val="000000" w:themeColor="text1"/>
          <w:spacing w:val="2"/>
          <w:sz w:val="28"/>
          <w:szCs w:val="28"/>
          <w:shd w:val="clear" w:color="auto" w:fill="FFFFFF"/>
        </w:rPr>
        <w:t>создание благоприятных условий для педагогических работников в целях их привлечения для работы в образовательные организации;</w:t>
      </w:r>
    </w:p>
    <w:p w14:paraId="2F969C04" w14:textId="77777777" w:rsidR="00301C22" w:rsidRPr="007A7B6E" w:rsidRDefault="00301C22" w:rsidP="00B16831">
      <w:pPr>
        <w:pStyle w:val="a3"/>
        <w:numPr>
          <w:ilvl w:val="0"/>
          <w:numId w:val="8"/>
        </w:numPr>
        <w:jc w:val="both"/>
        <w:rPr>
          <w:rFonts w:ascii="Times New Roman" w:hAnsi="Times New Roman" w:cs="Times New Roman"/>
          <w:color w:val="000000" w:themeColor="text1"/>
          <w:sz w:val="28"/>
          <w:szCs w:val="28"/>
        </w:rPr>
      </w:pPr>
      <w:r w:rsidRPr="007A7B6E">
        <w:rPr>
          <w:rFonts w:ascii="Times New Roman" w:hAnsi="Times New Roman" w:cs="Times New Roman"/>
          <w:color w:val="000000" w:themeColor="text1"/>
          <w:spacing w:val="2"/>
          <w:sz w:val="28"/>
          <w:szCs w:val="28"/>
          <w:shd w:val="clear" w:color="auto" w:fill="FFFFFF"/>
        </w:rPr>
        <w:t xml:space="preserve"> адаптация и закрепление молодых педагогов;</w:t>
      </w:r>
    </w:p>
    <w:p w14:paraId="3FEC12EE" w14:textId="7C642C6B" w:rsidR="00301C22" w:rsidRPr="004F0DBD" w:rsidRDefault="00301C22" w:rsidP="00B16831">
      <w:pPr>
        <w:pStyle w:val="a3"/>
        <w:numPr>
          <w:ilvl w:val="0"/>
          <w:numId w:val="8"/>
        </w:numPr>
        <w:jc w:val="both"/>
        <w:rPr>
          <w:rFonts w:ascii="Times New Roman" w:hAnsi="Times New Roman" w:cs="Times New Roman"/>
          <w:sz w:val="28"/>
          <w:szCs w:val="28"/>
        </w:rPr>
      </w:pPr>
      <w:r w:rsidRPr="004F0DBD">
        <w:rPr>
          <w:rFonts w:ascii="Times New Roman" w:hAnsi="Times New Roman" w:cs="Times New Roman"/>
          <w:sz w:val="28"/>
          <w:szCs w:val="28"/>
        </w:rPr>
        <w:t>повышение эффективности деятельности предметных ассоциаций и методических объединений</w:t>
      </w:r>
      <w:r w:rsidR="007A5E61" w:rsidRPr="004F0DBD">
        <w:rPr>
          <w:rFonts w:ascii="Times New Roman" w:hAnsi="Times New Roman" w:cs="Times New Roman"/>
          <w:sz w:val="28"/>
          <w:szCs w:val="28"/>
        </w:rPr>
        <w:t>;</w:t>
      </w:r>
    </w:p>
    <w:p w14:paraId="61B76685" w14:textId="77777777" w:rsidR="007A5E61" w:rsidRPr="004F0DBD" w:rsidRDefault="00301C22" w:rsidP="00B16831">
      <w:pPr>
        <w:pStyle w:val="a3"/>
        <w:numPr>
          <w:ilvl w:val="0"/>
          <w:numId w:val="8"/>
        </w:numPr>
        <w:jc w:val="both"/>
        <w:rPr>
          <w:rFonts w:ascii="Times New Roman" w:hAnsi="Times New Roman" w:cs="Times New Roman"/>
          <w:sz w:val="28"/>
          <w:szCs w:val="28"/>
        </w:rPr>
      </w:pPr>
      <w:r w:rsidRPr="004F0DBD">
        <w:rPr>
          <w:rFonts w:ascii="Times New Roman" w:hAnsi="Times New Roman" w:cs="Times New Roman"/>
          <w:sz w:val="28"/>
          <w:szCs w:val="28"/>
        </w:rPr>
        <w:t>сохранение устойчивой тенденции старения педагогических работников образовательных учреждений</w:t>
      </w:r>
      <w:r w:rsidR="007A5E61" w:rsidRPr="004F0DBD">
        <w:rPr>
          <w:rFonts w:ascii="Times New Roman" w:hAnsi="Times New Roman" w:cs="Times New Roman"/>
          <w:sz w:val="28"/>
          <w:szCs w:val="28"/>
        </w:rPr>
        <w:t>;</w:t>
      </w:r>
    </w:p>
    <w:p w14:paraId="5E9F0741" w14:textId="53E4ECDC" w:rsidR="00301C22" w:rsidRPr="007A7B6E" w:rsidRDefault="00301C22" w:rsidP="00B16831">
      <w:pPr>
        <w:pStyle w:val="a3"/>
        <w:numPr>
          <w:ilvl w:val="0"/>
          <w:numId w:val="8"/>
        </w:numPr>
        <w:jc w:val="both"/>
        <w:rPr>
          <w:rFonts w:ascii="Times New Roman" w:hAnsi="Times New Roman" w:cs="Times New Roman"/>
          <w:sz w:val="28"/>
          <w:szCs w:val="28"/>
        </w:rPr>
      </w:pPr>
      <w:r w:rsidRPr="007A7B6E">
        <w:rPr>
          <w:rFonts w:ascii="Times New Roman" w:hAnsi="Times New Roman" w:cs="Times New Roman"/>
          <w:sz w:val="28"/>
          <w:szCs w:val="28"/>
        </w:rPr>
        <w:t xml:space="preserve">недостаточно молодых специалистов вследствие </w:t>
      </w:r>
      <w:r w:rsidR="002B4FAB" w:rsidRPr="007A7B6E">
        <w:rPr>
          <w:rFonts w:ascii="Times New Roman" w:hAnsi="Times New Roman" w:cs="Times New Roman"/>
          <w:sz w:val="28"/>
          <w:szCs w:val="28"/>
        </w:rPr>
        <w:t>нежелания работать в сельской местности</w:t>
      </w:r>
      <w:r w:rsidR="002B4FAB" w:rsidRPr="007A7B6E">
        <w:rPr>
          <w:rFonts w:ascii="Times New Roman" w:hAnsi="Times New Roman" w:cs="Times New Roman"/>
          <w:color w:val="FF0000"/>
          <w:sz w:val="28"/>
          <w:szCs w:val="28"/>
        </w:rPr>
        <w:t xml:space="preserve">, </w:t>
      </w:r>
      <w:r w:rsidRPr="007A7B6E">
        <w:rPr>
          <w:rFonts w:ascii="Times New Roman" w:hAnsi="Times New Roman" w:cs="Times New Roman"/>
          <w:sz w:val="28"/>
          <w:szCs w:val="28"/>
        </w:rPr>
        <w:t>низкого уровня оплаты труда и социального престижа профессии педагога;</w:t>
      </w:r>
    </w:p>
    <w:p w14:paraId="15E63DCE" w14:textId="77777777" w:rsidR="00301C22" w:rsidRPr="007A7B6E" w:rsidRDefault="00301C22" w:rsidP="00B16831">
      <w:pPr>
        <w:pStyle w:val="a3"/>
        <w:numPr>
          <w:ilvl w:val="0"/>
          <w:numId w:val="8"/>
        </w:numPr>
        <w:jc w:val="both"/>
        <w:rPr>
          <w:rFonts w:ascii="Times New Roman" w:hAnsi="Times New Roman" w:cs="Times New Roman"/>
          <w:sz w:val="28"/>
          <w:szCs w:val="28"/>
        </w:rPr>
      </w:pPr>
      <w:r w:rsidRPr="007A7B6E">
        <w:rPr>
          <w:rFonts w:ascii="Times New Roman" w:hAnsi="Times New Roman" w:cs="Times New Roman"/>
          <w:sz w:val="28"/>
          <w:szCs w:val="28"/>
        </w:rPr>
        <w:t>слабая социальная защищенность педагогических работников образовательных учреждений.</w:t>
      </w:r>
    </w:p>
    <w:p w14:paraId="6CC82A95" w14:textId="534AC536" w:rsidR="00410FB8" w:rsidRPr="004F0DBD" w:rsidRDefault="00DA7723" w:rsidP="00B16831">
      <w:pPr>
        <w:suppressAutoHyphens/>
        <w:spacing w:after="0" w:line="240" w:lineRule="auto"/>
        <w:ind w:firstLine="567"/>
        <w:jc w:val="both"/>
        <w:rPr>
          <w:rFonts w:ascii="Times New Roman" w:eastAsia="Times New Roman" w:hAnsi="Times New Roman" w:cs="Times New Roman"/>
          <w:sz w:val="28"/>
          <w:szCs w:val="28"/>
          <w:lang w:eastAsia="ar-SA"/>
        </w:rPr>
      </w:pPr>
      <w:r w:rsidRPr="004F0DBD">
        <w:rPr>
          <w:rFonts w:ascii="Times New Roman" w:eastAsia="Times New Roman" w:hAnsi="Times New Roman" w:cs="Times New Roman"/>
          <w:sz w:val="28"/>
          <w:szCs w:val="28"/>
          <w:lang w:eastAsia="ar-SA"/>
        </w:rPr>
        <w:t xml:space="preserve">На протяжении последних </w:t>
      </w:r>
      <w:r w:rsidR="005E3B1B" w:rsidRPr="004F0DBD">
        <w:rPr>
          <w:rFonts w:ascii="Times New Roman" w:eastAsia="Times New Roman" w:hAnsi="Times New Roman" w:cs="Times New Roman"/>
          <w:sz w:val="28"/>
          <w:szCs w:val="28"/>
          <w:lang w:eastAsia="ar-SA"/>
        </w:rPr>
        <w:t>пяти</w:t>
      </w:r>
      <w:r w:rsidRPr="004F0DBD">
        <w:rPr>
          <w:rFonts w:ascii="Times New Roman" w:eastAsia="Times New Roman" w:hAnsi="Times New Roman" w:cs="Times New Roman"/>
          <w:sz w:val="28"/>
          <w:szCs w:val="28"/>
          <w:lang w:eastAsia="ar-SA"/>
        </w:rPr>
        <w:t xml:space="preserve"> лет растет объем финансирования муниципальной системы образования. Расходы, направляемые на образование, реализуются в рамках муниципальной программы «Развитие образования Сергокалинского района на 20</w:t>
      </w:r>
      <w:r w:rsidR="00B16831" w:rsidRPr="004F0DBD">
        <w:rPr>
          <w:rFonts w:ascii="Times New Roman" w:eastAsia="Times New Roman" w:hAnsi="Times New Roman" w:cs="Times New Roman"/>
          <w:sz w:val="28"/>
          <w:szCs w:val="28"/>
          <w:lang w:eastAsia="ar-SA"/>
        </w:rPr>
        <w:t>21</w:t>
      </w:r>
      <w:r w:rsidRPr="004F0DBD">
        <w:rPr>
          <w:rFonts w:ascii="Times New Roman" w:eastAsia="Times New Roman" w:hAnsi="Times New Roman" w:cs="Times New Roman"/>
          <w:sz w:val="28"/>
          <w:szCs w:val="28"/>
          <w:lang w:eastAsia="ar-SA"/>
        </w:rPr>
        <w:t>-202</w:t>
      </w:r>
      <w:r w:rsidR="00B16831" w:rsidRPr="004F0DBD">
        <w:rPr>
          <w:rFonts w:ascii="Times New Roman" w:eastAsia="Times New Roman" w:hAnsi="Times New Roman" w:cs="Times New Roman"/>
          <w:sz w:val="28"/>
          <w:szCs w:val="28"/>
          <w:lang w:eastAsia="ar-SA"/>
        </w:rPr>
        <w:t>6</w:t>
      </w:r>
      <w:r w:rsidRPr="004F0DBD">
        <w:rPr>
          <w:rFonts w:ascii="Times New Roman" w:eastAsia="Times New Roman" w:hAnsi="Times New Roman" w:cs="Times New Roman"/>
          <w:sz w:val="28"/>
          <w:szCs w:val="28"/>
          <w:lang w:eastAsia="ar-SA"/>
        </w:rPr>
        <w:t xml:space="preserve"> годы». </w:t>
      </w:r>
    </w:p>
    <w:p w14:paraId="6CB5D120" w14:textId="2917E87A" w:rsidR="00E6307F" w:rsidRPr="004F0DBD" w:rsidRDefault="00F44596" w:rsidP="00B16831">
      <w:pPr>
        <w:suppressAutoHyphens/>
        <w:spacing w:after="0" w:line="240" w:lineRule="auto"/>
        <w:ind w:firstLine="567"/>
        <w:jc w:val="both"/>
        <w:rPr>
          <w:rFonts w:ascii="Times New Roman" w:eastAsia="Times New Roman" w:hAnsi="Times New Roman" w:cs="Times New Roman"/>
          <w:sz w:val="28"/>
          <w:szCs w:val="28"/>
          <w:lang w:eastAsia="ar-SA"/>
        </w:rPr>
      </w:pPr>
      <w:r w:rsidRPr="004F0DBD">
        <w:rPr>
          <w:rFonts w:ascii="Times New Roman" w:eastAsia="Times New Roman" w:hAnsi="Times New Roman" w:cs="Times New Roman"/>
          <w:sz w:val="28"/>
          <w:szCs w:val="28"/>
          <w:lang w:eastAsia="ar-SA"/>
        </w:rPr>
        <w:t>Общий объем расходов по образованию на 20</w:t>
      </w:r>
      <w:r w:rsidR="004178A6" w:rsidRPr="004F0DBD">
        <w:rPr>
          <w:rFonts w:ascii="Times New Roman" w:eastAsia="Times New Roman" w:hAnsi="Times New Roman" w:cs="Times New Roman"/>
          <w:sz w:val="28"/>
          <w:szCs w:val="28"/>
          <w:lang w:eastAsia="ar-SA"/>
        </w:rPr>
        <w:t xml:space="preserve">19 </w:t>
      </w:r>
      <w:r w:rsidRPr="004F0DBD">
        <w:rPr>
          <w:rFonts w:ascii="Times New Roman" w:eastAsia="Times New Roman" w:hAnsi="Times New Roman" w:cs="Times New Roman"/>
          <w:sz w:val="28"/>
          <w:szCs w:val="28"/>
          <w:lang w:eastAsia="ar-SA"/>
        </w:rPr>
        <w:t xml:space="preserve">год по плану составил 622,8968649 млн. рублей, фактическое исполнение 599,38591535 что на 16,4 % </w:t>
      </w:r>
      <w:r w:rsidRPr="004F0DBD">
        <w:rPr>
          <w:rFonts w:ascii="Times New Roman" w:eastAsia="Times New Roman" w:hAnsi="Times New Roman" w:cs="Times New Roman"/>
          <w:sz w:val="28"/>
          <w:szCs w:val="28"/>
          <w:lang w:eastAsia="ar-SA"/>
        </w:rPr>
        <w:lastRenderedPageBreak/>
        <w:t>больше 20</w:t>
      </w:r>
      <w:r w:rsidR="003B7782" w:rsidRPr="004F0DBD">
        <w:rPr>
          <w:rFonts w:ascii="Times New Roman" w:eastAsia="Times New Roman" w:hAnsi="Times New Roman" w:cs="Times New Roman"/>
          <w:sz w:val="28"/>
          <w:szCs w:val="28"/>
          <w:lang w:eastAsia="ar-SA"/>
        </w:rPr>
        <w:t>19</w:t>
      </w:r>
      <w:r w:rsidRPr="004F0DBD">
        <w:rPr>
          <w:rFonts w:ascii="Times New Roman" w:eastAsia="Times New Roman" w:hAnsi="Times New Roman" w:cs="Times New Roman"/>
          <w:sz w:val="28"/>
          <w:szCs w:val="28"/>
          <w:lang w:eastAsia="ar-SA"/>
        </w:rPr>
        <w:t xml:space="preserve"> года. Это цифры с учетом строительства и капитального ремонта СОШ №2. </w:t>
      </w:r>
    </w:p>
    <w:p w14:paraId="19A570D6" w14:textId="3FDBC309" w:rsidR="00E6307F" w:rsidRPr="004F0DBD" w:rsidRDefault="00E6307F" w:rsidP="00B16831">
      <w:pPr>
        <w:suppressAutoHyphens/>
        <w:spacing w:after="0" w:line="240" w:lineRule="auto"/>
        <w:ind w:firstLine="567"/>
        <w:jc w:val="both"/>
        <w:rPr>
          <w:rFonts w:ascii="Times New Roman" w:eastAsia="Times New Roman" w:hAnsi="Times New Roman" w:cs="Times New Roman"/>
          <w:sz w:val="28"/>
          <w:szCs w:val="28"/>
          <w:lang w:eastAsia="ar-SA"/>
        </w:rPr>
      </w:pPr>
      <w:r w:rsidRPr="004F0DBD">
        <w:rPr>
          <w:rFonts w:ascii="Times New Roman" w:eastAsia="Times New Roman" w:hAnsi="Times New Roman" w:cs="Times New Roman"/>
          <w:sz w:val="28"/>
          <w:szCs w:val="28"/>
          <w:lang w:eastAsia="ar-SA"/>
        </w:rPr>
        <w:t>Общий объем расходов по образованию на 2020 год по плану составил 532.741593 млн. рублей, фактическое исполнение 523,894105 млн.руб.  Расходная доля средств бюджета в части отрасли образования в 2020г. по исполнению составила 73,7%.</w:t>
      </w:r>
    </w:p>
    <w:p w14:paraId="67FB2220" w14:textId="4725E0A4" w:rsidR="00F44596" w:rsidRPr="004F0DBD" w:rsidRDefault="00F44596" w:rsidP="00B16831">
      <w:pPr>
        <w:suppressAutoHyphens/>
        <w:spacing w:after="0" w:line="240" w:lineRule="auto"/>
        <w:ind w:firstLine="567"/>
        <w:jc w:val="both"/>
        <w:rPr>
          <w:rFonts w:ascii="Times New Roman" w:eastAsia="Times New Roman" w:hAnsi="Times New Roman" w:cs="Times New Roman"/>
          <w:sz w:val="28"/>
          <w:szCs w:val="28"/>
          <w:lang w:eastAsia="ar-SA"/>
        </w:rPr>
      </w:pPr>
      <w:r w:rsidRPr="004F0DBD">
        <w:rPr>
          <w:rFonts w:ascii="Times New Roman" w:eastAsia="Times New Roman" w:hAnsi="Times New Roman" w:cs="Times New Roman"/>
          <w:sz w:val="28"/>
          <w:szCs w:val="28"/>
          <w:lang w:eastAsia="ar-SA"/>
        </w:rPr>
        <w:t>В 202</w:t>
      </w:r>
      <w:r w:rsidR="00E02359" w:rsidRPr="004F0DBD">
        <w:rPr>
          <w:rFonts w:ascii="Times New Roman" w:eastAsia="Times New Roman" w:hAnsi="Times New Roman" w:cs="Times New Roman"/>
          <w:sz w:val="28"/>
          <w:szCs w:val="28"/>
          <w:lang w:eastAsia="ar-SA"/>
        </w:rPr>
        <w:t>1</w:t>
      </w:r>
      <w:r w:rsidRPr="004F0DBD">
        <w:rPr>
          <w:rFonts w:ascii="Times New Roman" w:eastAsia="Times New Roman" w:hAnsi="Times New Roman" w:cs="Times New Roman"/>
          <w:sz w:val="28"/>
          <w:szCs w:val="28"/>
          <w:lang w:eastAsia="ar-SA"/>
        </w:rPr>
        <w:t xml:space="preserve"> году предусмотрено </w:t>
      </w:r>
      <w:r w:rsidR="00E6307F" w:rsidRPr="004F0DBD">
        <w:rPr>
          <w:rFonts w:ascii="Times New Roman" w:eastAsia="Times New Roman" w:hAnsi="Times New Roman" w:cs="Times New Roman"/>
          <w:sz w:val="28"/>
          <w:szCs w:val="28"/>
          <w:lang w:eastAsia="ar-SA"/>
        </w:rPr>
        <w:t>58</w:t>
      </w:r>
      <w:r w:rsidR="000038A1" w:rsidRPr="004F0DBD">
        <w:rPr>
          <w:rFonts w:ascii="Times New Roman" w:eastAsia="Times New Roman" w:hAnsi="Times New Roman" w:cs="Times New Roman"/>
          <w:sz w:val="28"/>
          <w:szCs w:val="28"/>
          <w:lang w:eastAsia="ar-SA"/>
        </w:rPr>
        <w:t xml:space="preserve">6,879243 </w:t>
      </w:r>
      <w:r w:rsidRPr="004F0DBD">
        <w:rPr>
          <w:rFonts w:ascii="Times New Roman" w:eastAsia="Times New Roman" w:hAnsi="Times New Roman" w:cs="Times New Roman"/>
          <w:sz w:val="28"/>
          <w:szCs w:val="28"/>
          <w:lang w:eastAsia="ar-SA"/>
        </w:rPr>
        <w:t xml:space="preserve">млн. рублей, что на </w:t>
      </w:r>
      <w:r w:rsidR="00E6307F" w:rsidRPr="004F0DBD">
        <w:rPr>
          <w:rFonts w:ascii="Times New Roman" w:eastAsia="Times New Roman" w:hAnsi="Times New Roman" w:cs="Times New Roman"/>
          <w:sz w:val="28"/>
          <w:szCs w:val="28"/>
          <w:lang w:eastAsia="ar-SA"/>
        </w:rPr>
        <w:t>9,1</w:t>
      </w:r>
      <w:r w:rsidRPr="004F0DBD">
        <w:rPr>
          <w:rFonts w:ascii="Times New Roman" w:eastAsia="Times New Roman" w:hAnsi="Times New Roman" w:cs="Times New Roman"/>
          <w:sz w:val="28"/>
          <w:szCs w:val="28"/>
          <w:lang w:eastAsia="ar-SA"/>
        </w:rPr>
        <w:t xml:space="preserve"> % </w:t>
      </w:r>
      <w:r w:rsidR="00E6307F" w:rsidRPr="004F0DBD">
        <w:rPr>
          <w:rFonts w:ascii="Times New Roman" w:eastAsia="Times New Roman" w:hAnsi="Times New Roman" w:cs="Times New Roman"/>
          <w:sz w:val="28"/>
          <w:szCs w:val="28"/>
          <w:lang w:eastAsia="ar-SA"/>
        </w:rPr>
        <w:t>больше</w:t>
      </w:r>
      <w:r w:rsidR="00E02359" w:rsidRPr="004F0DBD">
        <w:rPr>
          <w:rFonts w:ascii="Times New Roman" w:eastAsia="Times New Roman" w:hAnsi="Times New Roman" w:cs="Times New Roman"/>
          <w:sz w:val="28"/>
          <w:szCs w:val="28"/>
          <w:lang w:eastAsia="ar-SA"/>
        </w:rPr>
        <w:t>,</w:t>
      </w:r>
      <w:r w:rsidRPr="004F0DBD">
        <w:rPr>
          <w:rFonts w:ascii="Times New Roman" w:eastAsia="Times New Roman" w:hAnsi="Times New Roman" w:cs="Times New Roman"/>
          <w:sz w:val="28"/>
          <w:szCs w:val="28"/>
          <w:lang w:eastAsia="ar-SA"/>
        </w:rPr>
        <w:t xml:space="preserve"> чем 20</w:t>
      </w:r>
      <w:r w:rsidR="00E02359" w:rsidRPr="004F0DBD">
        <w:rPr>
          <w:rFonts w:ascii="Times New Roman" w:eastAsia="Times New Roman" w:hAnsi="Times New Roman" w:cs="Times New Roman"/>
          <w:sz w:val="28"/>
          <w:szCs w:val="28"/>
          <w:lang w:eastAsia="ar-SA"/>
        </w:rPr>
        <w:t>20</w:t>
      </w:r>
      <w:r w:rsidRPr="004F0DBD">
        <w:rPr>
          <w:rFonts w:ascii="Times New Roman" w:eastAsia="Times New Roman" w:hAnsi="Times New Roman" w:cs="Times New Roman"/>
          <w:sz w:val="28"/>
          <w:szCs w:val="28"/>
          <w:lang w:eastAsia="ar-SA"/>
        </w:rPr>
        <w:t xml:space="preserve"> году. </w:t>
      </w:r>
      <w:r w:rsidR="00E6307F" w:rsidRPr="004F0DBD">
        <w:rPr>
          <w:rFonts w:ascii="Times New Roman" w:eastAsia="Times New Roman" w:hAnsi="Times New Roman" w:cs="Times New Roman"/>
          <w:sz w:val="28"/>
          <w:szCs w:val="28"/>
          <w:lang w:eastAsia="ar-SA"/>
        </w:rPr>
        <w:t>Расходная доля средств бюджета в части отрасли образования в 2021г. по планированию составил</w:t>
      </w:r>
      <w:r w:rsidR="00A22516" w:rsidRPr="004F0DBD">
        <w:rPr>
          <w:rFonts w:ascii="Times New Roman" w:eastAsia="Times New Roman" w:hAnsi="Times New Roman" w:cs="Times New Roman"/>
          <w:sz w:val="28"/>
          <w:szCs w:val="28"/>
          <w:lang w:eastAsia="ar-SA"/>
        </w:rPr>
        <w:t>а</w:t>
      </w:r>
      <w:r w:rsidR="00E6307F" w:rsidRPr="004F0DBD">
        <w:rPr>
          <w:rFonts w:ascii="Times New Roman" w:eastAsia="Times New Roman" w:hAnsi="Times New Roman" w:cs="Times New Roman"/>
          <w:sz w:val="28"/>
          <w:szCs w:val="28"/>
          <w:lang w:eastAsia="ar-SA"/>
        </w:rPr>
        <w:t xml:space="preserve"> 66,5%.</w:t>
      </w:r>
    </w:p>
    <w:p w14:paraId="4EE83E4C" w14:textId="68BB1DB8" w:rsidR="00A22516" w:rsidRPr="004F0DBD" w:rsidRDefault="00A22516" w:rsidP="00B16831">
      <w:pPr>
        <w:suppressAutoHyphens/>
        <w:spacing w:after="0" w:line="240" w:lineRule="auto"/>
        <w:ind w:firstLine="567"/>
        <w:jc w:val="both"/>
        <w:rPr>
          <w:rFonts w:ascii="Times New Roman" w:eastAsia="Times New Roman" w:hAnsi="Times New Roman" w:cs="Times New Roman"/>
          <w:sz w:val="28"/>
          <w:szCs w:val="28"/>
          <w:lang w:eastAsia="ar-SA"/>
        </w:rPr>
      </w:pPr>
      <w:r w:rsidRPr="004F0DBD">
        <w:rPr>
          <w:rFonts w:ascii="Times New Roman" w:eastAsia="Times New Roman" w:hAnsi="Times New Roman" w:cs="Times New Roman"/>
          <w:sz w:val="28"/>
          <w:szCs w:val="28"/>
          <w:lang w:eastAsia="ar-SA"/>
        </w:rPr>
        <w:t xml:space="preserve">В 2022 году предусмотрено </w:t>
      </w:r>
      <w:r w:rsidR="000038A1" w:rsidRPr="004F0DBD">
        <w:rPr>
          <w:rFonts w:ascii="Times New Roman" w:eastAsia="Times New Roman" w:hAnsi="Times New Roman" w:cs="Times New Roman"/>
          <w:sz w:val="28"/>
          <w:szCs w:val="28"/>
          <w:lang w:eastAsia="ar-SA"/>
        </w:rPr>
        <w:t xml:space="preserve">631,2276298 </w:t>
      </w:r>
      <w:r w:rsidRPr="004F0DBD">
        <w:rPr>
          <w:rFonts w:ascii="Times New Roman" w:eastAsia="Times New Roman" w:hAnsi="Times New Roman" w:cs="Times New Roman"/>
          <w:sz w:val="28"/>
          <w:szCs w:val="28"/>
          <w:lang w:eastAsia="ar-SA"/>
        </w:rPr>
        <w:t xml:space="preserve">млн. рублей, что на </w:t>
      </w:r>
      <w:r w:rsidR="000038A1" w:rsidRPr="004F0DBD">
        <w:rPr>
          <w:rFonts w:ascii="Times New Roman" w:eastAsia="Times New Roman" w:hAnsi="Times New Roman" w:cs="Times New Roman"/>
          <w:sz w:val="28"/>
          <w:szCs w:val="28"/>
          <w:lang w:eastAsia="ar-SA"/>
        </w:rPr>
        <w:t>8,5</w:t>
      </w:r>
      <w:r w:rsidRPr="004F0DBD">
        <w:rPr>
          <w:rFonts w:ascii="Times New Roman" w:eastAsia="Times New Roman" w:hAnsi="Times New Roman" w:cs="Times New Roman"/>
          <w:sz w:val="28"/>
          <w:szCs w:val="28"/>
          <w:lang w:eastAsia="ar-SA"/>
        </w:rPr>
        <w:t xml:space="preserve">% больше, чем 2021 году. Расходная доля средств бюджета в части отрасли образования в 2022г. по планированию составила </w:t>
      </w:r>
      <w:r w:rsidR="000038A1" w:rsidRPr="004F0DBD">
        <w:rPr>
          <w:rFonts w:ascii="Times New Roman" w:eastAsia="Times New Roman" w:hAnsi="Times New Roman" w:cs="Times New Roman"/>
          <w:sz w:val="28"/>
          <w:szCs w:val="28"/>
          <w:lang w:eastAsia="ar-SA"/>
        </w:rPr>
        <w:t>62,6</w:t>
      </w:r>
      <w:r w:rsidRPr="004F0DBD">
        <w:rPr>
          <w:rFonts w:ascii="Times New Roman" w:eastAsia="Times New Roman" w:hAnsi="Times New Roman" w:cs="Times New Roman"/>
          <w:sz w:val="28"/>
          <w:szCs w:val="28"/>
          <w:lang w:eastAsia="ar-SA"/>
        </w:rPr>
        <w:t>%.</w:t>
      </w:r>
    </w:p>
    <w:p w14:paraId="47284E26" w14:textId="77777777" w:rsidR="00A22516" w:rsidRPr="004F0DBD" w:rsidRDefault="00A22516" w:rsidP="00B16831">
      <w:pPr>
        <w:suppressAutoHyphens/>
        <w:spacing w:after="0" w:line="240" w:lineRule="auto"/>
        <w:ind w:firstLine="567"/>
        <w:jc w:val="both"/>
        <w:rPr>
          <w:rFonts w:ascii="Times New Roman" w:eastAsia="Times New Roman" w:hAnsi="Times New Roman" w:cs="Times New Roman"/>
          <w:sz w:val="28"/>
          <w:szCs w:val="28"/>
          <w:lang w:eastAsia="ar-SA"/>
        </w:rPr>
      </w:pPr>
    </w:p>
    <w:p w14:paraId="230CA9A3" w14:textId="2E4CB81D" w:rsidR="00E6307F" w:rsidRPr="004F0DBD" w:rsidRDefault="00E6307F"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Кассовое исполнение общеобразовательных организаций за 202</w:t>
      </w:r>
      <w:r w:rsidR="00A22516" w:rsidRPr="004F0DBD">
        <w:rPr>
          <w:rFonts w:ascii="Times New Roman" w:hAnsi="Times New Roman" w:cs="Times New Roman"/>
          <w:sz w:val="28"/>
          <w:szCs w:val="28"/>
        </w:rPr>
        <w:t>1</w:t>
      </w:r>
      <w:r w:rsidRPr="004F0DBD">
        <w:rPr>
          <w:rFonts w:ascii="Times New Roman" w:hAnsi="Times New Roman" w:cs="Times New Roman"/>
          <w:sz w:val="28"/>
          <w:szCs w:val="28"/>
        </w:rPr>
        <w:t xml:space="preserve"> год и первое полугодие 202</w:t>
      </w:r>
      <w:r w:rsidR="00A22516" w:rsidRPr="004F0DBD">
        <w:rPr>
          <w:rFonts w:ascii="Times New Roman" w:hAnsi="Times New Roman" w:cs="Times New Roman"/>
          <w:sz w:val="28"/>
          <w:szCs w:val="28"/>
        </w:rPr>
        <w:t>2</w:t>
      </w:r>
      <w:r w:rsidRPr="004F0DBD">
        <w:rPr>
          <w:rFonts w:ascii="Times New Roman" w:hAnsi="Times New Roman" w:cs="Times New Roman"/>
          <w:sz w:val="28"/>
          <w:szCs w:val="28"/>
        </w:rPr>
        <w:t>г.</w:t>
      </w:r>
    </w:p>
    <w:tbl>
      <w:tblPr>
        <w:tblStyle w:val="a6"/>
        <w:tblW w:w="0" w:type="auto"/>
        <w:tblLook w:val="04A0" w:firstRow="1" w:lastRow="0" w:firstColumn="1" w:lastColumn="0" w:noHBand="0" w:noVBand="1"/>
      </w:tblPr>
      <w:tblGrid>
        <w:gridCol w:w="1384"/>
        <w:gridCol w:w="4111"/>
        <w:gridCol w:w="4076"/>
      </w:tblGrid>
      <w:tr w:rsidR="004F0DBD" w:rsidRPr="004F0DBD" w14:paraId="1E73312F" w14:textId="77777777" w:rsidTr="00A22516">
        <w:tc>
          <w:tcPr>
            <w:tcW w:w="1384" w:type="dxa"/>
          </w:tcPr>
          <w:p w14:paraId="37D4A995" w14:textId="77777777" w:rsidR="00E6307F" w:rsidRPr="004F0DBD" w:rsidRDefault="00E6307F" w:rsidP="00B16831">
            <w:pPr>
              <w:pStyle w:val="a3"/>
              <w:jc w:val="center"/>
              <w:rPr>
                <w:rFonts w:ascii="Times New Roman" w:hAnsi="Times New Roman"/>
                <w:sz w:val="28"/>
                <w:szCs w:val="28"/>
              </w:rPr>
            </w:pPr>
          </w:p>
        </w:tc>
        <w:tc>
          <w:tcPr>
            <w:tcW w:w="4111" w:type="dxa"/>
          </w:tcPr>
          <w:p w14:paraId="747A8B06" w14:textId="153E6BD0" w:rsidR="00E6307F" w:rsidRPr="004F0DBD" w:rsidRDefault="00E6307F" w:rsidP="00B16831">
            <w:pPr>
              <w:pStyle w:val="a3"/>
              <w:jc w:val="center"/>
              <w:rPr>
                <w:rFonts w:ascii="Times New Roman" w:hAnsi="Times New Roman"/>
                <w:sz w:val="28"/>
                <w:szCs w:val="28"/>
              </w:rPr>
            </w:pPr>
            <w:r w:rsidRPr="004F0DBD">
              <w:rPr>
                <w:rFonts w:ascii="Times New Roman" w:hAnsi="Times New Roman"/>
                <w:sz w:val="28"/>
                <w:szCs w:val="28"/>
              </w:rPr>
              <w:t>202</w:t>
            </w:r>
            <w:r w:rsidR="00A22516" w:rsidRPr="004F0DBD">
              <w:rPr>
                <w:rFonts w:ascii="Times New Roman" w:hAnsi="Times New Roman"/>
                <w:sz w:val="28"/>
                <w:szCs w:val="28"/>
              </w:rPr>
              <w:t>1</w:t>
            </w:r>
            <w:r w:rsidRPr="004F0DBD">
              <w:rPr>
                <w:rFonts w:ascii="Times New Roman" w:hAnsi="Times New Roman"/>
                <w:sz w:val="28"/>
                <w:szCs w:val="28"/>
              </w:rPr>
              <w:t>г. млн.р</w:t>
            </w:r>
            <w:r w:rsidR="003B7782" w:rsidRPr="004F0DBD">
              <w:rPr>
                <w:rFonts w:ascii="Times New Roman" w:hAnsi="Times New Roman"/>
                <w:sz w:val="28"/>
                <w:szCs w:val="28"/>
              </w:rPr>
              <w:t>.</w:t>
            </w:r>
          </w:p>
        </w:tc>
        <w:tc>
          <w:tcPr>
            <w:tcW w:w="4076" w:type="dxa"/>
          </w:tcPr>
          <w:p w14:paraId="1C34537A" w14:textId="0B49B4D0" w:rsidR="00E6307F" w:rsidRPr="004F0DBD" w:rsidRDefault="00E6307F" w:rsidP="00B16831">
            <w:pPr>
              <w:pStyle w:val="a3"/>
              <w:jc w:val="center"/>
              <w:rPr>
                <w:rFonts w:ascii="Times New Roman" w:hAnsi="Times New Roman"/>
                <w:sz w:val="28"/>
                <w:szCs w:val="28"/>
              </w:rPr>
            </w:pPr>
            <w:r w:rsidRPr="004F0DBD">
              <w:rPr>
                <w:rFonts w:ascii="Times New Roman" w:hAnsi="Times New Roman"/>
                <w:sz w:val="28"/>
                <w:szCs w:val="28"/>
              </w:rPr>
              <w:t>1 полугодие 202</w:t>
            </w:r>
            <w:r w:rsidR="00A22516" w:rsidRPr="004F0DBD">
              <w:rPr>
                <w:rFonts w:ascii="Times New Roman" w:hAnsi="Times New Roman"/>
                <w:sz w:val="28"/>
                <w:szCs w:val="28"/>
              </w:rPr>
              <w:t>2</w:t>
            </w:r>
            <w:r w:rsidRPr="004F0DBD">
              <w:rPr>
                <w:rFonts w:ascii="Times New Roman" w:hAnsi="Times New Roman"/>
                <w:sz w:val="28"/>
                <w:szCs w:val="28"/>
              </w:rPr>
              <w:t>г. млн.р.</w:t>
            </w:r>
          </w:p>
        </w:tc>
      </w:tr>
      <w:tr w:rsidR="004F0DBD" w:rsidRPr="004F0DBD" w14:paraId="27755218" w14:textId="77777777" w:rsidTr="00A22516">
        <w:tc>
          <w:tcPr>
            <w:tcW w:w="1384" w:type="dxa"/>
          </w:tcPr>
          <w:p w14:paraId="4432A4F3" w14:textId="77777777" w:rsidR="00E6307F" w:rsidRPr="004F0DBD" w:rsidRDefault="00E6307F" w:rsidP="00B16831">
            <w:pPr>
              <w:pStyle w:val="a3"/>
              <w:jc w:val="both"/>
              <w:rPr>
                <w:rFonts w:ascii="Times New Roman" w:hAnsi="Times New Roman"/>
                <w:sz w:val="28"/>
                <w:szCs w:val="28"/>
              </w:rPr>
            </w:pPr>
            <w:r w:rsidRPr="004F0DBD">
              <w:rPr>
                <w:rFonts w:ascii="Times New Roman" w:hAnsi="Times New Roman"/>
                <w:sz w:val="28"/>
                <w:szCs w:val="28"/>
              </w:rPr>
              <w:t>СОШ</w:t>
            </w:r>
          </w:p>
        </w:tc>
        <w:tc>
          <w:tcPr>
            <w:tcW w:w="4111" w:type="dxa"/>
          </w:tcPr>
          <w:p w14:paraId="65EEE60D" w14:textId="55E1EF81" w:rsidR="00E6307F" w:rsidRPr="004F0DBD" w:rsidRDefault="000038A1" w:rsidP="00B16831">
            <w:pPr>
              <w:pStyle w:val="a3"/>
              <w:jc w:val="center"/>
              <w:rPr>
                <w:rFonts w:ascii="Times New Roman" w:hAnsi="Times New Roman"/>
                <w:sz w:val="28"/>
                <w:szCs w:val="28"/>
              </w:rPr>
            </w:pPr>
            <w:r w:rsidRPr="004F0DBD">
              <w:rPr>
                <w:rFonts w:ascii="Times New Roman" w:hAnsi="Times New Roman"/>
                <w:sz w:val="28"/>
                <w:szCs w:val="28"/>
              </w:rPr>
              <w:t>420,55946907</w:t>
            </w:r>
          </w:p>
        </w:tc>
        <w:tc>
          <w:tcPr>
            <w:tcW w:w="4076" w:type="dxa"/>
          </w:tcPr>
          <w:p w14:paraId="18FC7085" w14:textId="6AA4BAE9" w:rsidR="00E6307F" w:rsidRPr="004F0DBD" w:rsidRDefault="000038A1" w:rsidP="00B16831">
            <w:pPr>
              <w:pStyle w:val="a3"/>
              <w:jc w:val="center"/>
              <w:rPr>
                <w:rFonts w:ascii="Times New Roman" w:hAnsi="Times New Roman"/>
                <w:sz w:val="28"/>
                <w:szCs w:val="28"/>
              </w:rPr>
            </w:pPr>
            <w:r w:rsidRPr="004F0DBD">
              <w:rPr>
                <w:rFonts w:ascii="Times New Roman" w:hAnsi="Times New Roman"/>
                <w:sz w:val="28"/>
                <w:szCs w:val="28"/>
              </w:rPr>
              <w:t>255,66835858</w:t>
            </w:r>
          </w:p>
        </w:tc>
      </w:tr>
      <w:tr w:rsidR="004F0DBD" w:rsidRPr="004F0DBD" w14:paraId="4C681FE7" w14:textId="77777777" w:rsidTr="00A22516">
        <w:tc>
          <w:tcPr>
            <w:tcW w:w="1384" w:type="dxa"/>
          </w:tcPr>
          <w:p w14:paraId="5ADB29E6" w14:textId="77777777" w:rsidR="00E6307F" w:rsidRPr="004F0DBD" w:rsidRDefault="00E6307F" w:rsidP="00B16831">
            <w:pPr>
              <w:pStyle w:val="a3"/>
              <w:jc w:val="both"/>
              <w:rPr>
                <w:rFonts w:ascii="Times New Roman" w:hAnsi="Times New Roman"/>
                <w:sz w:val="28"/>
                <w:szCs w:val="28"/>
              </w:rPr>
            </w:pPr>
            <w:r w:rsidRPr="004F0DBD">
              <w:rPr>
                <w:rFonts w:ascii="Times New Roman" w:hAnsi="Times New Roman"/>
                <w:sz w:val="28"/>
                <w:szCs w:val="28"/>
              </w:rPr>
              <w:t>ДОУ</w:t>
            </w:r>
          </w:p>
        </w:tc>
        <w:tc>
          <w:tcPr>
            <w:tcW w:w="4111" w:type="dxa"/>
          </w:tcPr>
          <w:p w14:paraId="24E34BD3" w14:textId="25686282" w:rsidR="00E6307F" w:rsidRPr="004F0DBD" w:rsidRDefault="000038A1" w:rsidP="00B16831">
            <w:pPr>
              <w:pStyle w:val="a3"/>
              <w:jc w:val="center"/>
              <w:rPr>
                <w:rFonts w:ascii="Times New Roman" w:hAnsi="Times New Roman"/>
                <w:sz w:val="28"/>
                <w:szCs w:val="28"/>
              </w:rPr>
            </w:pPr>
            <w:r w:rsidRPr="004F0DBD">
              <w:rPr>
                <w:rFonts w:ascii="Times New Roman" w:hAnsi="Times New Roman"/>
                <w:sz w:val="28"/>
                <w:szCs w:val="28"/>
              </w:rPr>
              <w:t>118,6548954</w:t>
            </w:r>
          </w:p>
        </w:tc>
        <w:tc>
          <w:tcPr>
            <w:tcW w:w="4076" w:type="dxa"/>
          </w:tcPr>
          <w:p w14:paraId="3EE0AD60" w14:textId="2F63F32D" w:rsidR="00E6307F" w:rsidRPr="004F0DBD" w:rsidRDefault="000038A1" w:rsidP="00B16831">
            <w:pPr>
              <w:pStyle w:val="a3"/>
              <w:jc w:val="center"/>
              <w:rPr>
                <w:rFonts w:ascii="Times New Roman" w:hAnsi="Times New Roman"/>
                <w:sz w:val="28"/>
                <w:szCs w:val="28"/>
              </w:rPr>
            </w:pPr>
            <w:r w:rsidRPr="004F0DBD">
              <w:rPr>
                <w:rFonts w:ascii="Times New Roman" w:hAnsi="Times New Roman"/>
                <w:sz w:val="28"/>
                <w:szCs w:val="28"/>
              </w:rPr>
              <w:t>68,6906118</w:t>
            </w:r>
          </w:p>
        </w:tc>
      </w:tr>
      <w:tr w:rsidR="00E6307F" w:rsidRPr="004F0DBD" w14:paraId="21DD1449" w14:textId="77777777" w:rsidTr="00A22516">
        <w:tc>
          <w:tcPr>
            <w:tcW w:w="1384" w:type="dxa"/>
          </w:tcPr>
          <w:p w14:paraId="519CCD90" w14:textId="77777777" w:rsidR="00E6307F" w:rsidRPr="004F0DBD" w:rsidRDefault="00E6307F" w:rsidP="00B16831">
            <w:pPr>
              <w:pStyle w:val="a3"/>
              <w:jc w:val="both"/>
              <w:rPr>
                <w:rFonts w:ascii="Times New Roman" w:hAnsi="Times New Roman"/>
                <w:sz w:val="28"/>
                <w:szCs w:val="28"/>
              </w:rPr>
            </w:pPr>
            <w:r w:rsidRPr="004F0DBD">
              <w:rPr>
                <w:rFonts w:ascii="Times New Roman" w:hAnsi="Times New Roman"/>
                <w:sz w:val="28"/>
                <w:szCs w:val="28"/>
              </w:rPr>
              <w:t>ДО</w:t>
            </w:r>
          </w:p>
        </w:tc>
        <w:tc>
          <w:tcPr>
            <w:tcW w:w="4111" w:type="dxa"/>
          </w:tcPr>
          <w:p w14:paraId="0786F5B1" w14:textId="5E754530" w:rsidR="00E6307F" w:rsidRPr="004F0DBD" w:rsidRDefault="000038A1" w:rsidP="00B16831">
            <w:pPr>
              <w:pStyle w:val="a3"/>
              <w:jc w:val="center"/>
              <w:rPr>
                <w:rFonts w:ascii="Times New Roman" w:hAnsi="Times New Roman"/>
                <w:sz w:val="28"/>
                <w:szCs w:val="28"/>
              </w:rPr>
            </w:pPr>
            <w:r w:rsidRPr="004F0DBD">
              <w:rPr>
                <w:rFonts w:ascii="Times New Roman" w:hAnsi="Times New Roman"/>
                <w:sz w:val="28"/>
                <w:szCs w:val="28"/>
              </w:rPr>
              <w:t>32,7122248</w:t>
            </w:r>
          </w:p>
        </w:tc>
        <w:tc>
          <w:tcPr>
            <w:tcW w:w="4076" w:type="dxa"/>
          </w:tcPr>
          <w:p w14:paraId="5F8C3BC0" w14:textId="2C2874FE" w:rsidR="00E6307F" w:rsidRPr="004F0DBD" w:rsidRDefault="000038A1" w:rsidP="00B16831">
            <w:pPr>
              <w:pStyle w:val="a3"/>
              <w:jc w:val="center"/>
              <w:rPr>
                <w:rFonts w:ascii="Times New Roman" w:hAnsi="Times New Roman"/>
                <w:sz w:val="28"/>
                <w:szCs w:val="28"/>
              </w:rPr>
            </w:pPr>
            <w:r w:rsidRPr="004F0DBD">
              <w:rPr>
                <w:rFonts w:ascii="Times New Roman" w:hAnsi="Times New Roman"/>
                <w:sz w:val="28"/>
                <w:szCs w:val="28"/>
              </w:rPr>
              <w:t>11,95381111</w:t>
            </w:r>
          </w:p>
        </w:tc>
      </w:tr>
    </w:tbl>
    <w:p w14:paraId="08E030E2" w14:textId="77777777" w:rsidR="00E6307F" w:rsidRPr="004F0DBD" w:rsidRDefault="00E6307F" w:rsidP="00B16831">
      <w:pPr>
        <w:suppressAutoHyphens/>
        <w:spacing w:after="0" w:line="240" w:lineRule="auto"/>
        <w:jc w:val="both"/>
        <w:rPr>
          <w:rFonts w:ascii="Times New Roman" w:eastAsia="Times New Roman" w:hAnsi="Times New Roman" w:cs="Times New Roman"/>
          <w:sz w:val="28"/>
          <w:szCs w:val="28"/>
          <w:lang w:eastAsia="ar-SA"/>
        </w:rPr>
      </w:pPr>
    </w:p>
    <w:p w14:paraId="704B21E6" w14:textId="13DA45AA" w:rsidR="00DA7723" w:rsidRPr="004F0DBD" w:rsidRDefault="00DA7723" w:rsidP="00B16831">
      <w:pPr>
        <w:suppressAutoHyphens/>
        <w:spacing w:after="0" w:line="240" w:lineRule="auto"/>
        <w:ind w:firstLine="567"/>
        <w:jc w:val="both"/>
        <w:rPr>
          <w:rFonts w:ascii="Times New Roman" w:eastAsia="Times New Roman" w:hAnsi="Times New Roman" w:cs="Times New Roman"/>
          <w:sz w:val="28"/>
          <w:szCs w:val="28"/>
          <w:lang w:eastAsia="ar-SA"/>
        </w:rPr>
      </w:pPr>
      <w:r w:rsidRPr="004F0DBD">
        <w:rPr>
          <w:rFonts w:ascii="Times New Roman" w:eastAsia="Times New Roman" w:hAnsi="Times New Roman" w:cs="Times New Roman"/>
          <w:sz w:val="28"/>
          <w:szCs w:val="28"/>
          <w:lang w:eastAsia="ar-SA"/>
        </w:rPr>
        <w:t>Финансовые ресурсы в бюджете сконцентрированы на тех направлениях, которые определены в Указах Президента РФ. Задача, поставленная Президентом РФ по повышению средней заработной платы педагогических работников образовательных учреждений,</w:t>
      </w:r>
      <w:r w:rsidRPr="004F0DBD">
        <w:rPr>
          <w:rFonts w:ascii="Times New Roman" w:eastAsia="Times New Roman" w:hAnsi="Times New Roman" w:cs="Times New Roman"/>
          <w:b/>
          <w:sz w:val="28"/>
          <w:szCs w:val="28"/>
          <w:lang w:eastAsia="ar-SA"/>
        </w:rPr>
        <w:t xml:space="preserve"> </w:t>
      </w:r>
      <w:r w:rsidRPr="004F0DBD">
        <w:rPr>
          <w:rFonts w:ascii="Times New Roman" w:eastAsia="Times New Roman" w:hAnsi="Times New Roman" w:cs="Times New Roman"/>
          <w:sz w:val="28"/>
          <w:szCs w:val="28"/>
          <w:lang w:eastAsia="ar-SA"/>
        </w:rPr>
        <w:t>является одной из приоритетных. Средняя заработная плата педагогических работников образовательных учреждений общего образования за I</w:t>
      </w:r>
      <w:r w:rsidR="00C432C8" w:rsidRPr="004F0DBD">
        <w:rPr>
          <w:rFonts w:ascii="Times New Roman" w:eastAsia="Times New Roman" w:hAnsi="Times New Roman" w:cs="Times New Roman"/>
          <w:sz w:val="28"/>
          <w:szCs w:val="28"/>
          <w:lang w:val="en-US" w:eastAsia="ar-SA"/>
        </w:rPr>
        <w:t>I</w:t>
      </w:r>
      <w:r w:rsidR="00C432C8" w:rsidRPr="004F0DBD">
        <w:rPr>
          <w:rFonts w:ascii="Times New Roman" w:eastAsia="Times New Roman" w:hAnsi="Times New Roman" w:cs="Times New Roman"/>
          <w:sz w:val="28"/>
          <w:szCs w:val="28"/>
          <w:lang w:eastAsia="ar-SA"/>
        </w:rPr>
        <w:t xml:space="preserve"> квартал </w:t>
      </w:r>
      <w:r w:rsidRPr="004F0DBD">
        <w:rPr>
          <w:rFonts w:ascii="Times New Roman" w:eastAsia="Times New Roman" w:hAnsi="Times New Roman" w:cs="Times New Roman"/>
          <w:sz w:val="28"/>
          <w:szCs w:val="28"/>
          <w:lang w:eastAsia="ar-SA"/>
        </w:rPr>
        <w:t>20</w:t>
      </w:r>
      <w:r w:rsidR="00AF1774" w:rsidRPr="004F0DBD">
        <w:rPr>
          <w:rFonts w:ascii="Times New Roman" w:eastAsia="Times New Roman" w:hAnsi="Times New Roman" w:cs="Times New Roman"/>
          <w:sz w:val="28"/>
          <w:szCs w:val="28"/>
          <w:lang w:eastAsia="ar-SA"/>
        </w:rPr>
        <w:t>2</w:t>
      </w:r>
      <w:r w:rsidR="000038A1" w:rsidRPr="004F0DBD">
        <w:rPr>
          <w:rFonts w:ascii="Times New Roman" w:eastAsia="Times New Roman" w:hAnsi="Times New Roman" w:cs="Times New Roman"/>
          <w:sz w:val="28"/>
          <w:szCs w:val="28"/>
          <w:lang w:eastAsia="ar-SA"/>
        </w:rPr>
        <w:t>2</w:t>
      </w:r>
      <w:r w:rsidRPr="004F0DBD">
        <w:rPr>
          <w:rFonts w:ascii="Times New Roman" w:eastAsia="Times New Roman" w:hAnsi="Times New Roman" w:cs="Times New Roman"/>
          <w:sz w:val="28"/>
          <w:szCs w:val="28"/>
          <w:lang w:eastAsia="ar-SA"/>
        </w:rPr>
        <w:t xml:space="preserve"> года достигла (учителей) </w:t>
      </w:r>
      <w:r w:rsidR="00A6705B" w:rsidRPr="004F0DBD">
        <w:rPr>
          <w:rFonts w:ascii="Times New Roman" w:eastAsia="Times New Roman" w:hAnsi="Times New Roman" w:cs="Times New Roman"/>
          <w:sz w:val="28"/>
          <w:szCs w:val="28"/>
          <w:lang w:eastAsia="ar-SA"/>
        </w:rPr>
        <w:t>3</w:t>
      </w:r>
      <w:r w:rsidR="000038A1" w:rsidRPr="004F0DBD">
        <w:rPr>
          <w:rFonts w:ascii="Times New Roman" w:eastAsia="Times New Roman" w:hAnsi="Times New Roman" w:cs="Times New Roman"/>
          <w:sz w:val="28"/>
          <w:szCs w:val="28"/>
          <w:lang w:eastAsia="ar-SA"/>
        </w:rPr>
        <w:t>8300</w:t>
      </w:r>
      <w:r w:rsidR="00A6705B" w:rsidRPr="004F0DBD">
        <w:rPr>
          <w:rFonts w:ascii="Times New Roman" w:eastAsia="Times New Roman" w:hAnsi="Times New Roman" w:cs="Times New Roman"/>
          <w:sz w:val="28"/>
          <w:szCs w:val="28"/>
          <w:lang w:eastAsia="ar-SA"/>
        </w:rPr>
        <w:t xml:space="preserve"> </w:t>
      </w:r>
      <w:r w:rsidRPr="004F0DBD">
        <w:rPr>
          <w:rFonts w:ascii="Times New Roman" w:eastAsia="Times New Roman" w:hAnsi="Times New Roman" w:cs="Times New Roman"/>
          <w:sz w:val="28"/>
          <w:szCs w:val="28"/>
          <w:lang w:eastAsia="ar-SA"/>
        </w:rPr>
        <w:t>руб</w:t>
      </w:r>
      <w:r w:rsidR="00C432C8" w:rsidRPr="004F0DBD">
        <w:rPr>
          <w:rFonts w:ascii="Times New Roman" w:eastAsia="Times New Roman" w:hAnsi="Times New Roman" w:cs="Times New Roman"/>
          <w:sz w:val="28"/>
          <w:szCs w:val="28"/>
          <w:lang w:eastAsia="ar-SA"/>
        </w:rPr>
        <w:t>лей</w:t>
      </w:r>
      <w:r w:rsidRPr="004F0DBD">
        <w:rPr>
          <w:rFonts w:ascii="Times New Roman" w:eastAsia="Times New Roman" w:hAnsi="Times New Roman" w:cs="Times New Roman"/>
          <w:sz w:val="28"/>
          <w:szCs w:val="28"/>
          <w:lang w:eastAsia="ar-SA"/>
        </w:rPr>
        <w:t>, ДОУ –</w:t>
      </w:r>
      <w:r w:rsidR="00A6705B" w:rsidRPr="004F0DBD">
        <w:rPr>
          <w:rFonts w:ascii="Times New Roman" w:eastAsia="Times New Roman" w:hAnsi="Times New Roman" w:cs="Times New Roman"/>
          <w:sz w:val="28"/>
          <w:szCs w:val="28"/>
          <w:lang w:eastAsia="ar-SA"/>
        </w:rPr>
        <w:t xml:space="preserve"> 2</w:t>
      </w:r>
      <w:r w:rsidR="000038A1" w:rsidRPr="004F0DBD">
        <w:rPr>
          <w:rFonts w:ascii="Times New Roman" w:eastAsia="Times New Roman" w:hAnsi="Times New Roman" w:cs="Times New Roman"/>
          <w:sz w:val="28"/>
          <w:szCs w:val="28"/>
          <w:lang w:eastAsia="ar-SA"/>
        </w:rPr>
        <w:t>1800</w:t>
      </w:r>
      <w:r w:rsidRPr="004F0DBD">
        <w:rPr>
          <w:rFonts w:ascii="Times New Roman" w:eastAsia="Times New Roman" w:hAnsi="Times New Roman" w:cs="Times New Roman"/>
          <w:sz w:val="28"/>
          <w:szCs w:val="28"/>
          <w:lang w:eastAsia="ar-SA"/>
        </w:rPr>
        <w:t xml:space="preserve">, по ДО – </w:t>
      </w:r>
      <w:r w:rsidR="000038A1" w:rsidRPr="004F0DBD">
        <w:rPr>
          <w:rFonts w:ascii="Times New Roman" w:eastAsia="Times New Roman" w:hAnsi="Times New Roman" w:cs="Times New Roman"/>
          <w:sz w:val="28"/>
          <w:szCs w:val="28"/>
          <w:lang w:eastAsia="ar-SA"/>
        </w:rPr>
        <w:t>310</w:t>
      </w:r>
      <w:r w:rsidR="00A6705B" w:rsidRPr="004F0DBD">
        <w:rPr>
          <w:rFonts w:ascii="Times New Roman" w:eastAsia="Times New Roman" w:hAnsi="Times New Roman" w:cs="Times New Roman"/>
          <w:sz w:val="28"/>
          <w:szCs w:val="28"/>
          <w:lang w:eastAsia="ar-SA"/>
        </w:rPr>
        <w:t>00</w:t>
      </w:r>
      <w:r w:rsidRPr="004F0DBD">
        <w:rPr>
          <w:rFonts w:ascii="Times New Roman" w:eastAsia="Times New Roman" w:hAnsi="Times New Roman" w:cs="Times New Roman"/>
          <w:sz w:val="28"/>
          <w:szCs w:val="28"/>
          <w:lang w:eastAsia="ar-SA"/>
        </w:rPr>
        <w:t>.</w:t>
      </w:r>
      <w:r w:rsidRPr="004F0DBD">
        <w:rPr>
          <w:rFonts w:ascii="Times New Roman" w:eastAsia="Times New Roman" w:hAnsi="Times New Roman" w:cs="Times New Roman"/>
          <w:sz w:val="28"/>
          <w:szCs w:val="28"/>
          <w:lang w:eastAsia="ar-SA"/>
        </w:rPr>
        <w:tab/>
        <w:t xml:space="preserve">                                                    </w:t>
      </w:r>
    </w:p>
    <w:p w14:paraId="0D60774F" w14:textId="77777777" w:rsidR="00DA7723" w:rsidRPr="004F0DBD" w:rsidRDefault="00DA7723" w:rsidP="00B16831">
      <w:pPr>
        <w:suppressAutoHyphens/>
        <w:spacing w:after="0" w:line="240" w:lineRule="auto"/>
        <w:ind w:firstLine="567"/>
        <w:jc w:val="both"/>
        <w:rPr>
          <w:rFonts w:ascii="Times New Roman" w:eastAsia="Times New Roman" w:hAnsi="Times New Roman" w:cs="Times New Roman"/>
          <w:sz w:val="28"/>
          <w:szCs w:val="28"/>
          <w:lang w:eastAsia="ar-SA"/>
        </w:rPr>
      </w:pPr>
    </w:p>
    <w:tbl>
      <w:tblPr>
        <w:tblStyle w:val="a6"/>
        <w:tblpPr w:leftFromText="180" w:rightFromText="180" w:vertAnchor="text" w:horzAnchor="margin" w:tblpY="-37"/>
        <w:tblW w:w="9658" w:type="dxa"/>
        <w:tblLook w:val="04A0" w:firstRow="1" w:lastRow="0" w:firstColumn="1" w:lastColumn="0" w:noHBand="0" w:noVBand="1"/>
      </w:tblPr>
      <w:tblGrid>
        <w:gridCol w:w="2802"/>
        <w:gridCol w:w="3428"/>
        <w:gridCol w:w="3428"/>
      </w:tblGrid>
      <w:tr w:rsidR="004F0DBD" w:rsidRPr="004F0DBD" w14:paraId="5A2E77E0" w14:textId="77777777" w:rsidTr="00AF1774">
        <w:tc>
          <w:tcPr>
            <w:tcW w:w="2802" w:type="dxa"/>
          </w:tcPr>
          <w:p w14:paraId="48CDDAC1" w14:textId="77777777" w:rsidR="00AF1774" w:rsidRPr="004F0DBD" w:rsidRDefault="00AF1774" w:rsidP="00B16831">
            <w:pPr>
              <w:suppressAutoHyphens/>
              <w:ind w:firstLine="567"/>
              <w:jc w:val="both"/>
              <w:rPr>
                <w:rFonts w:ascii="Times New Roman" w:eastAsia="Times New Roman" w:hAnsi="Times New Roman"/>
                <w:sz w:val="28"/>
                <w:szCs w:val="28"/>
                <w:lang w:eastAsia="ar-SA"/>
              </w:rPr>
            </w:pPr>
          </w:p>
        </w:tc>
        <w:tc>
          <w:tcPr>
            <w:tcW w:w="3428" w:type="dxa"/>
          </w:tcPr>
          <w:p w14:paraId="1C4DFBC7" w14:textId="20854247" w:rsidR="00AF1774" w:rsidRPr="004F0DBD" w:rsidRDefault="00AF1774" w:rsidP="000038A1">
            <w:pPr>
              <w:suppressAutoHyphens/>
              <w:ind w:firstLine="567"/>
              <w:jc w:val="both"/>
              <w:rPr>
                <w:rFonts w:ascii="Times New Roman" w:eastAsia="Times New Roman" w:hAnsi="Times New Roman"/>
                <w:sz w:val="28"/>
                <w:szCs w:val="28"/>
                <w:lang w:val="en-US" w:eastAsia="ar-SA"/>
              </w:rPr>
            </w:pPr>
            <w:r w:rsidRPr="004F0DBD">
              <w:rPr>
                <w:rFonts w:ascii="Times New Roman" w:eastAsia="Times New Roman" w:hAnsi="Times New Roman"/>
                <w:sz w:val="28"/>
                <w:szCs w:val="28"/>
                <w:lang w:eastAsia="ar-SA"/>
              </w:rPr>
              <w:t>Декабрь 20</w:t>
            </w:r>
            <w:r w:rsidR="003B78B8" w:rsidRPr="004F0DBD">
              <w:rPr>
                <w:rFonts w:ascii="Times New Roman" w:eastAsia="Times New Roman" w:hAnsi="Times New Roman"/>
                <w:sz w:val="28"/>
                <w:szCs w:val="28"/>
                <w:lang w:eastAsia="ar-SA"/>
              </w:rPr>
              <w:t>2</w:t>
            </w:r>
            <w:r w:rsidR="000038A1" w:rsidRPr="004F0DBD">
              <w:rPr>
                <w:rFonts w:ascii="Times New Roman" w:eastAsia="Times New Roman" w:hAnsi="Times New Roman"/>
                <w:sz w:val="28"/>
                <w:szCs w:val="28"/>
                <w:lang w:eastAsia="ar-SA"/>
              </w:rPr>
              <w:t>1</w:t>
            </w:r>
            <w:r w:rsidRPr="004F0DBD">
              <w:rPr>
                <w:rFonts w:ascii="Times New Roman" w:eastAsia="Times New Roman" w:hAnsi="Times New Roman"/>
                <w:sz w:val="28"/>
                <w:szCs w:val="28"/>
                <w:lang w:eastAsia="ar-SA"/>
              </w:rPr>
              <w:t xml:space="preserve"> года</w:t>
            </w:r>
          </w:p>
        </w:tc>
        <w:tc>
          <w:tcPr>
            <w:tcW w:w="3428" w:type="dxa"/>
          </w:tcPr>
          <w:p w14:paraId="76C0B6B7" w14:textId="15E726ED" w:rsidR="00AF1774" w:rsidRPr="004F0DBD" w:rsidRDefault="00AF1774" w:rsidP="000038A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Июнь 202</w:t>
            </w:r>
            <w:r w:rsidR="000038A1" w:rsidRPr="004F0DBD">
              <w:rPr>
                <w:rFonts w:ascii="Times New Roman" w:eastAsia="Times New Roman" w:hAnsi="Times New Roman"/>
                <w:sz w:val="28"/>
                <w:szCs w:val="28"/>
                <w:lang w:eastAsia="ar-SA"/>
              </w:rPr>
              <w:t>2</w:t>
            </w:r>
            <w:r w:rsidRPr="004F0DBD">
              <w:rPr>
                <w:rFonts w:ascii="Times New Roman" w:eastAsia="Times New Roman" w:hAnsi="Times New Roman"/>
                <w:sz w:val="28"/>
                <w:szCs w:val="28"/>
                <w:lang w:eastAsia="ar-SA"/>
              </w:rPr>
              <w:t xml:space="preserve"> года</w:t>
            </w:r>
          </w:p>
        </w:tc>
      </w:tr>
      <w:tr w:rsidR="004F0DBD" w:rsidRPr="004F0DBD" w14:paraId="6F15553A" w14:textId="77777777" w:rsidTr="00AF1774">
        <w:tc>
          <w:tcPr>
            <w:tcW w:w="2802" w:type="dxa"/>
          </w:tcPr>
          <w:p w14:paraId="3DF94380" w14:textId="77777777" w:rsidR="00F44596" w:rsidRPr="004F0DBD" w:rsidRDefault="00F44596" w:rsidP="00B1683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Учителя</w:t>
            </w:r>
          </w:p>
        </w:tc>
        <w:tc>
          <w:tcPr>
            <w:tcW w:w="3428" w:type="dxa"/>
          </w:tcPr>
          <w:p w14:paraId="1E9F5C92" w14:textId="6FF1A93A" w:rsidR="00F44596" w:rsidRPr="004F0DBD" w:rsidRDefault="000038A1" w:rsidP="00B16831">
            <w:pPr>
              <w:suppressAutoHyphens/>
              <w:ind w:firstLine="567"/>
              <w:jc w:val="both"/>
              <w:rPr>
                <w:rFonts w:ascii="Times New Roman" w:eastAsia="Times New Roman" w:hAnsi="Times New Roman"/>
                <w:sz w:val="28"/>
                <w:szCs w:val="28"/>
                <w:lang w:val="en-US" w:eastAsia="ar-SA"/>
              </w:rPr>
            </w:pPr>
            <w:r w:rsidRPr="004F0DBD">
              <w:rPr>
                <w:rFonts w:ascii="Times New Roman" w:eastAsia="Times New Roman" w:hAnsi="Times New Roman"/>
                <w:sz w:val="28"/>
                <w:szCs w:val="28"/>
                <w:lang w:eastAsia="ar-SA"/>
              </w:rPr>
              <w:t>29940</w:t>
            </w:r>
          </w:p>
        </w:tc>
        <w:tc>
          <w:tcPr>
            <w:tcW w:w="3428" w:type="dxa"/>
          </w:tcPr>
          <w:p w14:paraId="62AF0310" w14:textId="5B4DCD0C" w:rsidR="00F44596" w:rsidRPr="004F0DBD" w:rsidRDefault="000038A1" w:rsidP="00B1683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38300</w:t>
            </w:r>
          </w:p>
        </w:tc>
      </w:tr>
      <w:tr w:rsidR="004F0DBD" w:rsidRPr="004F0DBD" w14:paraId="2753ABEB" w14:textId="77777777" w:rsidTr="00AF1774">
        <w:tc>
          <w:tcPr>
            <w:tcW w:w="2802" w:type="dxa"/>
          </w:tcPr>
          <w:p w14:paraId="207378CD" w14:textId="77777777" w:rsidR="00F44596" w:rsidRPr="004F0DBD" w:rsidRDefault="00F44596" w:rsidP="00B1683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ДОУ</w:t>
            </w:r>
          </w:p>
        </w:tc>
        <w:tc>
          <w:tcPr>
            <w:tcW w:w="3428" w:type="dxa"/>
          </w:tcPr>
          <w:p w14:paraId="08EE0527" w14:textId="1A81CA12" w:rsidR="00F44596" w:rsidRPr="004F0DBD" w:rsidRDefault="000038A1" w:rsidP="00B16831">
            <w:pPr>
              <w:suppressAutoHyphens/>
              <w:ind w:firstLine="567"/>
              <w:jc w:val="both"/>
              <w:rPr>
                <w:rFonts w:ascii="Times New Roman" w:eastAsia="Times New Roman" w:hAnsi="Times New Roman"/>
                <w:sz w:val="28"/>
                <w:szCs w:val="28"/>
                <w:lang w:val="en-US" w:eastAsia="ar-SA"/>
              </w:rPr>
            </w:pPr>
            <w:r w:rsidRPr="004F0DBD">
              <w:rPr>
                <w:rFonts w:ascii="Times New Roman" w:eastAsia="Times New Roman" w:hAnsi="Times New Roman"/>
                <w:sz w:val="28"/>
                <w:szCs w:val="28"/>
                <w:lang w:eastAsia="ar-SA"/>
              </w:rPr>
              <w:t>25427,5</w:t>
            </w:r>
          </w:p>
        </w:tc>
        <w:tc>
          <w:tcPr>
            <w:tcW w:w="3428" w:type="dxa"/>
          </w:tcPr>
          <w:p w14:paraId="2E4850E2" w14:textId="300E9BCD" w:rsidR="00F44596" w:rsidRPr="004F0DBD" w:rsidRDefault="000038A1" w:rsidP="00B1683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21800</w:t>
            </w:r>
          </w:p>
        </w:tc>
      </w:tr>
      <w:tr w:rsidR="004F0DBD" w:rsidRPr="004F0DBD" w14:paraId="50D1DD72" w14:textId="77777777" w:rsidTr="00AF1774">
        <w:tc>
          <w:tcPr>
            <w:tcW w:w="2802" w:type="dxa"/>
          </w:tcPr>
          <w:p w14:paraId="4FF72A97" w14:textId="77777777" w:rsidR="00F44596" w:rsidRPr="004F0DBD" w:rsidRDefault="00F44596" w:rsidP="00B1683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ДО</w:t>
            </w:r>
          </w:p>
        </w:tc>
        <w:tc>
          <w:tcPr>
            <w:tcW w:w="3428" w:type="dxa"/>
          </w:tcPr>
          <w:p w14:paraId="5829C2FD" w14:textId="11A17BC5" w:rsidR="00F44596" w:rsidRPr="004F0DBD" w:rsidRDefault="00F44596" w:rsidP="000038A1">
            <w:pPr>
              <w:suppressAutoHyphens/>
              <w:ind w:firstLine="567"/>
              <w:jc w:val="both"/>
              <w:rPr>
                <w:rFonts w:ascii="Times New Roman" w:eastAsia="Times New Roman" w:hAnsi="Times New Roman"/>
                <w:sz w:val="28"/>
                <w:szCs w:val="28"/>
                <w:lang w:val="en-US" w:eastAsia="ar-SA"/>
              </w:rPr>
            </w:pPr>
            <w:r w:rsidRPr="004F0DBD">
              <w:rPr>
                <w:rFonts w:ascii="Times New Roman" w:eastAsia="Times New Roman" w:hAnsi="Times New Roman"/>
                <w:sz w:val="28"/>
                <w:szCs w:val="28"/>
                <w:lang w:eastAsia="ar-SA"/>
              </w:rPr>
              <w:t>2</w:t>
            </w:r>
            <w:r w:rsidR="000038A1" w:rsidRPr="004F0DBD">
              <w:rPr>
                <w:rFonts w:ascii="Times New Roman" w:eastAsia="Times New Roman" w:hAnsi="Times New Roman"/>
                <w:sz w:val="28"/>
                <w:szCs w:val="28"/>
                <w:lang w:eastAsia="ar-SA"/>
              </w:rPr>
              <w:t>7288,3</w:t>
            </w:r>
          </w:p>
        </w:tc>
        <w:tc>
          <w:tcPr>
            <w:tcW w:w="3428" w:type="dxa"/>
          </w:tcPr>
          <w:p w14:paraId="552A3F79" w14:textId="73571DCB" w:rsidR="00F44596" w:rsidRPr="004F0DBD" w:rsidRDefault="000038A1" w:rsidP="00B16831">
            <w:pPr>
              <w:suppressAutoHyphens/>
              <w:ind w:firstLine="567"/>
              <w:jc w:val="both"/>
              <w:rPr>
                <w:rFonts w:ascii="Times New Roman" w:eastAsia="Times New Roman" w:hAnsi="Times New Roman"/>
                <w:sz w:val="28"/>
                <w:szCs w:val="28"/>
                <w:lang w:eastAsia="ar-SA"/>
              </w:rPr>
            </w:pPr>
            <w:r w:rsidRPr="004F0DBD">
              <w:rPr>
                <w:rFonts w:ascii="Times New Roman" w:eastAsia="Times New Roman" w:hAnsi="Times New Roman"/>
                <w:sz w:val="28"/>
                <w:szCs w:val="28"/>
                <w:lang w:eastAsia="ar-SA"/>
              </w:rPr>
              <w:t>31000</w:t>
            </w:r>
          </w:p>
        </w:tc>
      </w:tr>
    </w:tbl>
    <w:p w14:paraId="1533030B" w14:textId="62D2E763" w:rsidR="005376BB" w:rsidRPr="004F0DBD" w:rsidRDefault="004D624A"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В организациях общего, дошкольного</w:t>
      </w:r>
      <w:r w:rsidR="00DA7723" w:rsidRPr="004F0DBD">
        <w:rPr>
          <w:rFonts w:ascii="Times New Roman" w:hAnsi="Times New Roman" w:cs="Times New Roman"/>
          <w:sz w:val="28"/>
          <w:szCs w:val="28"/>
        </w:rPr>
        <w:t xml:space="preserve"> </w:t>
      </w:r>
      <w:r w:rsidRPr="004F0DBD">
        <w:rPr>
          <w:rFonts w:ascii="Times New Roman" w:hAnsi="Times New Roman" w:cs="Times New Roman"/>
          <w:sz w:val="28"/>
          <w:szCs w:val="28"/>
        </w:rPr>
        <w:t xml:space="preserve">и дополнительного образования </w:t>
      </w:r>
      <w:r w:rsidR="00DA7723" w:rsidRPr="004F0DBD">
        <w:rPr>
          <w:rFonts w:ascii="Times New Roman" w:hAnsi="Times New Roman" w:cs="Times New Roman"/>
          <w:sz w:val="28"/>
          <w:szCs w:val="28"/>
        </w:rPr>
        <w:t xml:space="preserve">работают </w:t>
      </w:r>
      <w:r w:rsidRPr="004F0DBD">
        <w:rPr>
          <w:rFonts w:ascii="Times New Roman" w:hAnsi="Times New Roman" w:cs="Times New Roman"/>
          <w:sz w:val="28"/>
          <w:szCs w:val="28"/>
        </w:rPr>
        <w:t>7</w:t>
      </w:r>
      <w:r w:rsidR="00203F3C" w:rsidRPr="004F0DBD">
        <w:rPr>
          <w:rFonts w:ascii="Times New Roman" w:hAnsi="Times New Roman" w:cs="Times New Roman"/>
          <w:sz w:val="28"/>
          <w:szCs w:val="28"/>
        </w:rPr>
        <w:t>71</w:t>
      </w:r>
      <w:r w:rsidRPr="004F0DBD">
        <w:rPr>
          <w:rFonts w:ascii="Times New Roman" w:hAnsi="Times New Roman" w:cs="Times New Roman"/>
          <w:sz w:val="28"/>
          <w:szCs w:val="28"/>
        </w:rPr>
        <w:t xml:space="preserve"> педагогических работников</w:t>
      </w:r>
      <w:r w:rsidR="00DA7723" w:rsidRPr="004F0DBD">
        <w:rPr>
          <w:rFonts w:ascii="Times New Roman" w:hAnsi="Times New Roman" w:cs="Times New Roman"/>
          <w:sz w:val="28"/>
          <w:szCs w:val="28"/>
        </w:rPr>
        <w:t xml:space="preserve">: педработников ОО – </w:t>
      </w:r>
      <w:r w:rsidR="00735D39" w:rsidRPr="004F0DBD">
        <w:rPr>
          <w:rFonts w:ascii="Times New Roman" w:hAnsi="Times New Roman" w:cs="Times New Roman"/>
          <w:sz w:val="28"/>
          <w:szCs w:val="28"/>
        </w:rPr>
        <w:t>6</w:t>
      </w:r>
      <w:r w:rsidR="002804F2" w:rsidRPr="004F0DBD">
        <w:rPr>
          <w:rFonts w:ascii="Times New Roman" w:hAnsi="Times New Roman" w:cs="Times New Roman"/>
          <w:sz w:val="28"/>
          <w:szCs w:val="28"/>
        </w:rPr>
        <w:t>0</w:t>
      </w:r>
      <w:r w:rsidR="00965F1B" w:rsidRPr="004F0DBD">
        <w:rPr>
          <w:rFonts w:ascii="Times New Roman" w:hAnsi="Times New Roman" w:cs="Times New Roman"/>
          <w:sz w:val="28"/>
          <w:szCs w:val="28"/>
        </w:rPr>
        <w:t>4</w:t>
      </w:r>
      <w:r w:rsidR="00DA7723" w:rsidRPr="004F0DBD">
        <w:rPr>
          <w:rFonts w:ascii="Times New Roman" w:hAnsi="Times New Roman" w:cs="Times New Roman"/>
          <w:sz w:val="28"/>
          <w:szCs w:val="28"/>
        </w:rPr>
        <w:t>, ДОУ - 1</w:t>
      </w:r>
      <w:r w:rsidR="00965F1B" w:rsidRPr="004F0DBD">
        <w:rPr>
          <w:rFonts w:ascii="Times New Roman" w:hAnsi="Times New Roman" w:cs="Times New Roman"/>
          <w:sz w:val="28"/>
          <w:szCs w:val="28"/>
        </w:rPr>
        <w:t>22</w:t>
      </w:r>
      <w:r w:rsidR="00DA7723" w:rsidRPr="004F0DBD">
        <w:rPr>
          <w:rFonts w:ascii="Times New Roman" w:hAnsi="Times New Roman" w:cs="Times New Roman"/>
          <w:sz w:val="28"/>
          <w:szCs w:val="28"/>
        </w:rPr>
        <w:t>, ДО – 4</w:t>
      </w:r>
      <w:r w:rsidR="008A55D8" w:rsidRPr="004F0DBD">
        <w:rPr>
          <w:rFonts w:ascii="Times New Roman" w:hAnsi="Times New Roman" w:cs="Times New Roman"/>
          <w:sz w:val="28"/>
          <w:szCs w:val="28"/>
        </w:rPr>
        <w:t>5</w:t>
      </w:r>
      <w:r w:rsidR="00DA7723" w:rsidRPr="004F0DBD">
        <w:rPr>
          <w:rFonts w:ascii="Times New Roman" w:hAnsi="Times New Roman" w:cs="Times New Roman"/>
          <w:sz w:val="28"/>
          <w:szCs w:val="28"/>
        </w:rPr>
        <w:t xml:space="preserve">.   </w:t>
      </w:r>
      <w:r w:rsidR="005376BB" w:rsidRPr="004F0DBD">
        <w:rPr>
          <w:rFonts w:ascii="Times New Roman" w:hAnsi="Times New Roman" w:cs="Times New Roman"/>
          <w:sz w:val="28"/>
          <w:szCs w:val="28"/>
        </w:rPr>
        <w:t xml:space="preserve">             </w:t>
      </w:r>
    </w:p>
    <w:p w14:paraId="605CF5C7" w14:textId="77777777" w:rsidR="006460F3" w:rsidRPr="004F0DBD" w:rsidRDefault="006460F3" w:rsidP="00B16831">
      <w:pPr>
        <w:pStyle w:val="a3"/>
        <w:ind w:firstLine="567"/>
        <w:jc w:val="both"/>
        <w:rPr>
          <w:rFonts w:ascii="Times New Roman" w:hAnsi="Times New Roman" w:cs="Times New Roman"/>
          <w:b/>
          <w:sz w:val="28"/>
          <w:szCs w:val="28"/>
        </w:rPr>
      </w:pPr>
      <w:r w:rsidRPr="004F0DBD">
        <w:rPr>
          <w:rFonts w:ascii="Times New Roman" w:hAnsi="Times New Roman" w:cs="Times New Roman"/>
          <w:b/>
          <w:sz w:val="28"/>
          <w:szCs w:val="28"/>
        </w:rPr>
        <w:t xml:space="preserve">   В школах района:</w:t>
      </w:r>
    </w:p>
    <w:p w14:paraId="694DCB53" w14:textId="36AD9FD2" w:rsidR="006460F3" w:rsidRPr="004F0DBD" w:rsidRDefault="006460F3" w:rsidP="00B16831">
      <w:pPr>
        <w:pStyle w:val="a3"/>
        <w:jc w:val="both"/>
        <w:rPr>
          <w:rFonts w:ascii="Times New Roman" w:hAnsi="Times New Roman" w:cs="Times New Roman"/>
          <w:sz w:val="28"/>
          <w:szCs w:val="28"/>
        </w:rPr>
      </w:pPr>
      <w:r w:rsidRPr="004F0DBD">
        <w:rPr>
          <w:rFonts w:ascii="Times New Roman" w:hAnsi="Times New Roman" w:cs="Times New Roman"/>
          <w:sz w:val="28"/>
          <w:szCs w:val="28"/>
        </w:rPr>
        <w:t xml:space="preserve">Педагогов - </w:t>
      </w:r>
      <w:r w:rsidR="00965F1B" w:rsidRPr="004F0DBD">
        <w:rPr>
          <w:rFonts w:ascii="Times New Roman" w:hAnsi="Times New Roman" w:cs="Times New Roman"/>
          <w:sz w:val="28"/>
          <w:szCs w:val="28"/>
        </w:rPr>
        <w:t>604</w:t>
      </w:r>
    </w:p>
    <w:p w14:paraId="687E2EE7" w14:textId="5E070C30" w:rsidR="006460F3" w:rsidRPr="004F0DBD" w:rsidRDefault="006460F3" w:rsidP="00B16831">
      <w:pPr>
        <w:pStyle w:val="a3"/>
        <w:jc w:val="both"/>
        <w:rPr>
          <w:rFonts w:ascii="Times New Roman" w:hAnsi="Times New Roman" w:cs="Times New Roman"/>
          <w:sz w:val="28"/>
          <w:szCs w:val="28"/>
        </w:rPr>
      </w:pPr>
      <w:r w:rsidRPr="004F0DBD">
        <w:rPr>
          <w:rFonts w:ascii="Times New Roman" w:hAnsi="Times New Roman" w:cs="Times New Roman"/>
          <w:sz w:val="28"/>
          <w:szCs w:val="28"/>
        </w:rPr>
        <w:t>имеют высшую категорию – 2</w:t>
      </w:r>
      <w:r w:rsidR="006641E8" w:rsidRPr="004F0DBD">
        <w:rPr>
          <w:rFonts w:ascii="Times New Roman" w:hAnsi="Times New Roman" w:cs="Times New Roman"/>
          <w:sz w:val="28"/>
          <w:szCs w:val="28"/>
        </w:rPr>
        <w:t>43</w:t>
      </w:r>
      <w:r w:rsidRPr="004F0DBD">
        <w:rPr>
          <w:rFonts w:ascii="Times New Roman" w:hAnsi="Times New Roman" w:cs="Times New Roman"/>
          <w:sz w:val="28"/>
          <w:szCs w:val="28"/>
        </w:rPr>
        <w:t xml:space="preserve"> (2</w:t>
      </w:r>
      <w:r w:rsidR="00A22516" w:rsidRPr="004F0DBD">
        <w:rPr>
          <w:rFonts w:ascii="Times New Roman" w:hAnsi="Times New Roman" w:cs="Times New Roman"/>
          <w:sz w:val="28"/>
          <w:szCs w:val="28"/>
        </w:rPr>
        <w:t>48</w:t>
      </w:r>
      <w:r w:rsidRPr="004F0DBD">
        <w:rPr>
          <w:rFonts w:ascii="Times New Roman" w:hAnsi="Times New Roman" w:cs="Times New Roman"/>
          <w:sz w:val="28"/>
          <w:szCs w:val="28"/>
        </w:rPr>
        <w:t xml:space="preserve"> в прошлом году)</w:t>
      </w:r>
    </w:p>
    <w:p w14:paraId="4BDA4882" w14:textId="5F37066C" w:rsidR="006460F3" w:rsidRPr="004F0DBD" w:rsidRDefault="006460F3" w:rsidP="00B16831">
      <w:pPr>
        <w:pStyle w:val="a3"/>
        <w:jc w:val="both"/>
        <w:rPr>
          <w:rFonts w:ascii="Times New Roman" w:hAnsi="Times New Roman" w:cs="Times New Roman"/>
          <w:sz w:val="28"/>
          <w:szCs w:val="28"/>
        </w:rPr>
      </w:pPr>
      <w:r w:rsidRPr="004F0DBD">
        <w:rPr>
          <w:rFonts w:ascii="Times New Roman" w:hAnsi="Times New Roman" w:cs="Times New Roman"/>
          <w:sz w:val="28"/>
          <w:szCs w:val="28"/>
        </w:rPr>
        <w:t>имеют 1 категорию – 1</w:t>
      </w:r>
      <w:r w:rsidR="006641E8" w:rsidRPr="004F0DBD">
        <w:rPr>
          <w:rFonts w:ascii="Times New Roman" w:hAnsi="Times New Roman" w:cs="Times New Roman"/>
          <w:sz w:val="28"/>
          <w:szCs w:val="28"/>
        </w:rPr>
        <w:t>30</w:t>
      </w:r>
      <w:r w:rsidRPr="004F0DBD">
        <w:rPr>
          <w:rFonts w:ascii="Times New Roman" w:hAnsi="Times New Roman" w:cs="Times New Roman"/>
          <w:sz w:val="28"/>
          <w:szCs w:val="28"/>
        </w:rPr>
        <w:t xml:space="preserve"> (14</w:t>
      </w:r>
      <w:r w:rsidR="00A22516" w:rsidRPr="004F0DBD">
        <w:rPr>
          <w:rFonts w:ascii="Times New Roman" w:hAnsi="Times New Roman" w:cs="Times New Roman"/>
          <w:sz w:val="28"/>
          <w:szCs w:val="28"/>
        </w:rPr>
        <w:t xml:space="preserve">0 </w:t>
      </w:r>
      <w:r w:rsidRPr="004F0DBD">
        <w:rPr>
          <w:rFonts w:ascii="Times New Roman" w:hAnsi="Times New Roman" w:cs="Times New Roman"/>
          <w:sz w:val="28"/>
          <w:szCs w:val="28"/>
        </w:rPr>
        <w:t>в прошлом году)</w:t>
      </w:r>
    </w:p>
    <w:p w14:paraId="1D036C70" w14:textId="77777777" w:rsidR="00DD1525" w:rsidRPr="004F0DBD" w:rsidRDefault="006460F3" w:rsidP="00B16831">
      <w:pPr>
        <w:pStyle w:val="a3"/>
        <w:jc w:val="both"/>
        <w:rPr>
          <w:rFonts w:ascii="Times New Roman" w:hAnsi="Times New Roman" w:cs="Times New Roman"/>
          <w:sz w:val="28"/>
          <w:szCs w:val="28"/>
        </w:rPr>
      </w:pPr>
      <w:r w:rsidRPr="004F0DBD">
        <w:rPr>
          <w:rFonts w:ascii="Times New Roman" w:hAnsi="Times New Roman" w:cs="Times New Roman"/>
          <w:sz w:val="28"/>
          <w:szCs w:val="28"/>
        </w:rPr>
        <w:t>соответствуют занимаемой должности – 1</w:t>
      </w:r>
      <w:r w:rsidR="00A22516" w:rsidRPr="004F0DBD">
        <w:rPr>
          <w:rFonts w:ascii="Times New Roman" w:hAnsi="Times New Roman" w:cs="Times New Roman"/>
          <w:sz w:val="28"/>
          <w:szCs w:val="28"/>
        </w:rPr>
        <w:t>83</w:t>
      </w:r>
      <w:r w:rsidRPr="004F0DBD">
        <w:rPr>
          <w:rFonts w:ascii="Times New Roman" w:hAnsi="Times New Roman" w:cs="Times New Roman"/>
          <w:sz w:val="28"/>
          <w:szCs w:val="28"/>
        </w:rPr>
        <w:t xml:space="preserve"> (</w:t>
      </w:r>
      <w:r w:rsidR="004D624A" w:rsidRPr="004F0DBD">
        <w:rPr>
          <w:rFonts w:ascii="Times New Roman" w:hAnsi="Times New Roman" w:cs="Times New Roman"/>
          <w:sz w:val="28"/>
          <w:szCs w:val="28"/>
        </w:rPr>
        <w:t>1</w:t>
      </w:r>
      <w:r w:rsidR="00A22516" w:rsidRPr="004F0DBD">
        <w:rPr>
          <w:rFonts w:ascii="Times New Roman" w:hAnsi="Times New Roman" w:cs="Times New Roman"/>
          <w:sz w:val="28"/>
          <w:szCs w:val="28"/>
        </w:rPr>
        <w:t>66</w:t>
      </w:r>
      <w:r w:rsidRPr="004F0DBD">
        <w:rPr>
          <w:rFonts w:ascii="Times New Roman" w:hAnsi="Times New Roman" w:cs="Times New Roman"/>
          <w:sz w:val="28"/>
          <w:szCs w:val="28"/>
        </w:rPr>
        <w:t xml:space="preserve"> в прошлом году) </w:t>
      </w:r>
    </w:p>
    <w:p w14:paraId="2763D922" w14:textId="77777777" w:rsidR="00DD1525" w:rsidRPr="004F0DBD" w:rsidRDefault="00DD1525" w:rsidP="00DD1525">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xml:space="preserve">  В 2021-2022 учебном году подтвердили высшую категорию 31 педагогов школ района и 1 воспитатель ДОУ, первую категорию – 3 педагога ОО района.</w:t>
      </w:r>
    </w:p>
    <w:p w14:paraId="101C6EFB" w14:textId="461133F7" w:rsidR="006460F3" w:rsidRPr="004F0DBD" w:rsidRDefault="006460F3" w:rsidP="00B16831">
      <w:pPr>
        <w:pStyle w:val="a3"/>
        <w:jc w:val="both"/>
        <w:rPr>
          <w:rFonts w:ascii="Times New Roman" w:hAnsi="Times New Roman" w:cs="Times New Roman"/>
          <w:sz w:val="28"/>
          <w:szCs w:val="28"/>
        </w:rPr>
      </w:pPr>
      <w:r w:rsidRPr="004F0DBD">
        <w:rPr>
          <w:rFonts w:ascii="Times New Roman" w:hAnsi="Times New Roman" w:cs="Times New Roman"/>
          <w:sz w:val="28"/>
          <w:szCs w:val="28"/>
        </w:rPr>
        <w:t xml:space="preserve"> </w:t>
      </w:r>
    </w:p>
    <w:p w14:paraId="2DDA5F2A" w14:textId="68EA0DE8" w:rsidR="006460F3" w:rsidRPr="004F0DBD" w:rsidRDefault="00BC6559" w:rsidP="00B16831">
      <w:pPr>
        <w:pStyle w:val="a3"/>
        <w:jc w:val="both"/>
        <w:rPr>
          <w:rFonts w:ascii="Times New Roman" w:hAnsi="Times New Roman" w:cs="Times New Roman"/>
          <w:sz w:val="28"/>
          <w:szCs w:val="28"/>
        </w:rPr>
      </w:pPr>
      <w:r w:rsidRPr="004F0DBD">
        <w:rPr>
          <w:rFonts w:ascii="Times New Roman" w:hAnsi="Times New Roman" w:cs="Times New Roman"/>
          <w:sz w:val="28"/>
          <w:szCs w:val="28"/>
        </w:rPr>
        <w:t xml:space="preserve">                                                                          </w:t>
      </w:r>
      <w:r w:rsidR="006460F3" w:rsidRPr="004F0DBD">
        <w:rPr>
          <w:rFonts w:ascii="Times New Roman" w:hAnsi="Times New Roman" w:cs="Times New Roman"/>
          <w:sz w:val="28"/>
          <w:szCs w:val="28"/>
        </w:rPr>
        <w:t>СЛАЙД</w:t>
      </w:r>
    </w:p>
    <w:p w14:paraId="5D690ED0" w14:textId="77777777" w:rsidR="006460F3" w:rsidRPr="004F0DBD" w:rsidRDefault="006460F3" w:rsidP="00B16831">
      <w:pPr>
        <w:pStyle w:val="a3"/>
        <w:ind w:firstLine="567"/>
        <w:jc w:val="both"/>
        <w:rPr>
          <w:rFonts w:ascii="Times New Roman" w:hAnsi="Times New Roman" w:cs="Times New Roman"/>
          <w:b/>
          <w:sz w:val="28"/>
          <w:szCs w:val="28"/>
        </w:rPr>
      </w:pPr>
      <w:r w:rsidRPr="004F0DBD">
        <w:rPr>
          <w:rFonts w:ascii="Times New Roman" w:hAnsi="Times New Roman" w:cs="Times New Roman"/>
          <w:b/>
          <w:sz w:val="28"/>
          <w:szCs w:val="28"/>
        </w:rPr>
        <w:t>В дошкольных учреждениях:</w:t>
      </w:r>
    </w:p>
    <w:p w14:paraId="226A1735" w14:textId="27313325" w:rsidR="006460F3" w:rsidRPr="004F0DBD" w:rsidRDefault="006460F3"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lastRenderedPageBreak/>
        <w:t>Педагогов ДОУ – 1</w:t>
      </w:r>
      <w:r w:rsidR="00965F1B" w:rsidRPr="004F0DBD">
        <w:rPr>
          <w:rFonts w:ascii="Times New Roman" w:hAnsi="Times New Roman" w:cs="Times New Roman"/>
          <w:sz w:val="28"/>
          <w:szCs w:val="28"/>
        </w:rPr>
        <w:t>22</w:t>
      </w:r>
      <w:r w:rsidRPr="004F0DBD">
        <w:rPr>
          <w:rFonts w:ascii="Times New Roman" w:hAnsi="Times New Roman" w:cs="Times New Roman"/>
          <w:sz w:val="28"/>
          <w:szCs w:val="28"/>
        </w:rPr>
        <w:t xml:space="preserve"> </w:t>
      </w:r>
    </w:p>
    <w:p w14:paraId="5B091755" w14:textId="0A20D7BD" w:rsidR="006460F3" w:rsidRPr="004F0DBD" w:rsidRDefault="006460F3"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xml:space="preserve">имеют 1 категорию – </w:t>
      </w:r>
      <w:r w:rsidR="00965F1B" w:rsidRPr="004F0DBD">
        <w:rPr>
          <w:rFonts w:ascii="Times New Roman" w:hAnsi="Times New Roman" w:cs="Times New Roman"/>
          <w:sz w:val="28"/>
          <w:szCs w:val="28"/>
        </w:rPr>
        <w:t>11</w:t>
      </w:r>
      <w:r w:rsidRPr="004F0DBD">
        <w:rPr>
          <w:rFonts w:ascii="Times New Roman" w:hAnsi="Times New Roman" w:cs="Times New Roman"/>
          <w:sz w:val="28"/>
          <w:szCs w:val="28"/>
        </w:rPr>
        <w:t xml:space="preserve"> (</w:t>
      </w:r>
      <w:r w:rsidR="004D624A" w:rsidRPr="004F0DBD">
        <w:rPr>
          <w:rFonts w:ascii="Times New Roman" w:hAnsi="Times New Roman" w:cs="Times New Roman"/>
          <w:sz w:val="28"/>
          <w:szCs w:val="28"/>
        </w:rPr>
        <w:t>2</w:t>
      </w:r>
      <w:r w:rsidR="00965F1B" w:rsidRPr="004F0DBD">
        <w:rPr>
          <w:rFonts w:ascii="Times New Roman" w:hAnsi="Times New Roman" w:cs="Times New Roman"/>
          <w:sz w:val="28"/>
          <w:szCs w:val="28"/>
        </w:rPr>
        <w:t>2</w:t>
      </w:r>
      <w:r w:rsidRPr="004F0DBD">
        <w:rPr>
          <w:rFonts w:ascii="Times New Roman" w:hAnsi="Times New Roman" w:cs="Times New Roman"/>
          <w:sz w:val="28"/>
          <w:szCs w:val="28"/>
        </w:rPr>
        <w:t xml:space="preserve"> в прошлом году)</w:t>
      </w:r>
    </w:p>
    <w:p w14:paraId="06D0F1DF" w14:textId="344CDCEF" w:rsidR="006460F3" w:rsidRPr="004F0DBD" w:rsidRDefault="006460F3"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xml:space="preserve">имеют высшую категорию – </w:t>
      </w:r>
      <w:r w:rsidR="00965F1B" w:rsidRPr="004F0DBD">
        <w:rPr>
          <w:rFonts w:ascii="Times New Roman" w:hAnsi="Times New Roman" w:cs="Times New Roman"/>
          <w:sz w:val="28"/>
          <w:szCs w:val="28"/>
        </w:rPr>
        <w:t>7</w:t>
      </w:r>
      <w:r w:rsidRPr="004F0DBD">
        <w:rPr>
          <w:rFonts w:ascii="Times New Roman" w:hAnsi="Times New Roman" w:cs="Times New Roman"/>
          <w:sz w:val="28"/>
          <w:szCs w:val="28"/>
        </w:rPr>
        <w:t xml:space="preserve"> (</w:t>
      </w:r>
      <w:r w:rsidR="00965F1B" w:rsidRPr="004F0DBD">
        <w:rPr>
          <w:rFonts w:ascii="Times New Roman" w:hAnsi="Times New Roman" w:cs="Times New Roman"/>
          <w:sz w:val="28"/>
          <w:szCs w:val="28"/>
        </w:rPr>
        <w:t>9</w:t>
      </w:r>
      <w:r w:rsidRPr="004F0DBD">
        <w:rPr>
          <w:rFonts w:ascii="Times New Roman" w:hAnsi="Times New Roman" w:cs="Times New Roman"/>
          <w:sz w:val="28"/>
          <w:szCs w:val="28"/>
        </w:rPr>
        <w:t xml:space="preserve"> в прошлом году)</w:t>
      </w:r>
    </w:p>
    <w:p w14:paraId="18DBB142" w14:textId="27B80ABA" w:rsidR="006460F3" w:rsidRPr="004F0DBD" w:rsidRDefault="006460F3" w:rsidP="00B16831">
      <w:pPr>
        <w:pStyle w:val="a3"/>
        <w:ind w:firstLine="567"/>
        <w:jc w:val="both"/>
        <w:rPr>
          <w:rFonts w:ascii="Times New Roman" w:hAnsi="Times New Roman" w:cs="Times New Roman"/>
          <w:sz w:val="28"/>
          <w:szCs w:val="28"/>
        </w:rPr>
      </w:pPr>
      <w:r w:rsidRPr="004F0DBD">
        <w:rPr>
          <w:rFonts w:ascii="Times New Roman" w:hAnsi="Times New Roman" w:cs="Times New Roman"/>
          <w:sz w:val="28"/>
          <w:szCs w:val="28"/>
        </w:rPr>
        <w:t xml:space="preserve">имеют соответствие – </w:t>
      </w:r>
      <w:r w:rsidR="004D624A" w:rsidRPr="004F0DBD">
        <w:rPr>
          <w:rFonts w:ascii="Times New Roman" w:hAnsi="Times New Roman" w:cs="Times New Roman"/>
          <w:sz w:val="28"/>
          <w:szCs w:val="28"/>
        </w:rPr>
        <w:t>10</w:t>
      </w:r>
      <w:r w:rsidR="00965F1B" w:rsidRPr="004F0DBD">
        <w:rPr>
          <w:rFonts w:ascii="Times New Roman" w:hAnsi="Times New Roman" w:cs="Times New Roman"/>
          <w:sz w:val="28"/>
          <w:szCs w:val="28"/>
        </w:rPr>
        <w:t>4</w:t>
      </w:r>
      <w:r w:rsidRPr="004F0DBD">
        <w:rPr>
          <w:rFonts w:ascii="Times New Roman" w:hAnsi="Times New Roman" w:cs="Times New Roman"/>
          <w:sz w:val="28"/>
          <w:szCs w:val="28"/>
        </w:rPr>
        <w:t xml:space="preserve">                    СЛАЙД</w:t>
      </w:r>
    </w:p>
    <w:p w14:paraId="610879C3" w14:textId="3F2C0220" w:rsidR="00DA7723" w:rsidRPr="004F0DBD" w:rsidRDefault="00DA7723" w:rsidP="00B16831">
      <w:pPr>
        <w:spacing w:line="240" w:lineRule="auto"/>
        <w:ind w:firstLine="709"/>
        <w:jc w:val="both"/>
        <w:rPr>
          <w:rFonts w:ascii="Times New Roman" w:eastAsia="Times New Roman" w:hAnsi="Times New Roman" w:cs="Times New Roman"/>
          <w:b/>
          <w:bCs/>
          <w:sz w:val="28"/>
          <w:szCs w:val="28"/>
          <w:lang w:eastAsia="ar-SA"/>
        </w:rPr>
      </w:pPr>
      <w:r w:rsidRPr="004F0DBD">
        <w:rPr>
          <w:rFonts w:ascii="Times New Roman" w:eastAsia="Times New Roman" w:hAnsi="Times New Roman" w:cs="Times New Roman"/>
          <w:b/>
          <w:bCs/>
          <w:sz w:val="28"/>
          <w:szCs w:val="28"/>
          <w:lang w:eastAsia="ar-SA"/>
        </w:rPr>
        <w:t>Среди которых</w:t>
      </w:r>
      <w:r w:rsidR="005376BB" w:rsidRPr="004F0DBD">
        <w:rPr>
          <w:rFonts w:ascii="Times New Roman" w:eastAsia="Times New Roman" w:hAnsi="Times New Roman" w:cs="Times New Roman"/>
          <w:b/>
          <w:bCs/>
          <w:sz w:val="28"/>
          <w:szCs w:val="28"/>
          <w:lang w:eastAsia="ar-SA"/>
        </w:rPr>
        <w:t>:</w:t>
      </w:r>
      <w:r w:rsidRPr="004F0DBD">
        <w:rPr>
          <w:rFonts w:ascii="Times New Roman" w:eastAsia="Times New Roman" w:hAnsi="Times New Roman" w:cs="Times New Roman"/>
          <w:b/>
          <w:bCs/>
          <w:sz w:val="28"/>
          <w:szCs w:val="28"/>
          <w:lang w:eastAsia="ar-SA"/>
        </w:rPr>
        <w:t xml:space="preserve"> </w:t>
      </w:r>
    </w:p>
    <w:p w14:paraId="1D341398" w14:textId="237BF892" w:rsidR="00DA7723" w:rsidRPr="004F0DBD" w:rsidRDefault="00DA7723" w:rsidP="00B16831">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Почетный работник общего образования РФ - </w:t>
      </w:r>
      <w:r w:rsidR="00735D39" w:rsidRPr="004F0DBD">
        <w:rPr>
          <w:rFonts w:ascii="Times New Roman" w:eastAsia="Times New Roman" w:hAnsi="Times New Roman" w:cs="Times New Roman"/>
          <w:bCs/>
          <w:sz w:val="28"/>
          <w:szCs w:val="28"/>
          <w:lang w:eastAsia="ar-SA"/>
        </w:rPr>
        <w:t>8</w:t>
      </w:r>
      <w:r w:rsidR="006641E8" w:rsidRPr="004F0DBD">
        <w:rPr>
          <w:rFonts w:ascii="Times New Roman" w:eastAsia="Times New Roman" w:hAnsi="Times New Roman" w:cs="Times New Roman"/>
          <w:bCs/>
          <w:sz w:val="28"/>
          <w:szCs w:val="28"/>
          <w:lang w:eastAsia="ar-SA"/>
        </w:rPr>
        <w:t>4</w:t>
      </w:r>
    </w:p>
    <w:p w14:paraId="71E07B51" w14:textId="4F1AF63D" w:rsidR="00DA7723" w:rsidRPr="004F0DBD" w:rsidRDefault="00DA7723" w:rsidP="00B16831">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Заслуженный учитель РД - </w:t>
      </w:r>
      <w:r w:rsidR="00735D39" w:rsidRPr="004F0DBD">
        <w:rPr>
          <w:rFonts w:ascii="Times New Roman" w:eastAsia="Times New Roman" w:hAnsi="Times New Roman" w:cs="Times New Roman"/>
          <w:bCs/>
          <w:sz w:val="28"/>
          <w:szCs w:val="28"/>
          <w:lang w:eastAsia="ar-SA"/>
        </w:rPr>
        <w:t>1</w:t>
      </w:r>
      <w:r w:rsidR="00A22516" w:rsidRPr="004F0DBD">
        <w:rPr>
          <w:rFonts w:ascii="Times New Roman" w:eastAsia="Times New Roman" w:hAnsi="Times New Roman" w:cs="Times New Roman"/>
          <w:bCs/>
          <w:sz w:val="28"/>
          <w:szCs w:val="28"/>
          <w:lang w:eastAsia="ar-SA"/>
        </w:rPr>
        <w:t>1</w:t>
      </w:r>
    </w:p>
    <w:p w14:paraId="4BE7CF1B" w14:textId="06912D8A" w:rsidR="00DA7723" w:rsidRPr="004F0DBD" w:rsidRDefault="00DA7723" w:rsidP="00B16831">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Отличник образования РД – </w:t>
      </w:r>
      <w:r w:rsidR="00735D39" w:rsidRPr="004F0DBD">
        <w:rPr>
          <w:rFonts w:ascii="Times New Roman" w:eastAsia="Times New Roman" w:hAnsi="Times New Roman" w:cs="Times New Roman"/>
          <w:bCs/>
          <w:sz w:val="28"/>
          <w:szCs w:val="28"/>
          <w:lang w:eastAsia="ar-SA"/>
        </w:rPr>
        <w:t>2</w:t>
      </w:r>
      <w:r w:rsidR="006641E8" w:rsidRPr="004F0DBD">
        <w:rPr>
          <w:rFonts w:ascii="Times New Roman" w:eastAsia="Times New Roman" w:hAnsi="Times New Roman" w:cs="Times New Roman"/>
          <w:bCs/>
          <w:sz w:val="28"/>
          <w:szCs w:val="28"/>
          <w:lang w:eastAsia="ar-SA"/>
        </w:rPr>
        <w:t>6</w:t>
      </w:r>
    </w:p>
    <w:p w14:paraId="1701223E" w14:textId="7724A658" w:rsidR="00DA7723" w:rsidRPr="004F0DBD" w:rsidRDefault="00DA7723" w:rsidP="00B16831">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Отличники народного просвещения РСФСР – </w:t>
      </w:r>
      <w:r w:rsidR="00A22516" w:rsidRPr="004F0DBD">
        <w:rPr>
          <w:rFonts w:ascii="Times New Roman" w:eastAsia="Times New Roman" w:hAnsi="Times New Roman" w:cs="Times New Roman"/>
          <w:bCs/>
          <w:sz w:val="28"/>
          <w:szCs w:val="28"/>
          <w:lang w:eastAsia="ar-SA"/>
        </w:rPr>
        <w:t>6</w:t>
      </w:r>
    </w:p>
    <w:p w14:paraId="218B596D" w14:textId="77777777" w:rsidR="00DA7723" w:rsidRPr="004F0DBD" w:rsidRDefault="00DA7723" w:rsidP="00B16831">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Заслуженный работник физической культуры РД – 1</w:t>
      </w:r>
    </w:p>
    <w:p w14:paraId="493F446C" w14:textId="70C69187" w:rsidR="00A22516" w:rsidRPr="004F0DBD" w:rsidRDefault="00DA7723" w:rsidP="00B16831">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 xml:space="preserve">- обладателей Гранта Президента РФ </w:t>
      </w:r>
      <w:r w:rsidR="00A22516" w:rsidRPr="004F0DBD">
        <w:rPr>
          <w:rFonts w:ascii="Times New Roman" w:eastAsia="Times New Roman" w:hAnsi="Times New Roman" w:cs="Times New Roman"/>
          <w:bCs/>
          <w:sz w:val="28"/>
          <w:szCs w:val="28"/>
          <w:lang w:eastAsia="ar-SA"/>
        </w:rPr>
        <w:t>–</w:t>
      </w:r>
      <w:r w:rsidRPr="004F0DBD">
        <w:rPr>
          <w:rFonts w:ascii="Times New Roman" w:eastAsia="Times New Roman" w:hAnsi="Times New Roman" w:cs="Times New Roman"/>
          <w:bCs/>
          <w:sz w:val="28"/>
          <w:szCs w:val="28"/>
          <w:lang w:eastAsia="ar-SA"/>
        </w:rPr>
        <w:t xml:space="preserve"> </w:t>
      </w:r>
      <w:r w:rsidR="00E57BDA" w:rsidRPr="004F0DBD">
        <w:rPr>
          <w:rFonts w:ascii="Times New Roman" w:eastAsia="Times New Roman" w:hAnsi="Times New Roman" w:cs="Times New Roman"/>
          <w:bCs/>
          <w:sz w:val="28"/>
          <w:szCs w:val="28"/>
          <w:lang w:eastAsia="ar-SA"/>
        </w:rPr>
        <w:t>1</w:t>
      </w:r>
      <w:r w:rsidR="00BC6559" w:rsidRPr="004F0DBD">
        <w:rPr>
          <w:rFonts w:ascii="Times New Roman" w:eastAsia="Times New Roman" w:hAnsi="Times New Roman" w:cs="Times New Roman"/>
          <w:bCs/>
          <w:sz w:val="28"/>
          <w:szCs w:val="28"/>
          <w:lang w:eastAsia="ar-SA"/>
        </w:rPr>
        <w:t>9</w:t>
      </w:r>
    </w:p>
    <w:p w14:paraId="0CA974E9" w14:textId="5688B958" w:rsidR="007F15E0" w:rsidRPr="004F0DBD" w:rsidRDefault="00A22516" w:rsidP="00DD1525">
      <w:pPr>
        <w:suppressAutoHyphens/>
        <w:spacing w:after="0" w:line="240" w:lineRule="auto"/>
        <w:jc w:val="both"/>
        <w:rPr>
          <w:rFonts w:ascii="Times New Roman" w:eastAsia="Times New Roman" w:hAnsi="Times New Roman" w:cs="Times New Roman"/>
          <w:bCs/>
          <w:sz w:val="28"/>
          <w:szCs w:val="28"/>
          <w:lang w:eastAsia="ar-SA"/>
        </w:rPr>
      </w:pPr>
      <w:r w:rsidRPr="004F0DBD">
        <w:rPr>
          <w:rFonts w:ascii="Times New Roman" w:eastAsia="Times New Roman" w:hAnsi="Times New Roman" w:cs="Times New Roman"/>
          <w:bCs/>
          <w:sz w:val="28"/>
          <w:szCs w:val="28"/>
          <w:lang w:eastAsia="ar-SA"/>
        </w:rPr>
        <w:t>-кандидат наук – 1.</w:t>
      </w:r>
    </w:p>
    <w:p w14:paraId="5BF6CE08" w14:textId="56B64E16" w:rsidR="00DA7723" w:rsidRPr="007A7B6E" w:rsidRDefault="00DA7723" w:rsidP="00B16831">
      <w:pPr>
        <w:pStyle w:val="a3"/>
        <w:ind w:firstLine="567"/>
        <w:jc w:val="both"/>
        <w:rPr>
          <w:rFonts w:ascii="Times New Roman" w:hAnsi="Times New Roman" w:cs="Times New Roman"/>
          <w:sz w:val="28"/>
          <w:szCs w:val="28"/>
        </w:rPr>
      </w:pPr>
      <w:r w:rsidRPr="007A7B6E">
        <w:rPr>
          <w:rFonts w:ascii="Times New Roman" w:hAnsi="Times New Roman" w:cs="Times New Roman"/>
          <w:sz w:val="28"/>
          <w:szCs w:val="28"/>
        </w:rPr>
        <w:t>В республике созданы условия для профессионального роста каждого учителя. В 20</w:t>
      </w:r>
      <w:r w:rsidR="00266620" w:rsidRPr="007A7B6E">
        <w:rPr>
          <w:rFonts w:ascii="Times New Roman" w:hAnsi="Times New Roman" w:cs="Times New Roman"/>
          <w:sz w:val="28"/>
          <w:szCs w:val="28"/>
        </w:rPr>
        <w:t>2</w:t>
      </w:r>
      <w:r w:rsidR="006641E8">
        <w:rPr>
          <w:rFonts w:ascii="Times New Roman" w:hAnsi="Times New Roman" w:cs="Times New Roman"/>
          <w:sz w:val="28"/>
          <w:szCs w:val="28"/>
        </w:rPr>
        <w:t>1</w:t>
      </w:r>
      <w:r w:rsidRPr="007A7B6E">
        <w:rPr>
          <w:rFonts w:ascii="Times New Roman" w:hAnsi="Times New Roman" w:cs="Times New Roman"/>
          <w:sz w:val="28"/>
          <w:szCs w:val="28"/>
        </w:rPr>
        <w:t xml:space="preserve"> - </w:t>
      </w:r>
      <w:r w:rsidR="00735D39" w:rsidRPr="007A7B6E">
        <w:rPr>
          <w:rFonts w:ascii="Times New Roman" w:hAnsi="Times New Roman" w:cs="Times New Roman"/>
          <w:sz w:val="28"/>
          <w:szCs w:val="28"/>
        </w:rPr>
        <w:t>2</w:t>
      </w:r>
      <w:r w:rsidR="006641E8">
        <w:rPr>
          <w:rFonts w:ascii="Times New Roman" w:hAnsi="Times New Roman" w:cs="Times New Roman"/>
          <w:sz w:val="28"/>
          <w:szCs w:val="28"/>
        </w:rPr>
        <w:t>2</w:t>
      </w:r>
      <w:r w:rsidRPr="007A7B6E">
        <w:rPr>
          <w:rFonts w:ascii="Times New Roman" w:hAnsi="Times New Roman" w:cs="Times New Roman"/>
          <w:sz w:val="28"/>
          <w:szCs w:val="28"/>
        </w:rPr>
        <w:t xml:space="preserve"> </w:t>
      </w:r>
      <w:r w:rsidR="00DD1525">
        <w:rPr>
          <w:rFonts w:ascii="Times New Roman" w:hAnsi="Times New Roman" w:cs="Times New Roman"/>
          <w:sz w:val="28"/>
          <w:szCs w:val="28"/>
        </w:rPr>
        <w:t xml:space="preserve">уч. </w:t>
      </w:r>
      <w:r w:rsidRPr="007A7B6E">
        <w:rPr>
          <w:rFonts w:ascii="Times New Roman" w:hAnsi="Times New Roman" w:cs="Times New Roman"/>
          <w:sz w:val="28"/>
          <w:szCs w:val="28"/>
        </w:rPr>
        <w:t xml:space="preserve">году </w:t>
      </w:r>
      <w:r w:rsidR="006641E8">
        <w:rPr>
          <w:rFonts w:ascii="Times New Roman" w:hAnsi="Times New Roman" w:cs="Times New Roman"/>
          <w:sz w:val="28"/>
          <w:szCs w:val="28"/>
        </w:rPr>
        <w:t>221</w:t>
      </w:r>
      <w:r w:rsidRPr="007A7B6E">
        <w:rPr>
          <w:rFonts w:ascii="Times New Roman" w:hAnsi="Times New Roman" w:cs="Times New Roman"/>
          <w:sz w:val="28"/>
          <w:szCs w:val="28"/>
        </w:rPr>
        <w:t xml:space="preserve"> педагог</w:t>
      </w:r>
      <w:r w:rsidR="00741108" w:rsidRPr="007A7B6E">
        <w:rPr>
          <w:rFonts w:ascii="Times New Roman" w:hAnsi="Times New Roman" w:cs="Times New Roman"/>
          <w:sz w:val="28"/>
          <w:szCs w:val="28"/>
        </w:rPr>
        <w:t>ов</w:t>
      </w:r>
      <w:r w:rsidRPr="007A7B6E">
        <w:rPr>
          <w:rFonts w:ascii="Times New Roman" w:hAnsi="Times New Roman" w:cs="Times New Roman"/>
          <w:sz w:val="28"/>
          <w:szCs w:val="28"/>
        </w:rPr>
        <w:t xml:space="preserve"> школ прошли </w:t>
      </w:r>
      <w:r w:rsidR="008407C7" w:rsidRPr="007A7B6E">
        <w:rPr>
          <w:rFonts w:ascii="Times New Roman" w:hAnsi="Times New Roman" w:cs="Times New Roman"/>
          <w:sz w:val="28"/>
          <w:szCs w:val="28"/>
        </w:rPr>
        <w:t>курсы повышения квалификации</w:t>
      </w:r>
      <w:r w:rsidRPr="007A7B6E">
        <w:rPr>
          <w:rFonts w:ascii="Times New Roman" w:hAnsi="Times New Roman" w:cs="Times New Roman"/>
          <w:sz w:val="28"/>
          <w:szCs w:val="28"/>
        </w:rPr>
        <w:t xml:space="preserve">, педагогов ДОУ </w:t>
      </w:r>
      <w:r w:rsidR="00965F1B">
        <w:rPr>
          <w:rFonts w:ascii="Times New Roman" w:hAnsi="Times New Roman" w:cs="Times New Roman"/>
          <w:sz w:val="28"/>
          <w:szCs w:val="28"/>
        </w:rPr>
        <w:t>-</w:t>
      </w:r>
      <w:r w:rsidRPr="007A7B6E">
        <w:rPr>
          <w:rFonts w:ascii="Times New Roman" w:hAnsi="Times New Roman" w:cs="Times New Roman"/>
          <w:sz w:val="28"/>
          <w:szCs w:val="28"/>
        </w:rPr>
        <w:t xml:space="preserve"> </w:t>
      </w:r>
      <w:r w:rsidR="00965F1B">
        <w:rPr>
          <w:rFonts w:ascii="Times New Roman" w:hAnsi="Times New Roman" w:cs="Times New Roman"/>
          <w:sz w:val="28"/>
          <w:szCs w:val="28"/>
        </w:rPr>
        <w:t>27</w:t>
      </w:r>
      <w:r w:rsidRPr="007A7B6E">
        <w:rPr>
          <w:rFonts w:ascii="Times New Roman" w:hAnsi="Times New Roman" w:cs="Times New Roman"/>
          <w:sz w:val="28"/>
          <w:szCs w:val="28"/>
        </w:rPr>
        <w:t>.</w:t>
      </w:r>
      <w:r w:rsidRPr="007A7B6E">
        <w:rPr>
          <w:rFonts w:ascii="Times New Roman" w:hAnsi="Times New Roman" w:cs="Times New Roman"/>
          <w:color w:val="FF0000"/>
          <w:sz w:val="28"/>
          <w:szCs w:val="28"/>
        </w:rPr>
        <w:t xml:space="preserve"> </w:t>
      </w:r>
      <w:r w:rsidR="00EC6F9C" w:rsidRPr="004F037D">
        <w:rPr>
          <w:rFonts w:ascii="Times New Roman" w:hAnsi="Times New Roman" w:cs="Times New Roman"/>
          <w:sz w:val="28"/>
          <w:szCs w:val="28"/>
        </w:rPr>
        <w:t>В рамках реализации федерального проекта «Учитель будущего» национального проекта «Образование» в 202</w:t>
      </w:r>
      <w:r w:rsidR="006641E8">
        <w:rPr>
          <w:rFonts w:ascii="Times New Roman" w:hAnsi="Times New Roman" w:cs="Times New Roman"/>
          <w:sz w:val="28"/>
          <w:szCs w:val="28"/>
        </w:rPr>
        <w:t>1</w:t>
      </w:r>
      <w:r w:rsidR="00EC6F9C" w:rsidRPr="004F037D">
        <w:rPr>
          <w:rFonts w:ascii="Times New Roman" w:hAnsi="Times New Roman" w:cs="Times New Roman"/>
          <w:sz w:val="28"/>
          <w:szCs w:val="28"/>
        </w:rPr>
        <w:t>-202</w:t>
      </w:r>
      <w:r w:rsidR="006641E8">
        <w:rPr>
          <w:rFonts w:ascii="Times New Roman" w:hAnsi="Times New Roman" w:cs="Times New Roman"/>
          <w:sz w:val="28"/>
          <w:szCs w:val="28"/>
        </w:rPr>
        <w:t>2</w:t>
      </w:r>
      <w:r w:rsidR="00EC6F9C" w:rsidRPr="004F037D">
        <w:rPr>
          <w:rFonts w:ascii="Times New Roman" w:hAnsi="Times New Roman" w:cs="Times New Roman"/>
          <w:sz w:val="28"/>
          <w:szCs w:val="28"/>
        </w:rPr>
        <w:t xml:space="preserve"> учебном году дополнительно еще </w:t>
      </w:r>
      <w:r w:rsidR="006641E8">
        <w:rPr>
          <w:rFonts w:ascii="Times New Roman" w:hAnsi="Times New Roman" w:cs="Times New Roman"/>
          <w:sz w:val="28"/>
          <w:szCs w:val="28"/>
        </w:rPr>
        <w:t>71</w:t>
      </w:r>
      <w:r w:rsidR="00EC6F9C" w:rsidRPr="004F037D">
        <w:rPr>
          <w:rFonts w:ascii="Times New Roman" w:hAnsi="Times New Roman" w:cs="Times New Roman"/>
          <w:sz w:val="28"/>
          <w:szCs w:val="28"/>
        </w:rPr>
        <w:t xml:space="preserve"> педагогов общеобразовательных организаций района прошли курсы повышения квалификации. </w:t>
      </w:r>
      <w:r w:rsidR="006641E8">
        <w:rPr>
          <w:rFonts w:ascii="Times New Roman" w:hAnsi="Times New Roman" w:cs="Times New Roman"/>
          <w:sz w:val="28"/>
          <w:szCs w:val="28"/>
        </w:rPr>
        <w:t>К</w:t>
      </w:r>
      <w:r w:rsidR="006641E8" w:rsidRPr="006641E8">
        <w:rPr>
          <w:rFonts w:ascii="Times New Roman" w:hAnsi="Times New Roman" w:cs="Times New Roman"/>
          <w:sz w:val="28"/>
          <w:szCs w:val="28"/>
        </w:rPr>
        <w:t xml:space="preserve">урсы повышения квалификации по обновленным ФГОС в 2021-2022 учебном году </w:t>
      </w:r>
      <w:r w:rsidR="006641E8">
        <w:rPr>
          <w:rFonts w:ascii="Times New Roman" w:hAnsi="Times New Roman" w:cs="Times New Roman"/>
          <w:sz w:val="28"/>
          <w:szCs w:val="28"/>
        </w:rPr>
        <w:t>прошли 266</w:t>
      </w:r>
      <w:r w:rsidR="006641E8" w:rsidRPr="006641E8">
        <w:rPr>
          <w:rFonts w:ascii="Times New Roman" w:hAnsi="Times New Roman" w:cs="Times New Roman"/>
          <w:sz w:val="28"/>
          <w:szCs w:val="28"/>
        </w:rPr>
        <w:t xml:space="preserve"> педагогов</w:t>
      </w:r>
      <w:r w:rsidR="006641E8">
        <w:rPr>
          <w:rFonts w:ascii="Times New Roman" w:hAnsi="Times New Roman" w:cs="Times New Roman"/>
          <w:sz w:val="28"/>
          <w:szCs w:val="28"/>
        </w:rPr>
        <w:t>.</w:t>
      </w:r>
      <w:r w:rsidR="006641E8" w:rsidRPr="006641E8">
        <w:rPr>
          <w:rFonts w:ascii="Times New Roman" w:hAnsi="Times New Roman" w:cs="Times New Roman"/>
          <w:sz w:val="28"/>
          <w:szCs w:val="28"/>
        </w:rPr>
        <w:t xml:space="preserve"> </w:t>
      </w:r>
      <w:r w:rsidR="00965F1B">
        <w:rPr>
          <w:rFonts w:ascii="Times New Roman" w:hAnsi="Times New Roman" w:cs="Times New Roman"/>
          <w:sz w:val="28"/>
          <w:szCs w:val="28"/>
        </w:rPr>
        <w:t>В общем, по району КПК прошли в истекшем году 514 педагогов района.</w:t>
      </w:r>
    </w:p>
    <w:p w14:paraId="322B622A" w14:textId="05FE75E5" w:rsidR="006460F3" w:rsidRPr="005E16D8" w:rsidRDefault="006460F3" w:rsidP="00B16831">
      <w:pPr>
        <w:pStyle w:val="a3"/>
        <w:ind w:firstLine="567"/>
        <w:jc w:val="both"/>
        <w:rPr>
          <w:rFonts w:ascii="Times New Roman" w:hAnsi="Times New Roman" w:cs="Times New Roman"/>
          <w:sz w:val="28"/>
          <w:szCs w:val="28"/>
        </w:rPr>
      </w:pPr>
      <w:r w:rsidRPr="005E16D8">
        <w:rPr>
          <w:rFonts w:ascii="Times New Roman" w:hAnsi="Times New Roman" w:cs="Times New Roman"/>
          <w:sz w:val="28"/>
          <w:szCs w:val="28"/>
        </w:rPr>
        <w:t>На с</w:t>
      </w:r>
      <w:r w:rsidR="00761E53" w:rsidRPr="005E16D8">
        <w:rPr>
          <w:rFonts w:ascii="Times New Roman" w:hAnsi="Times New Roman" w:cs="Times New Roman"/>
          <w:sz w:val="28"/>
          <w:szCs w:val="28"/>
        </w:rPr>
        <w:t xml:space="preserve">лайде вы видите в сравнительном </w:t>
      </w:r>
      <w:r w:rsidRPr="005E16D8">
        <w:rPr>
          <w:rFonts w:ascii="Times New Roman" w:hAnsi="Times New Roman" w:cs="Times New Roman"/>
          <w:sz w:val="28"/>
          <w:szCs w:val="28"/>
        </w:rPr>
        <w:t>анализе количество учителей, пошедших курсы повышения квалификации с 20</w:t>
      </w:r>
      <w:r w:rsidR="00BF4ECD" w:rsidRPr="005E16D8">
        <w:rPr>
          <w:rFonts w:ascii="Times New Roman" w:hAnsi="Times New Roman" w:cs="Times New Roman"/>
          <w:sz w:val="28"/>
          <w:szCs w:val="28"/>
        </w:rPr>
        <w:t>20</w:t>
      </w:r>
      <w:r w:rsidRPr="005E16D8">
        <w:rPr>
          <w:rFonts w:ascii="Times New Roman" w:hAnsi="Times New Roman" w:cs="Times New Roman"/>
          <w:sz w:val="28"/>
          <w:szCs w:val="28"/>
        </w:rPr>
        <w:t xml:space="preserve"> года по 20</w:t>
      </w:r>
      <w:r w:rsidR="006641E8" w:rsidRPr="005E16D8">
        <w:rPr>
          <w:rFonts w:ascii="Times New Roman" w:hAnsi="Times New Roman" w:cs="Times New Roman"/>
          <w:sz w:val="28"/>
          <w:szCs w:val="28"/>
        </w:rPr>
        <w:t>22</w:t>
      </w:r>
      <w:r w:rsidRPr="005E16D8">
        <w:rPr>
          <w:rFonts w:ascii="Times New Roman" w:hAnsi="Times New Roman" w:cs="Times New Roman"/>
          <w:sz w:val="28"/>
          <w:szCs w:val="28"/>
        </w:rPr>
        <w:t xml:space="preserve"> год.</w:t>
      </w:r>
    </w:p>
    <w:p w14:paraId="75EDCF1F" w14:textId="47391CE7" w:rsidR="00FC1021" w:rsidRPr="005E16D8" w:rsidRDefault="00DA7723" w:rsidP="00B16831">
      <w:pPr>
        <w:pStyle w:val="a3"/>
        <w:ind w:firstLine="567"/>
        <w:jc w:val="both"/>
        <w:rPr>
          <w:rFonts w:ascii="Times New Roman" w:hAnsi="Times New Roman" w:cs="Times New Roman"/>
          <w:sz w:val="28"/>
          <w:szCs w:val="28"/>
        </w:rPr>
      </w:pPr>
      <w:r w:rsidRPr="005E16D8">
        <w:rPr>
          <w:rFonts w:ascii="Times New Roman" w:hAnsi="Times New Roman" w:cs="Times New Roman"/>
          <w:sz w:val="28"/>
          <w:szCs w:val="28"/>
        </w:rPr>
        <w:t>В соответствии с планом работы и в рамках реализации дорожной карты по поддержке школ с низкими результатами обучения, в целях повышения уровня профессиональной компетентности педагогических работников и обмена опытом лучшие учителя района, п</w:t>
      </w:r>
      <w:r w:rsidR="003770DE" w:rsidRPr="005E16D8">
        <w:rPr>
          <w:rFonts w:ascii="Times New Roman" w:hAnsi="Times New Roman" w:cs="Times New Roman"/>
          <w:sz w:val="28"/>
          <w:szCs w:val="28"/>
        </w:rPr>
        <w:t xml:space="preserve">очти по всем предметам, </w:t>
      </w:r>
      <w:r w:rsidR="00963E81" w:rsidRPr="005E16D8">
        <w:rPr>
          <w:rFonts w:ascii="Times New Roman" w:hAnsi="Times New Roman" w:cs="Times New Roman"/>
          <w:sz w:val="28"/>
          <w:szCs w:val="28"/>
        </w:rPr>
        <w:t>третий</w:t>
      </w:r>
      <w:r w:rsidRPr="005E16D8">
        <w:rPr>
          <w:rFonts w:ascii="Times New Roman" w:hAnsi="Times New Roman" w:cs="Times New Roman"/>
          <w:sz w:val="28"/>
          <w:szCs w:val="28"/>
        </w:rPr>
        <w:t xml:space="preserve"> год </w:t>
      </w:r>
      <w:r w:rsidR="003770DE" w:rsidRPr="005E16D8">
        <w:rPr>
          <w:rFonts w:ascii="Times New Roman" w:hAnsi="Times New Roman" w:cs="Times New Roman"/>
          <w:sz w:val="28"/>
          <w:szCs w:val="28"/>
        </w:rPr>
        <w:t xml:space="preserve">подряд </w:t>
      </w:r>
      <w:r w:rsidRPr="005E16D8">
        <w:rPr>
          <w:rFonts w:ascii="Times New Roman" w:hAnsi="Times New Roman" w:cs="Times New Roman"/>
          <w:sz w:val="28"/>
          <w:szCs w:val="28"/>
        </w:rPr>
        <w:t xml:space="preserve">проводят для коллег открытые уроки, мастер-классы, обмениваются собственным опытом работы. </w:t>
      </w:r>
    </w:p>
    <w:p w14:paraId="13C7E91C" w14:textId="645E0D67" w:rsidR="006412DB" w:rsidRDefault="00FB6A90" w:rsidP="00B168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3"/>
          <w:sz w:val="28"/>
          <w:szCs w:val="28"/>
          <w:lang w:eastAsia="ru-RU"/>
        </w:rPr>
      </w:pPr>
      <w:r w:rsidRPr="005E16D8">
        <w:rPr>
          <w:rFonts w:ascii="Times New Roman" w:eastAsia="Times New Roman" w:hAnsi="Times New Roman" w:cs="Times New Roman"/>
          <w:spacing w:val="-3"/>
          <w:sz w:val="28"/>
          <w:szCs w:val="28"/>
          <w:lang w:eastAsia="ru-RU"/>
        </w:rPr>
        <w:t xml:space="preserve">В течение года по плану работы </w:t>
      </w:r>
      <w:r w:rsidRPr="00FB6A90">
        <w:rPr>
          <w:rFonts w:ascii="Times New Roman" w:eastAsia="Times New Roman" w:hAnsi="Times New Roman" w:cs="Times New Roman"/>
          <w:color w:val="000000"/>
          <w:spacing w:val="-3"/>
          <w:sz w:val="28"/>
          <w:szCs w:val="28"/>
          <w:lang w:eastAsia="ru-RU"/>
        </w:rPr>
        <w:t xml:space="preserve">МКУ «Управления образования» </w:t>
      </w:r>
      <w:r w:rsidR="006412DB">
        <w:rPr>
          <w:rFonts w:ascii="Times New Roman" w:eastAsia="Times New Roman" w:hAnsi="Times New Roman" w:cs="Times New Roman"/>
          <w:color w:val="000000"/>
          <w:spacing w:val="-3"/>
          <w:sz w:val="28"/>
          <w:szCs w:val="28"/>
          <w:lang w:eastAsia="ru-RU"/>
        </w:rPr>
        <w:t>были организованы выезды</w:t>
      </w:r>
      <w:r w:rsidRPr="00FB6A90">
        <w:rPr>
          <w:rFonts w:ascii="Times New Roman" w:eastAsia="Times New Roman" w:hAnsi="Times New Roman" w:cs="Times New Roman"/>
          <w:color w:val="000000"/>
          <w:spacing w:val="-3"/>
          <w:sz w:val="28"/>
          <w:szCs w:val="28"/>
          <w:lang w:eastAsia="ru-RU"/>
        </w:rPr>
        <w:t xml:space="preserve"> в школы</w:t>
      </w:r>
      <w:r w:rsidR="00DB0A3B">
        <w:rPr>
          <w:rFonts w:ascii="Times New Roman" w:eastAsia="Times New Roman" w:hAnsi="Times New Roman" w:cs="Times New Roman"/>
          <w:color w:val="000000"/>
          <w:spacing w:val="-3"/>
          <w:sz w:val="28"/>
          <w:szCs w:val="28"/>
          <w:lang w:eastAsia="ru-RU"/>
        </w:rPr>
        <w:t>.</w:t>
      </w:r>
    </w:p>
    <w:p w14:paraId="51B38154" w14:textId="625B10C6" w:rsidR="006107AE" w:rsidRDefault="006107AE" w:rsidP="00B1683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t>12 школ района по результатам мониторинга проведенных оценочных процедур вошли в список школ с низкими образовательными результатами (ШНОР).</w:t>
      </w:r>
    </w:p>
    <w:p w14:paraId="73D35D78"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"Аймаумахинская СОШ"</w:t>
      </w:r>
    </w:p>
    <w:p w14:paraId="0EB5C2A0"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"Ванашимахинская СОШ"</w:t>
      </w:r>
    </w:p>
    <w:p w14:paraId="6DF83BAE"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"Нижнемулебкинская СОШ"</w:t>
      </w:r>
    </w:p>
    <w:p w14:paraId="67166DF5"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"Дегвинская СОШ"</w:t>
      </w:r>
    </w:p>
    <w:p w14:paraId="628531A2"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"Кичигамринская СОШ"</w:t>
      </w:r>
    </w:p>
    <w:p w14:paraId="2ACE07B1"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"Кадиркентская СОШ"</w:t>
      </w:r>
    </w:p>
    <w:p w14:paraId="3D09E419"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"Бурхимахинская СОШ"</w:t>
      </w:r>
    </w:p>
    <w:p w14:paraId="3F8061E8"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"Новомугринская СОШ"</w:t>
      </w:r>
    </w:p>
    <w:p w14:paraId="3B38DE6B"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"Мюрегинская СОШ"</w:t>
      </w:r>
    </w:p>
    <w:p w14:paraId="0FB9803F"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"Краснопартизанская СОШ"</w:t>
      </w:r>
    </w:p>
    <w:p w14:paraId="5A79AE67" w14:textId="77777777" w:rsidR="006107AE" w:rsidRP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"Мургукская СОШ"</w:t>
      </w:r>
    </w:p>
    <w:p w14:paraId="4F11A680" w14:textId="22A92500" w:rsidR="006107AE" w:rsidRDefault="006107AE" w:rsidP="00B16831">
      <w:pPr>
        <w:pStyle w:val="a5"/>
        <w:widowControl w:val="0"/>
        <w:numPr>
          <w:ilvl w:val="0"/>
          <w:numId w:val="27"/>
        </w:numPr>
        <w:shd w:val="clear" w:color="auto" w:fill="FFFFFF"/>
        <w:autoSpaceDE w:val="0"/>
        <w:autoSpaceDN w:val="0"/>
        <w:adjustRightInd w:val="0"/>
        <w:jc w:val="both"/>
        <w:rPr>
          <w:color w:val="000000"/>
          <w:spacing w:val="-3"/>
        </w:rPr>
      </w:pPr>
      <w:r w:rsidRPr="006107AE">
        <w:rPr>
          <w:color w:val="000000"/>
          <w:spacing w:val="-3"/>
        </w:rPr>
        <w:t>МКОУ "Миглакасимахинская СОШ"</w:t>
      </w:r>
    </w:p>
    <w:p w14:paraId="4DFD320A" w14:textId="05757697" w:rsidR="006107AE" w:rsidRPr="006107AE" w:rsidRDefault="006107AE" w:rsidP="00B16831">
      <w:pPr>
        <w:pStyle w:val="a5"/>
        <w:widowControl w:val="0"/>
        <w:shd w:val="clear" w:color="auto" w:fill="FFFFFF"/>
        <w:autoSpaceDE w:val="0"/>
        <w:autoSpaceDN w:val="0"/>
        <w:adjustRightInd w:val="0"/>
        <w:jc w:val="both"/>
        <w:rPr>
          <w:color w:val="000000"/>
          <w:spacing w:val="-3"/>
        </w:rPr>
      </w:pPr>
      <w:r>
        <w:rPr>
          <w:color w:val="000000"/>
          <w:spacing w:val="-3"/>
        </w:rPr>
        <w:t xml:space="preserve"> </w:t>
      </w:r>
    </w:p>
    <w:p w14:paraId="6A9FCDE2" w14:textId="5510B5E2" w:rsidR="00DB0A3B" w:rsidRPr="00DB0A3B" w:rsidRDefault="00DB0A3B" w:rsidP="00B168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pacing w:val="-3"/>
          <w:sz w:val="28"/>
          <w:szCs w:val="28"/>
          <w:lang w:eastAsia="ru-RU"/>
        </w:rPr>
      </w:pPr>
      <w:r>
        <w:rPr>
          <w:rFonts w:ascii="Times New Roman" w:eastAsia="Times New Roman" w:hAnsi="Times New Roman" w:cs="Times New Roman"/>
          <w:color w:val="000000"/>
          <w:spacing w:val="-3"/>
          <w:sz w:val="28"/>
          <w:szCs w:val="28"/>
          <w:lang w:eastAsia="ru-RU"/>
        </w:rPr>
        <w:lastRenderedPageBreak/>
        <w:t>В</w:t>
      </w:r>
      <w:r w:rsidRPr="00DB0A3B">
        <w:rPr>
          <w:rFonts w:ascii="Times New Roman" w:eastAsia="Times New Roman" w:hAnsi="Times New Roman" w:cs="Times New Roman"/>
          <w:color w:val="000000"/>
          <w:spacing w:val="-3"/>
          <w:sz w:val="28"/>
          <w:szCs w:val="28"/>
          <w:lang w:eastAsia="ru-RU"/>
        </w:rPr>
        <w:t xml:space="preserve"> перечень общеобразовательных организаций, имеющих низкие образовательные результаты обучающихся,</w:t>
      </w:r>
      <w:r>
        <w:rPr>
          <w:rFonts w:ascii="Times New Roman" w:eastAsia="Times New Roman" w:hAnsi="Times New Roman" w:cs="Times New Roman"/>
          <w:color w:val="000000"/>
          <w:spacing w:val="-3"/>
          <w:sz w:val="28"/>
          <w:szCs w:val="28"/>
          <w:lang w:eastAsia="ru-RU"/>
        </w:rPr>
        <w:t xml:space="preserve"> как </w:t>
      </w:r>
      <w:r w:rsidRPr="00DB0A3B">
        <w:rPr>
          <w:rFonts w:ascii="Times New Roman" w:eastAsia="Times New Roman" w:hAnsi="Times New Roman" w:cs="Times New Roman"/>
          <w:color w:val="000000"/>
          <w:spacing w:val="-3"/>
          <w:sz w:val="28"/>
          <w:szCs w:val="28"/>
          <w:lang w:eastAsia="ru-RU"/>
        </w:rPr>
        <w:t>участниц</w:t>
      </w:r>
      <w:r>
        <w:rPr>
          <w:rFonts w:ascii="Times New Roman" w:eastAsia="Times New Roman" w:hAnsi="Times New Roman" w:cs="Times New Roman"/>
          <w:color w:val="000000"/>
          <w:spacing w:val="-3"/>
          <w:sz w:val="28"/>
          <w:szCs w:val="28"/>
          <w:lang w:eastAsia="ru-RU"/>
        </w:rPr>
        <w:t>ы</w:t>
      </w:r>
      <w:r w:rsidRPr="00DB0A3B">
        <w:rPr>
          <w:rFonts w:ascii="Times New Roman" w:eastAsia="Times New Roman" w:hAnsi="Times New Roman" w:cs="Times New Roman"/>
          <w:color w:val="000000"/>
          <w:spacing w:val="-3"/>
          <w:sz w:val="28"/>
          <w:szCs w:val="28"/>
          <w:lang w:eastAsia="ru-RU"/>
        </w:rPr>
        <w:t xml:space="preserve"> проекта «500+» </w:t>
      </w:r>
      <w:r w:rsidR="00BB6673">
        <w:rPr>
          <w:rFonts w:ascii="Times New Roman" w:eastAsia="Times New Roman" w:hAnsi="Times New Roman" w:cs="Times New Roman"/>
          <w:color w:val="000000"/>
          <w:spacing w:val="-3"/>
          <w:sz w:val="28"/>
          <w:szCs w:val="28"/>
          <w:lang w:eastAsia="ru-RU"/>
        </w:rPr>
        <w:t xml:space="preserve">вошли </w:t>
      </w:r>
      <w:r w:rsidR="006107AE">
        <w:rPr>
          <w:rFonts w:ascii="Times New Roman" w:eastAsia="Times New Roman" w:hAnsi="Times New Roman" w:cs="Times New Roman"/>
          <w:color w:val="000000"/>
          <w:spacing w:val="-3"/>
          <w:sz w:val="28"/>
          <w:szCs w:val="28"/>
          <w:lang w:eastAsia="ru-RU"/>
        </w:rPr>
        <w:t>7 школ</w:t>
      </w:r>
      <w:r w:rsidRPr="00DB0A3B">
        <w:rPr>
          <w:rFonts w:ascii="Times New Roman" w:eastAsia="Times New Roman" w:hAnsi="Times New Roman" w:cs="Times New Roman"/>
          <w:color w:val="000000"/>
          <w:spacing w:val="-3"/>
          <w:sz w:val="28"/>
          <w:szCs w:val="28"/>
          <w:lang w:eastAsia="ru-RU"/>
        </w:rPr>
        <w:t>: МКОУ "Аймаумахинская СОШ", МКОУ "Ванашимахинская СОШ", МКОУ "Нижнемулебкинская СОШ", МКОУ "Дегвинская СОШ", МКОУ "Кичигамринская СОШ", МКОУ "Кадиркентская СОШ", МКОУ "Бурхимахинская СОШ".</w:t>
      </w:r>
      <w:r>
        <w:rPr>
          <w:rFonts w:ascii="Times New Roman" w:eastAsia="Times New Roman" w:hAnsi="Times New Roman" w:cs="Times New Roman"/>
          <w:color w:val="000000"/>
          <w:spacing w:val="-3"/>
          <w:sz w:val="28"/>
          <w:szCs w:val="28"/>
          <w:lang w:eastAsia="ru-RU"/>
        </w:rPr>
        <w:t xml:space="preserve"> Для ШНОР </w:t>
      </w:r>
      <w:r w:rsidR="006107AE">
        <w:rPr>
          <w:rFonts w:ascii="Times New Roman" w:eastAsia="Times New Roman" w:hAnsi="Times New Roman" w:cs="Times New Roman"/>
          <w:color w:val="000000"/>
          <w:spacing w:val="-3"/>
          <w:sz w:val="28"/>
          <w:szCs w:val="28"/>
          <w:lang w:eastAsia="ru-RU"/>
        </w:rPr>
        <w:t xml:space="preserve">были </w:t>
      </w:r>
      <w:r>
        <w:rPr>
          <w:rFonts w:ascii="Times New Roman" w:eastAsia="Times New Roman" w:hAnsi="Times New Roman" w:cs="Times New Roman"/>
          <w:color w:val="000000"/>
          <w:spacing w:val="-3"/>
          <w:sz w:val="28"/>
          <w:szCs w:val="28"/>
          <w:lang w:eastAsia="ru-RU"/>
        </w:rPr>
        <w:t xml:space="preserve">назначены кураторы, </w:t>
      </w:r>
      <w:r w:rsidRPr="00DB0A3B">
        <w:rPr>
          <w:rFonts w:ascii="Times New Roman" w:eastAsia="Times New Roman" w:hAnsi="Times New Roman" w:cs="Times New Roman"/>
          <w:color w:val="000000"/>
          <w:spacing w:val="-3"/>
          <w:sz w:val="28"/>
          <w:szCs w:val="28"/>
          <w:lang w:eastAsia="ru-RU"/>
        </w:rPr>
        <w:t>активирова</w:t>
      </w:r>
      <w:r>
        <w:rPr>
          <w:rFonts w:ascii="Times New Roman" w:eastAsia="Times New Roman" w:hAnsi="Times New Roman" w:cs="Times New Roman"/>
          <w:color w:val="000000"/>
          <w:spacing w:val="-3"/>
          <w:sz w:val="28"/>
          <w:szCs w:val="28"/>
          <w:lang w:eastAsia="ru-RU"/>
        </w:rPr>
        <w:t>ны</w:t>
      </w:r>
      <w:r w:rsidRPr="00DB0A3B">
        <w:rPr>
          <w:rFonts w:ascii="Times New Roman" w:eastAsia="Times New Roman" w:hAnsi="Times New Roman" w:cs="Times New Roman"/>
          <w:color w:val="000000"/>
          <w:spacing w:val="-3"/>
          <w:sz w:val="28"/>
          <w:szCs w:val="28"/>
          <w:lang w:eastAsia="ru-RU"/>
        </w:rPr>
        <w:t xml:space="preserve"> направления работы с учетом результатов самодиагностики,</w:t>
      </w:r>
      <w:r w:rsidRPr="00DB0A3B">
        <w:t xml:space="preserve"> </w:t>
      </w:r>
      <w:r w:rsidRPr="00DB0A3B">
        <w:rPr>
          <w:rFonts w:ascii="Times New Roman" w:eastAsia="Times New Roman" w:hAnsi="Times New Roman" w:cs="Times New Roman"/>
          <w:color w:val="000000"/>
          <w:spacing w:val="-3"/>
          <w:sz w:val="28"/>
          <w:szCs w:val="28"/>
          <w:lang w:eastAsia="ru-RU"/>
        </w:rPr>
        <w:t>проанализирова</w:t>
      </w:r>
      <w:r>
        <w:rPr>
          <w:rFonts w:ascii="Times New Roman" w:eastAsia="Times New Roman" w:hAnsi="Times New Roman" w:cs="Times New Roman"/>
          <w:color w:val="000000"/>
          <w:spacing w:val="-3"/>
          <w:sz w:val="28"/>
          <w:szCs w:val="28"/>
          <w:lang w:eastAsia="ru-RU"/>
        </w:rPr>
        <w:t xml:space="preserve">ны </w:t>
      </w:r>
      <w:r w:rsidRPr="00DB0A3B">
        <w:rPr>
          <w:rFonts w:ascii="Times New Roman" w:eastAsia="Times New Roman" w:hAnsi="Times New Roman" w:cs="Times New Roman"/>
          <w:color w:val="000000"/>
          <w:spacing w:val="-3"/>
          <w:sz w:val="28"/>
          <w:szCs w:val="28"/>
          <w:lang w:eastAsia="ru-RU"/>
        </w:rPr>
        <w:t>рисковые профили при поддержке кураторов</w:t>
      </w:r>
      <w:r>
        <w:rPr>
          <w:rFonts w:ascii="Times New Roman" w:eastAsia="Times New Roman" w:hAnsi="Times New Roman" w:cs="Times New Roman"/>
          <w:color w:val="000000"/>
          <w:spacing w:val="-3"/>
          <w:sz w:val="28"/>
          <w:szCs w:val="28"/>
          <w:lang w:eastAsia="ru-RU"/>
        </w:rPr>
        <w:t xml:space="preserve">, </w:t>
      </w:r>
      <w:r w:rsidRPr="00DB0A3B">
        <w:rPr>
          <w:rFonts w:ascii="Times New Roman" w:eastAsia="Times New Roman" w:hAnsi="Times New Roman" w:cs="Times New Roman"/>
          <w:color w:val="000000"/>
          <w:spacing w:val="-3"/>
          <w:sz w:val="28"/>
          <w:szCs w:val="28"/>
          <w:lang w:eastAsia="ru-RU"/>
        </w:rPr>
        <w:t>запланировать антирисковые меры</w:t>
      </w:r>
      <w:r>
        <w:rPr>
          <w:rFonts w:ascii="Times New Roman" w:eastAsia="Times New Roman" w:hAnsi="Times New Roman" w:cs="Times New Roman"/>
          <w:color w:val="000000"/>
          <w:spacing w:val="-3"/>
          <w:sz w:val="28"/>
          <w:szCs w:val="28"/>
          <w:lang w:eastAsia="ru-RU"/>
        </w:rPr>
        <w:t xml:space="preserve">, </w:t>
      </w:r>
      <w:r w:rsidRPr="00DB0A3B">
        <w:rPr>
          <w:rFonts w:ascii="Times New Roman" w:eastAsia="Times New Roman" w:hAnsi="Times New Roman" w:cs="Times New Roman"/>
          <w:color w:val="000000"/>
          <w:spacing w:val="-3"/>
          <w:sz w:val="28"/>
          <w:szCs w:val="28"/>
          <w:lang w:eastAsia="ru-RU"/>
        </w:rPr>
        <w:t>разработа</w:t>
      </w:r>
      <w:r>
        <w:rPr>
          <w:rFonts w:ascii="Times New Roman" w:eastAsia="Times New Roman" w:hAnsi="Times New Roman" w:cs="Times New Roman"/>
          <w:color w:val="000000"/>
          <w:spacing w:val="-3"/>
          <w:sz w:val="28"/>
          <w:szCs w:val="28"/>
          <w:lang w:eastAsia="ru-RU"/>
        </w:rPr>
        <w:t>ны</w:t>
      </w:r>
      <w:r w:rsidRPr="00DB0A3B">
        <w:rPr>
          <w:rFonts w:ascii="Times New Roman" w:eastAsia="Times New Roman" w:hAnsi="Times New Roman" w:cs="Times New Roman"/>
          <w:color w:val="000000"/>
          <w:spacing w:val="-3"/>
          <w:sz w:val="28"/>
          <w:szCs w:val="28"/>
          <w:lang w:eastAsia="ru-RU"/>
        </w:rPr>
        <w:t xml:space="preserve"> концептуальные документы </w:t>
      </w:r>
      <w:r>
        <w:rPr>
          <w:rFonts w:ascii="Times New Roman" w:eastAsia="Times New Roman" w:hAnsi="Times New Roman" w:cs="Times New Roman"/>
          <w:color w:val="000000"/>
          <w:spacing w:val="-3"/>
          <w:sz w:val="28"/>
          <w:szCs w:val="28"/>
          <w:lang w:eastAsia="ru-RU"/>
        </w:rPr>
        <w:t>в</w:t>
      </w:r>
      <w:r w:rsidRPr="00DB0A3B">
        <w:rPr>
          <w:rFonts w:ascii="Times New Roman" w:eastAsia="Times New Roman" w:hAnsi="Times New Roman" w:cs="Times New Roman"/>
          <w:color w:val="000000"/>
          <w:spacing w:val="-3"/>
          <w:sz w:val="28"/>
          <w:szCs w:val="28"/>
          <w:lang w:eastAsia="ru-RU"/>
        </w:rPr>
        <w:t xml:space="preserve"> март</w:t>
      </w:r>
      <w:r w:rsidR="006107AE">
        <w:rPr>
          <w:rFonts w:ascii="Times New Roman" w:eastAsia="Times New Roman" w:hAnsi="Times New Roman" w:cs="Times New Roman"/>
          <w:color w:val="000000"/>
          <w:spacing w:val="-3"/>
          <w:sz w:val="28"/>
          <w:szCs w:val="28"/>
          <w:lang w:eastAsia="ru-RU"/>
        </w:rPr>
        <w:t>е</w:t>
      </w:r>
      <w:r w:rsidRPr="00DB0A3B">
        <w:rPr>
          <w:rFonts w:ascii="Times New Roman" w:eastAsia="Times New Roman" w:hAnsi="Times New Roman" w:cs="Times New Roman"/>
          <w:color w:val="000000"/>
          <w:spacing w:val="-3"/>
          <w:sz w:val="28"/>
          <w:szCs w:val="28"/>
          <w:lang w:eastAsia="ru-RU"/>
        </w:rPr>
        <w:t xml:space="preserve"> 2022 года, изуч</w:t>
      </w:r>
      <w:r w:rsidR="006107AE">
        <w:rPr>
          <w:rFonts w:ascii="Times New Roman" w:eastAsia="Times New Roman" w:hAnsi="Times New Roman" w:cs="Times New Roman"/>
          <w:color w:val="000000"/>
          <w:spacing w:val="-3"/>
          <w:sz w:val="28"/>
          <w:szCs w:val="28"/>
          <w:lang w:eastAsia="ru-RU"/>
        </w:rPr>
        <w:t>ены</w:t>
      </w:r>
      <w:r w:rsidRPr="00DB0A3B">
        <w:rPr>
          <w:rFonts w:ascii="Times New Roman" w:eastAsia="Times New Roman" w:hAnsi="Times New Roman" w:cs="Times New Roman"/>
          <w:color w:val="000000"/>
          <w:spacing w:val="-3"/>
          <w:sz w:val="28"/>
          <w:szCs w:val="28"/>
          <w:lang w:eastAsia="ru-RU"/>
        </w:rPr>
        <w:t xml:space="preserve"> все дополнительные ресурсы и материалы, связанные с предлагаемыми мерами;</w:t>
      </w:r>
      <w:r w:rsidR="006107AE">
        <w:rPr>
          <w:rFonts w:ascii="Times New Roman" w:eastAsia="Times New Roman" w:hAnsi="Times New Roman" w:cs="Times New Roman"/>
          <w:color w:val="000000"/>
          <w:spacing w:val="-3"/>
          <w:sz w:val="28"/>
          <w:szCs w:val="28"/>
          <w:lang w:eastAsia="ru-RU"/>
        </w:rPr>
        <w:t xml:space="preserve"> </w:t>
      </w:r>
      <w:r w:rsidRPr="00DB0A3B">
        <w:rPr>
          <w:rFonts w:ascii="Times New Roman" w:eastAsia="Times New Roman" w:hAnsi="Times New Roman" w:cs="Times New Roman"/>
          <w:color w:val="000000"/>
          <w:spacing w:val="-3"/>
          <w:sz w:val="28"/>
          <w:szCs w:val="28"/>
          <w:lang w:eastAsia="ru-RU"/>
        </w:rPr>
        <w:t>в разделе «Дорожные карты» Информационной системой мониторинга электронных дорожных карт (ИС МЭДК) разме</w:t>
      </w:r>
      <w:r w:rsidR="006107AE">
        <w:rPr>
          <w:rFonts w:ascii="Times New Roman" w:eastAsia="Times New Roman" w:hAnsi="Times New Roman" w:cs="Times New Roman"/>
          <w:color w:val="000000"/>
          <w:spacing w:val="-3"/>
          <w:sz w:val="28"/>
          <w:szCs w:val="28"/>
          <w:lang w:eastAsia="ru-RU"/>
        </w:rPr>
        <w:t>щены</w:t>
      </w:r>
      <w:r w:rsidRPr="00DB0A3B">
        <w:rPr>
          <w:rFonts w:ascii="Times New Roman" w:eastAsia="Times New Roman" w:hAnsi="Times New Roman" w:cs="Times New Roman"/>
          <w:color w:val="000000"/>
          <w:spacing w:val="-3"/>
          <w:sz w:val="28"/>
          <w:szCs w:val="28"/>
          <w:lang w:eastAsia="ru-RU"/>
        </w:rPr>
        <w:t xml:space="preserve"> антирисковые планы, которые отражены в концептуальных документах (Концепция развития школы, Среднесрочная программа развития школы, Антирисковые програ</w:t>
      </w:r>
      <w:r w:rsidR="006107AE">
        <w:rPr>
          <w:rFonts w:ascii="Times New Roman" w:eastAsia="Times New Roman" w:hAnsi="Times New Roman" w:cs="Times New Roman"/>
          <w:color w:val="000000"/>
          <w:spacing w:val="-3"/>
          <w:sz w:val="28"/>
          <w:szCs w:val="28"/>
          <w:lang w:eastAsia="ru-RU"/>
        </w:rPr>
        <w:t xml:space="preserve">ммы) в течение марта 2022 года; </w:t>
      </w:r>
      <w:r w:rsidRPr="00DB0A3B">
        <w:rPr>
          <w:rFonts w:ascii="Times New Roman" w:eastAsia="Times New Roman" w:hAnsi="Times New Roman" w:cs="Times New Roman"/>
          <w:color w:val="000000"/>
          <w:spacing w:val="-3"/>
          <w:sz w:val="28"/>
          <w:szCs w:val="28"/>
          <w:lang w:eastAsia="ru-RU"/>
        </w:rPr>
        <w:t>прове</w:t>
      </w:r>
      <w:r w:rsidR="006107AE">
        <w:rPr>
          <w:rFonts w:ascii="Times New Roman" w:eastAsia="Times New Roman" w:hAnsi="Times New Roman" w:cs="Times New Roman"/>
          <w:color w:val="000000"/>
          <w:spacing w:val="-3"/>
          <w:sz w:val="28"/>
          <w:szCs w:val="28"/>
          <w:lang w:eastAsia="ru-RU"/>
        </w:rPr>
        <w:t xml:space="preserve">дено </w:t>
      </w:r>
      <w:r w:rsidRPr="00DB0A3B">
        <w:rPr>
          <w:rFonts w:ascii="Times New Roman" w:eastAsia="Times New Roman" w:hAnsi="Times New Roman" w:cs="Times New Roman"/>
          <w:color w:val="000000"/>
          <w:spacing w:val="-3"/>
          <w:sz w:val="28"/>
          <w:szCs w:val="28"/>
          <w:lang w:eastAsia="ru-RU"/>
        </w:rPr>
        <w:t>социологическое исследование с учащимися и их родителями с целью выявления причин неуспеваемости и низкой мотивации к обучению, диагностики школьной тревожности у обучающихся, выяв</w:t>
      </w:r>
      <w:r w:rsidR="006107AE">
        <w:rPr>
          <w:rFonts w:ascii="Times New Roman" w:eastAsia="Times New Roman" w:hAnsi="Times New Roman" w:cs="Times New Roman"/>
          <w:color w:val="000000"/>
          <w:spacing w:val="-3"/>
          <w:sz w:val="28"/>
          <w:szCs w:val="28"/>
          <w:lang w:eastAsia="ru-RU"/>
        </w:rPr>
        <w:t>ления</w:t>
      </w:r>
      <w:r w:rsidRPr="00DB0A3B">
        <w:rPr>
          <w:rFonts w:ascii="Times New Roman" w:eastAsia="Times New Roman" w:hAnsi="Times New Roman" w:cs="Times New Roman"/>
          <w:color w:val="000000"/>
          <w:spacing w:val="-3"/>
          <w:sz w:val="28"/>
          <w:szCs w:val="28"/>
          <w:lang w:eastAsia="ru-RU"/>
        </w:rPr>
        <w:t xml:space="preserve"> учащихся с неродным русским языком, испытывающих трудности в обучении и детей группы риска, произве</w:t>
      </w:r>
      <w:r w:rsidR="006107AE">
        <w:rPr>
          <w:rFonts w:ascii="Times New Roman" w:eastAsia="Times New Roman" w:hAnsi="Times New Roman" w:cs="Times New Roman"/>
          <w:color w:val="000000"/>
          <w:spacing w:val="-3"/>
          <w:sz w:val="28"/>
          <w:szCs w:val="28"/>
          <w:lang w:eastAsia="ru-RU"/>
        </w:rPr>
        <w:t>дена</w:t>
      </w:r>
      <w:r w:rsidRPr="00DB0A3B">
        <w:rPr>
          <w:rFonts w:ascii="Times New Roman" w:eastAsia="Times New Roman" w:hAnsi="Times New Roman" w:cs="Times New Roman"/>
          <w:color w:val="000000"/>
          <w:spacing w:val="-3"/>
          <w:sz w:val="28"/>
          <w:szCs w:val="28"/>
          <w:lang w:eastAsia="ru-RU"/>
        </w:rPr>
        <w:t xml:space="preserve"> обработк</w:t>
      </w:r>
      <w:r w:rsidR="00BE6AD6">
        <w:rPr>
          <w:rFonts w:ascii="Times New Roman" w:eastAsia="Times New Roman" w:hAnsi="Times New Roman" w:cs="Times New Roman"/>
          <w:color w:val="000000"/>
          <w:spacing w:val="-3"/>
          <w:sz w:val="28"/>
          <w:szCs w:val="28"/>
          <w:lang w:eastAsia="ru-RU"/>
        </w:rPr>
        <w:t>а</w:t>
      </w:r>
      <w:r w:rsidRPr="00DB0A3B">
        <w:rPr>
          <w:rFonts w:ascii="Times New Roman" w:eastAsia="Times New Roman" w:hAnsi="Times New Roman" w:cs="Times New Roman"/>
          <w:color w:val="000000"/>
          <w:spacing w:val="-3"/>
          <w:sz w:val="28"/>
          <w:szCs w:val="28"/>
          <w:lang w:eastAsia="ru-RU"/>
        </w:rPr>
        <w:t xml:space="preserve"> результатов, предостав</w:t>
      </w:r>
      <w:r w:rsidR="006107AE">
        <w:rPr>
          <w:rFonts w:ascii="Times New Roman" w:eastAsia="Times New Roman" w:hAnsi="Times New Roman" w:cs="Times New Roman"/>
          <w:color w:val="000000"/>
          <w:spacing w:val="-3"/>
          <w:sz w:val="28"/>
          <w:szCs w:val="28"/>
          <w:lang w:eastAsia="ru-RU"/>
        </w:rPr>
        <w:t>лен</w:t>
      </w:r>
      <w:r w:rsidRPr="00DB0A3B">
        <w:rPr>
          <w:rFonts w:ascii="Times New Roman" w:eastAsia="Times New Roman" w:hAnsi="Times New Roman" w:cs="Times New Roman"/>
          <w:color w:val="000000"/>
          <w:spacing w:val="-3"/>
          <w:sz w:val="28"/>
          <w:szCs w:val="28"/>
          <w:lang w:eastAsia="ru-RU"/>
        </w:rPr>
        <w:t xml:space="preserve"> отчет по </w:t>
      </w:r>
      <w:r w:rsidR="006107AE">
        <w:rPr>
          <w:rFonts w:ascii="Times New Roman" w:eastAsia="Times New Roman" w:hAnsi="Times New Roman" w:cs="Times New Roman"/>
          <w:color w:val="000000"/>
          <w:spacing w:val="-3"/>
          <w:sz w:val="28"/>
          <w:szCs w:val="28"/>
          <w:lang w:eastAsia="ru-RU"/>
        </w:rPr>
        <w:t xml:space="preserve">итогам проведенных мероприятий; </w:t>
      </w:r>
      <w:r w:rsidRPr="00DB0A3B">
        <w:rPr>
          <w:rFonts w:ascii="Times New Roman" w:eastAsia="Times New Roman" w:hAnsi="Times New Roman" w:cs="Times New Roman"/>
          <w:color w:val="000000"/>
          <w:spacing w:val="-3"/>
          <w:sz w:val="28"/>
          <w:szCs w:val="28"/>
          <w:lang w:eastAsia="ru-RU"/>
        </w:rPr>
        <w:t>представ</w:t>
      </w:r>
      <w:r w:rsidR="006107AE">
        <w:rPr>
          <w:rFonts w:ascii="Times New Roman" w:eastAsia="Times New Roman" w:hAnsi="Times New Roman" w:cs="Times New Roman"/>
          <w:color w:val="000000"/>
          <w:spacing w:val="-3"/>
          <w:sz w:val="28"/>
          <w:szCs w:val="28"/>
          <w:lang w:eastAsia="ru-RU"/>
        </w:rPr>
        <w:t xml:space="preserve">лены </w:t>
      </w:r>
      <w:r w:rsidRPr="00DB0A3B">
        <w:rPr>
          <w:rFonts w:ascii="Times New Roman" w:eastAsia="Times New Roman" w:hAnsi="Times New Roman" w:cs="Times New Roman"/>
          <w:color w:val="000000"/>
          <w:spacing w:val="-3"/>
          <w:sz w:val="28"/>
          <w:szCs w:val="28"/>
          <w:lang w:eastAsia="ru-RU"/>
        </w:rPr>
        <w:t>результаты самообследования и аналитические справки текущего состояния образовательной деятельности школы за год куратору школы.</w:t>
      </w:r>
      <w:r w:rsidR="006107AE">
        <w:rPr>
          <w:rFonts w:ascii="Times New Roman" w:eastAsia="Times New Roman" w:hAnsi="Times New Roman" w:cs="Times New Roman"/>
          <w:color w:val="000000"/>
          <w:spacing w:val="-3"/>
          <w:sz w:val="28"/>
          <w:szCs w:val="28"/>
          <w:lang w:eastAsia="ru-RU"/>
        </w:rPr>
        <w:t xml:space="preserve"> К</w:t>
      </w:r>
      <w:r w:rsidRPr="00DB0A3B">
        <w:rPr>
          <w:rFonts w:ascii="Times New Roman" w:eastAsia="Times New Roman" w:hAnsi="Times New Roman" w:cs="Times New Roman"/>
          <w:color w:val="000000"/>
          <w:spacing w:val="-3"/>
          <w:sz w:val="28"/>
          <w:szCs w:val="28"/>
          <w:lang w:eastAsia="ru-RU"/>
        </w:rPr>
        <w:t>ураторам</w:t>
      </w:r>
      <w:r w:rsidR="006107AE">
        <w:rPr>
          <w:rFonts w:ascii="Times New Roman" w:eastAsia="Times New Roman" w:hAnsi="Times New Roman" w:cs="Times New Roman"/>
          <w:color w:val="000000"/>
          <w:spacing w:val="-3"/>
          <w:sz w:val="28"/>
          <w:szCs w:val="28"/>
          <w:lang w:eastAsia="ru-RU"/>
        </w:rPr>
        <w:t>и</w:t>
      </w:r>
      <w:r w:rsidRPr="00DB0A3B">
        <w:rPr>
          <w:rFonts w:ascii="Times New Roman" w:eastAsia="Times New Roman" w:hAnsi="Times New Roman" w:cs="Times New Roman"/>
          <w:color w:val="000000"/>
          <w:spacing w:val="-3"/>
          <w:sz w:val="28"/>
          <w:szCs w:val="28"/>
          <w:lang w:eastAsia="ru-RU"/>
        </w:rPr>
        <w:t xml:space="preserve"> ШНОР</w:t>
      </w:r>
      <w:r w:rsidR="006107AE">
        <w:rPr>
          <w:rFonts w:ascii="Times New Roman" w:eastAsia="Times New Roman" w:hAnsi="Times New Roman" w:cs="Times New Roman"/>
          <w:color w:val="000000"/>
          <w:spacing w:val="-3"/>
          <w:sz w:val="28"/>
          <w:szCs w:val="28"/>
          <w:lang w:eastAsia="ru-RU"/>
        </w:rPr>
        <w:t xml:space="preserve"> и методистами Управления образования п</w:t>
      </w:r>
      <w:r w:rsidRPr="00DB0A3B">
        <w:rPr>
          <w:rFonts w:ascii="Times New Roman" w:eastAsia="Times New Roman" w:hAnsi="Times New Roman" w:cs="Times New Roman"/>
          <w:color w:val="000000"/>
          <w:spacing w:val="-3"/>
          <w:sz w:val="28"/>
          <w:szCs w:val="28"/>
          <w:lang w:eastAsia="ru-RU"/>
        </w:rPr>
        <w:t>осе</w:t>
      </w:r>
      <w:r w:rsidR="006107AE">
        <w:rPr>
          <w:rFonts w:ascii="Times New Roman" w:eastAsia="Times New Roman" w:hAnsi="Times New Roman" w:cs="Times New Roman"/>
          <w:color w:val="000000"/>
          <w:spacing w:val="-3"/>
          <w:sz w:val="28"/>
          <w:szCs w:val="28"/>
          <w:lang w:eastAsia="ru-RU"/>
        </w:rPr>
        <w:t>щены</w:t>
      </w:r>
      <w:r w:rsidRPr="00DB0A3B">
        <w:rPr>
          <w:rFonts w:ascii="Times New Roman" w:eastAsia="Times New Roman" w:hAnsi="Times New Roman" w:cs="Times New Roman"/>
          <w:color w:val="000000"/>
          <w:spacing w:val="-3"/>
          <w:sz w:val="28"/>
          <w:szCs w:val="28"/>
          <w:lang w:eastAsia="ru-RU"/>
        </w:rPr>
        <w:t xml:space="preserve"> школы, выяв</w:t>
      </w:r>
      <w:r w:rsidR="006107AE">
        <w:rPr>
          <w:rFonts w:ascii="Times New Roman" w:eastAsia="Times New Roman" w:hAnsi="Times New Roman" w:cs="Times New Roman"/>
          <w:color w:val="000000"/>
          <w:spacing w:val="-3"/>
          <w:sz w:val="28"/>
          <w:szCs w:val="28"/>
          <w:lang w:eastAsia="ru-RU"/>
        </w:rPr>
        <w:t>лены</w:t>
      </w:r>
      <w:r w:rsidRPr="00DB0A3B">
        <w:rPr>
          <w:rFonts w:ascii="Times New Roman" w:eastAsia="Times New Roman" w:hAnsi="Times New Roman" w:cs="Times New Roman"/>
          <w:color w:val="000000"/>
          <w:spacing w:val="-3"/>
          <w:sz w:val="28"/>
          <w:szCs w:val="28"/>
          <w:lang w:eastAsia="ru-RU"/>
        </w:rPr>
        <w:t xml:space="preserve"> скрытые причины и возможные предпосылки рисков, проанализирова</w:t>
      </w:r>
      <w:r w:rsidR="006107AE">
        <w:rPr>
          <w:rFonts w:ascii="Times New Roman" w:eastAsia="Times New Roman" w:hAnsi="Times New Roman" w:cs="Times New Roman"/>
          <w:color w:val="000000"/>
          <w:spacing w:val="-3"/>
          <w:sz w:val="28"/>
          <w:szCs w:val="28"/>
          <w:lang w:eastAsia="ru-RU"/>
        </w:rPr>
        <w:t>ны</w:t>
      </w:r>
      <w:r w:rsidRPr="00DB0A3B">
        <w:rPr>
          <w:rFonts w:ascii="Times New Roman" w:eastAsia="Times New Roman" w:hAnsi="Times New Roman" w:cs="Times New Roman"/>
          <w:color w:val="000000"/>
          <w:spacing w:val="-3"/>
          <w:sz w:val="28"/>
          <w:szCs w:val="28"/>
          <w:lang w:eastAsia="ru-RU"/>
        </w:rPr>
        <w:t xml:space="preserve"> текущие программы развития, положения, описывающие деятельность школьных систем;</w:t>
      </w:r>
      <w:r w:rsidR="006107AE">
        <w:rPr>
          <w:rFonts w:ascii="Times New Roman" w:eastAsia="Times New Roman" w:hAnsi="Times New Roman" w:cs="Times New Roman"/>
          <w:color w:val="000000"/>
          <w:spacing w:val="-3"/>
          <w:sz w:val="28"/>
          <w:szCs w:val="28"/>
          <w:lang w:eastAsia="ru-RU"/>
        </w:rPr>
        <w:t xml:space="preserve"> </w:t>
      </w:r>
      <w:r w:rsidRPr="00DB0A3B">
        <w:rPr>
          <w:rFonts w:ascii="Times New Roman" w:eastAsia="Times New Roman" w:hAnsi="Times New Roman" w:cs="Times New Roman"/>
          <w:color w:val="000000"/>
          <w:spacing w:val="-3"/>
          <w:sz w:val="28"/>
          <w:szCs w:val="28"/>
          <w:lang w:eastAsia="ru-RU"/>
        </w:rPr>
        <w:t>оказа</w:t>
      </w:r>
      <w:r w:rsidR="006107AE">
        <w:rPr>
          <w:rFonts w:ascii="Times New Roman" w:eastAsia="Times New Roman" w:hAnsi="Times New Roman" w:cs="Times New Roman"/>
          <w:color w:val="000000"/>
          <w:spacing w:val="-3"/>
          <w:sz w:val="28"/>
          <w:szCs w:val="28"/>
          <w:lang w:eastAsia="ru-RU"/>
        </w:rPr>
        <w:t>на</w:t>
      </w:r>
      <w:r w:rsidRPr="00DB0A3B">
        <w:rPr>
          <w:rFonts w:ascii="Times New Roman" w:eastAsia="Times New Roman" w:hAnsi="Times New Roman" w:cs="Times New Roman"/>
          <w:color w:val="000000"/>
          <w:spacing w:val="-3"/>
          <w:sz w:val="28"/>
          <w:szCs w:val="28"/>
          <w:lang w:eastAsia="ru-RU"/>
        </w:rPr>
        <w:t xml:space="preserve"> помощь и консультирование в выборе актуальных рисков, формирования направлений для выведения школы из зоны риска;</w:t>
      </w:r>
      <w:r w:rsidR="006107AE">
        <w:rPr>
          <w:rFonts w:ascii="Times New Roman" w:eastAsia="Times New Roman" w:hAnsi="Times New Roman" w:cs="Times New Roman"/>
          <w:color w:val="000000"/>
          <w:spacing w:val="-3"/>
          <w:sz w:val="28"/>
          <w:szCs w:val="28"/>
          <w:lang w:eastAsia="ru-RU"/>
        </w:rPr>
        <w:t xml:space="preserve"> </w:t>
      </w:r>
      <w:r w:rsidRPr="00DB0A3B">
        <w:rPr>
          <w:rFonts w:ascii="Times New Roman" w:eastAsia="Times New Roman" w:hAnsi="Times New Roman" w:cs="Times New Roman"/>
          <w:color w:val="000000"/>
          <w:spacing w:val="-3"/>
          <w:sz w:val="28"/>
          <w:szCs w:val="28"/>
          <w:lang w:eastAsia="ru-RU"/>
        </w:rPr>
        <w:t>прове</w:t>
      </w:r>
      <w:r w:rsidR="006107AE">
        <w:rPr>
          <w:rFonts w:ascii="Times New Roman" w:eastAsia="Times New Roman" w:hAnsi="Times New Roman" w:cs="Times New Roman"/>
          <w:color w:val="000000"/>
          <w:spacing w:val="-3"/>
          <w:sz w:val="28"/>
          <w:szCs w:val="28"/>
          <w:lang w:eastAsia="ru-RU"/>
        </w:rPr>
        <w:t>дена</w:t>
      </w:r>
      <w:r w:rsidRPr="00DB0A3B">
        <w:rPr>
          <w:rFonts w:ascii="Times New Roman" w:eastAsia="Times New Roman" w:hAnsi="Times New Roman" w:cs="Times New Roman"/>
          <w:color w:val="000000"/>
          <w:spacing w:val="-3"/>
          <w:sz w:val="28"/>
          <w:szCs w:val="28"/>
          <w:lang w:eastAsia="ru-RU"/>
        </w:rPr>
        <w:t xml:space="preserve"> экспертиз</w:t>
      </w:r>
      <w:r w:rsidR="00BE6AD6">
        <w:rPr>
          <w:rFonts w:ascii="Times New Roman" w:eastAsia="Times New Roman" w:hAnsi="Times New Roman" w:cs="Times New Roman"/>
          <w:color w:val="000000"/>
          <w:spacing w:val="-3"/>
          <w:sz w:val="28"/>
          <w:szCs w:val="28"/>
          <w:lang w:eastAsia="ru-RU"/>
        </w:rPr>
        <w:t>а</w:t>
      </w:r>
      <w:r w:rsidRPr="00DB0A3B">
        <w:rPr>
          <w:rFonts w:ascii="Times New Roman" w:eastAsia="Times New Roman" w:hAnsi="Times New Roman" w:cs="Times New Roman"/>
          <w:color w:val="000000"/>
          <w:spacing w:val="-3"/>
          <w:sz w:val="28"/>
          <w:szCs w:val="28"/>
          <w:lang w:eastAsia="ru-RU"/>
        </w:rPr>
        <w:t xml:space="preserve"> концептуальных документов (Концепция развития, Среднесрочная программа развития).</w:t>
      </w:r>
    </w:p>
    <w:p w14:paraId="21C093FD" w14:textId="6FFB5C4A" w:rsidR="00BB6673" w:rsidRDefault="00BB6673" w:rsidP="00B16831">
      <w:pPr>
        <w:pStyle w:val="a3"/>
        <w:ind w:firstLine="567"/>
        <w:jc w:val="both"/>
        <w:rPr>
          <w:rFonts w:ascii="Times New Roman" w:hAnsi="Times New Roman" w:cs="Times New Roman"/>
          <w:sz w:val="28"/>
          <w:szCs w:val="28"/>
        </w:rPr>
      </w:pPr>
      <w:r>
        <w:rPr>
          <w:rFonts w:ascii="Times New Roman" w:hAnsi="Times New Roman" w:cs="Times New Roman"/>
          <w:sz w:val="28"/>
          <w:szCs w:val="28"/>
        </w:rPr>
        <w:t>В список ОО с необъективными результатами вошли такие школы, как:</w:t>
      </w:r>
    </w:p>
    <w:p w14:paraId="49E9C2D6" w14:textId="77777777" w:rsidR="00BB6673" w:rsidRPr="00BB6673" w:rsidRDefault="00BB6673" w:rsidP="00B16831">
      <w:pPr>
        <w:pStyle w:val="a3"/>
        <w:numPr>
          <w:ilvl w:val="0"/>
          <w:numId w:val="28"/>
        </w:numPr>
        <w:jc w:val="both"/>
        <w:rPr>
          <w:rFonts w:ascii="Times New Roman" w:hAnsi="Times New Roman" w:cs="Times New Roman"/>
          <w:sz w:val="28"/>
          <w:szCs w:val="28"/>
        </w:rPr>
      </w:pPr>
      <w:r w:rsidRPr="00BB6673">
        <w:rPr>
          <w:rFonts w:ascii="Times New Roman" w:hAnsi="Times New Roman" w:cs="Times New Roman"/>
          <w:sz w:val="28"/>
          <w:szCs w:val="28"/>
        </w:rPr>
        <w:t>МКОУ "Сергокалинская СОШ №1"</w:t>
      </w:r>
    </w:p>
    <w:p w14:paraId="27E45F4A" w14:textId="77777777" w:rsidR="00BB6673" w:rsidRPr="00BB6673" w:rsidRDefault="00BB6673" w:rsidP="00B16831">
      <w:pPr>
        <w:pStyle w:val="a3"/>
        <w:numPr>
          <w:ilvl w:val="0"/>
          <w:numId w:val="28"/>
        </w:numPr>
        <w:jc w:val="both"/>
        <w:rPr>
          <w:rFonts w:ascii="Times New Roman" w:hAnsi="Times New Roman" w:cs="Times New Roman"/>
          <w:sz w:val="28"/>
          <w:szCs w:val="28"/>
        </w:rPr>
      </w:pPr>
      <w:r w:rsidRPr="00BB6673">
        <w:rPr>
          <w:rFonts w:ascii="Times New Roman" w:hAnsi="Times New Roman" w:cs="Times New Roman"/>
          <w:sz w:val="28"/>
          <w:szCs w:val="28"/>
        </w:rPr>
        <w:t>МКОУ "Сергокалинская СОШ №2"</w:t>
      </w:r>
    </w:p>
    <w:p w14:paraId="1910827D" w14:textId="253AE4C8" w:rsidR="00BB6673" w:rsidRDefault="00BB6673" w:rsidP="00B16831">
      <w:pPr>
        <w:pStyle w:val="a3"/>
        <w:numPr>
          <w:ilvl w:val="0"/>
          <w:numId w:val="28"/>
        </w:numPr>
        <w:jc w:val="both"/>
        <w:rPr>
          <w:rFonts w:ascii="Times New Roman" w:hAnsi="Times New Roman" w:cs="Times New Roman"/>
          <w:sz w:val="28"/>
          <w:szCs w:val="28"/>
        </w:rPr>
      </w:pPr>
      <w:r w:rsidRPr="00BB6673">
        <w:rPr>
          <w:rFonts w:ascii="Times New Roman" w:hAnsi="Times New Roman" w:cs="Times New Roman"/>
          <w:sz w:val="28"/>
          <w:szCs w:val="28"/>
        </w:rPr>
        <w:t>МКОУ "Ванашимахинская СОШ им.С.Омарова"</w:t>
      </w:r>
      <w:r>
        <w:rPr>
          <w:rFonts w:ascii="Times New Roman" w:hAnsi="Times New Roman" w:cs="Times New Roman"/>
          <w:sz w:val="28"/>
          <w:szCs w:val="28"/>
        </w:rPr>
        <w:t>.</w:t>
      </w:r>
    </w:p>
    <w:p w14:paraId="3165B1C5" w14:textId="227CB510" w:rsidR="006107AE" w:rsidRPr="00532262" w:rsidRDefault="006107AE" w:rsidP="00B16831">
      <w:pPr>
        <w:pStyle w:val="a3"/>
        <w:ind w:firstLine="567"/>
        <w:jc w:val="both"/>
        <w:rPr>
          <w:rFonts w:ascii="Times New Roman" w:hAnsi="Times New Roman" w:cs="Times New Roman"/>
          <w:iCs/>
          <w:sz w:val="28"/>
          <w:szCs w:val="28"/>
        </w:rPr>
      </w:pPr>
      <w:r>
        <w:rPr>
          <w:rFonts w:ascii="Times New Roman" w:hAnsi="Times New Roman" w:cs="Times New Roman"/>
          <w:sz w:val="28"/>
          <w:szCs w:val="28"/>
        </w:rPr>
        <w:t xml:space="preserve">С 1 по 25 марта 2022 года были проведены промежуточные срезы знаний в форме </w:t>
      </w:r>
      <w:r w:rsidRPr="008E412F">
        <w:rPr>
          <w:rFonts w:ascii="Times New Roman" w:hAnsi="Times New Roman" w:cs="Times New Roman"/>
          <w:sz w:val="28"/>
          <w:szCs w:val="28"/>
        </w:rPr>
        <w:t>Всероссийски</w:t>
      </w:r>
      <w:r>
        <w:rPr>
          <w:rFonts w:ascii="Times New Roman" w:hAnsi="Times New Roman" w:cs="Times New Roman"/>
          <w:sz w:val="28"/>
          <w:szCs w:val="28"/>
        </w:rPr>
        <w:t>х</w:t>
      </w:r>
      <w:r w:rsidRPr="008E412F">
        <w:rPr>
          <w:rFonts w:ascii="Times New Roman" w:hAnsi="Times New Roman" w:cs="Times New Roman"/>
          <w:sz w:val="28"/>
          <w:szCs w:val="28"/>
        </w:rPr>
        <w:t xml:space="preserve"> проверочны</w:t>
      </w:r>
      <w:r>
        <w:rPr>
          <w:rFonts w:ascii="Times New Roman" w:hAnsi="Times New Roman" w:cs="Times New Roman"/>
          <w:sz w:val="28"/>
          <w:szCs w:val="28"/>
        </w:rPr>
        <w:t>х</w:t>
      </w:r>
      <w:r w:rsidRPr="008E412F">
        <w:rPr>
          <w:rFonts w:ascii="Times New Roman" w:hAnsi="Times New Roman" w:cs="Times New Roman"/>
          <w:sz w:val="28"/>
          <w:szCs w:val="28"/>
        </w:rPr>
        <w:t xml:space="preserve"> работ (ВПР) </w:t>
      </w:r>
      <w:r w:rsidRPr="00532262">
        <w:rPr>
          <w:rFonts w:ascii="Times New Roman" w:hAnsi="Times New Roman" w:cs="Times New Roman"/>
          <w:iCs/>
          <w:sz w:val="28"/>
          <w:szCs w:val="28"/>
        </w:rPr>
        <w:t>для обучающихся 4-8, 10-11-х классов</w:t>
      </w:r>
      <w:r w:rsidR="00BB6673" w:rsidRPr="00532262">
        <w:rPr>
          <w:rFonts w:ascii="Times New Roman" w:hAnsi="Times New Roman" w:cs="Times New Roman"/>
          <w:iCs/>
          <w:sz w:val="28"/>
          <w:szCs w:val="28"/>
        </w:rPr>
        <w:t xml:space="preserve"> с присутствием общественных наблюдателей</w:t>
      </w:r>
      <w:r w:rsidRPr="00532262">
        <w:rPr>
          <w:rFonts w:ascii="Times New Roman" w:hAnsi="Times New Roman" w:cs="Times New Roman"/>
          <w:iCs/>
          <w:sz w:val="28"/>
          <w:szCs w:val="28"/>
        </w:rPr>
        <w:t>.</w:t>
      </w:r>
      <w:r w:rsidRPr="00532262">
        <w:rPr>
          <w:iCs/>
          <w:sz w:val="28"/>
          <w:szCs w:val="28"/>
        </w:rPr>
        <w:t xml:space="preserve"> </w:t>
      </w:r>
      <w:r w:rsidRPr="00532262">
        <w:rPr>
          <w:rFonts w:ascii="Times New Roman" w:hAnsi="Times New Roman" w:cs="Times New Roman"/>
          <w:iCs/>
          <w:sz w:val="28"/>
          <w:szCs w:val="28"/>
        </w:rPr>
        <w:t>Для каждой проверочной работы в личном кабинете в ФИС ОКО была размещена отдельная публикация с материалами в соответствии с Планом-графиком проведения ВПР.</w:t>
      </w:r>
    </w:p>
    <w:p w14:paraId="28C10D9C" w14:textId="77777777" w:rsidR="00551DE2" w:rsidRPr="00532262" w:rsidRDefault="00551DE2"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Перечень учебных предметов соответствовал учебным предметам по программам 2021/2022 учебного года.</w:t>
      </w:r>
    </w:p>
    <w:p w14:paraId="1133EC05" w14:textId="77777777" w:rsidR="00551DE2" w:rsidRPr="00532262" w:rsidRDefault="00551DE2"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ВПР проведены в следующих классах: </w:t>
      </w:r>
    </w:p>
    <w:p w14:paraId="0FF24733" w14:textId="77777777" w:rsidR="00551DE2" w:rsidRPr="00532262" w:rsidRDefault="00551DE2"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11 классы – история, география, биология, физика;</w:t>
      </w:r>
    </w:p>
    <w:p w14:paraId="5CA218A9" w14:textId="77777777" w:rsidR="00551DE2" w:rsidRPr="00532262" w:rsidRDefault="00551DE2"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10 класс – география.</w:t>
      </w:r>
    </w:p>
    <w:p w14:paraId="2561AEF4" w14:textId="767C9DCD" w:rsidR="006107AE" w:rsidRPr="00532262" w:rsidRDefault="00551DE2"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Проведен анализ проведенных ВПР в марте 2022 года.</w:t>
      </w:r>
      <w:r w:rsidR="00B16831" w:rsidRPr="00532262">
        <w:rPr>
          <w:rFonts w:ascii="Times New Roman" w:hAnsi="Times New Roman" w:cs="Times New Roman"/>
          <w:iCs/>
          <w:sz w:val="28"/>
          <w:szCs w:val="28"/>
        </w:rPr>
        <w:t xml:space="preserve"> </w:t>
      </w:r>
      <w:r w:rsidR="006107AE" w:rsidRPr="00532262">
        <w:rPr>
          <w:rFonts w:ascii="Times New Roman" w:hAnsi="Times New Roman" w:cs="Times New Roman"/>
          <w:iCs/>
          <w:sz w:val="28"/>
          <w:szCs w:val="28"/>
        </w:rPr>
        <w:t xml:space="preserve">ВПР в марте 2022 г. проводились в целях: </w:t>
      </w:r>
    </w:p>
    <w:p w14:paraId="2F819F0F" w14:textId="77777777" w:rsidR="006107AE" w:rsidRPr="00532262" w:rsidRDefault="006107AE"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осуществления входного мониторинга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среднего общего образования; </w:t>
      </w:r>
      <w:r w:rsidRPr="00532262">
        <w:rPr>
          <w:rFonts w:ascii="Times New Roman" w:hAnsi="Times New Roman" w:cs="Times New Roman"/>
          <w:iCs/>
          <w:sz w:val="28"/>
          <w:szCs w:val="28"/>
        </w:rPr>
        <w:lastRenderedPageBreak/>
        <w:t xml:space="preserve">совершенствования преподавания учебных предметов и повышения качества образования в образовательных организациях; корректировки организации образовательного процесса по учебным предметам на 2022/2023 учебный год. </w:t>
      </w:r>
    </w:p>
    <w:p w14:paraId="1ABFC2D1" w14:textId="77777777" w:rsidR="006107AE" w:rsidRPr="00532262" w:rsidRDefault="006107AE"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Участниками ВПР в марте 2022 г. являлись все обучающиеся соответствующих классов всех образовательных организаций Сергокалинского района, реализующих программы начального общего, основного общего и среднего общего образования. В соответствии с письмом Федеральной службы по надзору в сфере образования и науки Российской Федерации (далее Рособрнадзор) от 30.03.2022 № 02-75, в дополнение к письму Минобрнауки РД от 25.03.2022 № 06-3667/01-18/22 о переносе сроков проведения Всероссийских проверочных работ в общеобразовательных организациях в 2022 году, в соответствии с письмом Министерства образования и науки РД №06-4345/01-18/22 от 06.04.2022 года, приказом Рособрнадзора от 28.03.2022 № 467 МКУ «Управление образования» внесло изменения в График проведения Федеральной службой по надзору в сфере образования и науки мониторинга качества п готовки обучающихся общеобразовательных организаций в форме всероссийских проверочных работ в 2022 году, утвержденный приказом Рособрнадзора от 16.08.2021 № 1139. ВПР в 5-9 классах будут проведены с 19 сентября по 24 октября. </w:t>
      </w:r>
    </w:p>
    <w:p w14:paraId="07352567" w14:textId="0268A461" w:rsidR="00DB0A3B" w:rsidRPr="00532262" w:rsidRDefault="00CC53AA" w:rsidP="00B16831">
      <w:pPr>
        <w:pStyle w:val="a3"/>
        <w:ind w:firstLine="567"/>
        <w:jc w:val="both"/>
        <w:rPr>
          <w:rFonts w:ascii="Times New Roman" w:eastAsia="Times New Roman" w:hAnsi="Times New Roman" w:cs="Times New Roman"/>
          <w:iCs/>
          <w:spacing w:val="-3"/>
          <w:sz w:val="28"/>
          <w:szCs w:val="28"/>
          <w:lang w:eastAsia="ru-RU"/>
        </w:rPr>
      </w:pPr>
      <w:r w:rsidRPr="00532262">
        <w:rPr>
          <w:rFonts w:ascii="Times New Roman" w:hAnsi="Times New Roman" w:cs="Times New Roman"/>
          <w:iCs/>
          <w:sz w:val="28"/>
          <w:szCs w:val="28"/>
        </w:rPr>
        <w:t xml:space="preserve">С целью оказания методической помощи учителям математики и информатики общеобразовательных учреждений Сергокалинского района в рамках реализации муниципальной дорожной карты федерального проекта «500+» при подготовке к проведению </w:t>
      </w:r>
      <w:r w:rsidR="005D2A1F" w:rsidRPr="00532262">
        <w:rPr>
          <w:rFonts w:ascii="Times New Roman" w:hAnsi="Times New Roman" w:cs="Times New Roman"/>
          <w:iCs/>
          <w:sz w:val="28"/>
          <w:szCs w:val="28"/>
        </w:rPr>
        <w:t xml:space="preserve">государственной </w:t>
      </w:r>
      <w:r w:rsidRPr="00532262">
        <w:rPr>
          <w:rFonts w:ascii="Times New Roman" w:hAnsi="Times New Roman" w:cs="Times New Roman"/>
          <w:iCs/>
          <w:sz w:val="28"/>
          <w:szCs w:val="28"/>
        </w:rPr>
        <w:t xml:space="preserve">итоговой аттестации учащихся в </w:t>
      </w:r>
      <w:r w:rsidR="00BB6673" w:rsidRPr="00532262">
        <w:rPr>
          <w:rFonts w:ascii="Times New Roman" w:hAnsi="Times New Roman" w:cs="Times New Roman"/>
          <w:iCs/>
          <w:sz w:val="28"/>
          <w:szCs w:val="28"/>
        </w:rPr>
        <w:t>МКОУ «Ванашимахинская СОШ»</w:t>
      </w:r>
      <w:r w:rsidR="005D2A1F" w:rsidRPr="00532262">
        <w:rPr>
          <w:rFonts w:ascii="Times New Roman" w:hAnsi="Times New Roman" w:cs="Times New Roman"/>
          <w:iCs/>
          <w:sz w:val="28"/>
          <w:szCs w:val="28"/>
        </w:rPr>
        <w:t xml:space="preserve"> и</w:t>
      </w:r>
      <w:r w:rsidR="00BB6673" w:rsidRPr="00532262">
        <w:rPr>
          <w:rFonts w:ascii="Times New Roman" w:hAnsi="Times New Roman" w:cs="Times New Roman"/>
          <w:iCs/>
          <w:sz w:val="28"/>
          <w:szCs w:val="28"/>
        </w:rPr>
        <w:t xml:space="preserve"> МКОУ «Нижнемулебкинская СОШ» проведены семинары учителей математики и информатики</w:t>
      </w:r>
      <w:r w:rsidRPr="00532262">
        <w:rPr>
          <w:rFonts w:ascii="Times New Roman" w:hAnsi="Times New Roman" w:cs="Times New Roman"/>
          <w:iCs/>
          <w:sz w:val="28"/>
          <w:szCs w:val="28"/>
        </w:rPr>
        <w:t>. Лучшие учителя района показали мастер-класс</w:t>
      </w:r>
      <w:r w:rsidR="005D2A1F" w:rsidRPr="00532262">
        <w:rPr>
          <w:rFonts w:ascii="Times New Roman" w:hAnsi="Times New Roman" w:cs="Times New Roman"/>
          <w:iCs/>
          <w:sz w:val="28"/>
          <w:szCs w:val="28"/>
        </w:rPr>
        <w:t>ы</w:t>
      </w:r>
      <w:r w:rsidRPr="00532262">
        <w:rPr>
          <w:rFonts w:ascii="Times New Roman" w:hAnsi="Times New Roman" w:cs="Times New Roman"/>
          <w:iCs/>
          <w:sz w:val="28"/>
          <w:szCs w:val="28"/>
        </w:rPr>
        <w:t xml:space="preserve"> на семинарах.</w:t>
      </w:r>
      <w:r w:rsidR="005D2A1F" w:rsidRPr="00532262">
        <w:rPr>
          <w:rFonts w:ascii="Times New Roman" w:hAnsi="Times New Roman" w:cs="Times New Roman"/>
          <w:iCs/>
          <w:sz w:val="28"/>
          <w:szCs w:val="28"/>
        </w:rPr>
        <w:t xml:space="preserve"> Посещены школы и изучено состояние преподавания математики в МКОУ «Кичигамринская СОШ», МКОУ «Ванашимахинская СОШ», истории и обществознания в МКОУ «Дегвинская СОШ», русского языка и литературы в МКОУ «Кадиркентская СОШ». </w:t>
      </w:r>
      <w:r w:rsidR="005D2A1F" w:rsidRPr="00532262">
        <w:rPr>
          <w:rFonts w:ascii="Times New Roman" w:eastAsia="Times New Roman" w:hAnsi="Times New Roman" w:cs="Times New Roman"/>
          <w:iCs/>
          <w:spacing w:val="-3"/>
          <w:sz w:val="28"/>
          <w:szCs w:val="28"/>
          <w:lang w:eastAsia="ru-RU"/>
        </w:rPr>
        <w:t>На базе МКОУ «Мургукская СОШ» проведен семинар учителей английского языка.</w:t>
      </w:r>
    </w:p>
    <w:p w14:paraId="35976118" w14:textId="7783E084" w:rsidR="00C55654" w:rsidRPr="00532262" w:rsidRDefault="00C55654" w:rsidP="00B16831">
      <w:pPr>
        <w:keepNext/>
        <w:spacing w:after="60" w:line="240" w:lineRule="auto"/>
        <w:ind w:firstLine="708"/>
        <w:jc w:val="both"/>
        <w:outlineLvl w:val="1"/>
        <w:rPr>
          <w:rFonts w:ascii="Times New Roman" w:eastAsia="Times New Roman" w:hAnsi="Times New Roman" w:cs="Times New Roman"/>
          <w:bCs/>
          <w:iCs/>
          <w:sz w:val="28"/>
          <w:szCs w:val="28"/>
          <w:lang w:eastAsia="x-none"/>
        </w:rPr>
      </w:pPr>
      <w:r w:rsidRPr="00532262">
        <w:rPr>
          <w:rFonts w:ascii="Times New Roman" w:eastAsia="Times New Roman" w:hAnsi="Times New Roman" w:cs="Times New Roman"/>
          <w:bCs/>
          <w:iCs/>
          <w:sz w:val="28"/>
          <w:szCs w:val="28"/>
          <w:lang w:eastAsia="x-none"/>
        </w:rPr>
        <w:t>Одной из основных задач современного образования является формирование функциональной грамотности учащихся. Уровень сформированности функциональной грамотности является показателем качества образования.</w:t>
      </w:r>
    </w:p>
    <w:p w14:paraId="4797C32B" w14:textId="60D3BA1A" w:rsidR="00551DE2" w:rsidRPr="00532262" w:rsidRDefault="00551DE2" w:rsidP="00B16831">
      <w:pPr>
        <w:keepNext/>
        <w:spacing w:after="0" w:line="240" w:lineRule="auto"/>
        <w:ind w:firstLine="708"/>
        <w:jc w:val="both"/>
        <w:outlineLvl w:val="1"/>
        <w:rPr>
          <w:rFonts w:ascii="Times New Roman" w:eastAsia="Times New Roman" w:hAnsi="Times New Roman" w:cs="Times New Roman"/>
          <w:bCs/>
          <w:iCs/>
          <w:sz w:val="28"/>
          <w:szCs w:val="28"/>
          <w:lang w:eastAsia="x-none"/>
        </w:rPr>
      </w:pPr>
      <w:r w:rsidRPr="00532262">
        <w:rPr>
          <w:rFonts w:ascii="Times New Roman" w:eastAsia="Times New Roman" w:hAnsi="Times New Roman" w:cs="Times New Roman"/>
          <w:bCs/>
          <w:iCs/>
          <w:sz w:val="28"/>
          <w:szCs w:val="28"/>
          <w:lang w:eastAsia="x-none"/>
        </w:rPr>
        <w:t>В районе сформирована муниципальная методическая команда по развитию функциональной грамотности обучающихся</w:t>
      </w:r>
      <w:r w:rsidRPr="00532262">
        <w:rPr>
          <w:rFonts w:ascii="Times New Roman" w:eastAsia="Times New Roman" w:hAnsi="Times New Roman" w:cs="Times New Roman"/>
          <w:bCs/>
          <w:iCs/>
          <w:sz w:val="28"/>
          <w:szCs w:val="28"/>
          <w:lang w:val="x-none" w:eastAsia="x-none"/>
        </w:rPr>
        <w:t xml:space="preserve"> </w:t>
      </w:r>
      <w:r w:rsidRPr="00532262">
        <w:rPr>
          <w:rFonts w:ascii="Times New Roman" w:eastAsia="Times New Roman" w:hAnsi="Times New Roman" w:cs="Times New Roman"/>
          <w:bCs/>
          <w:iCs/>
          <w:sz w:val="28"/>
          <w:szCs w:val="28"/>
          <w:lang w:eastAsia="x-none"/>
        </w:rPr>
        <w:t xml:space="preserve">и определены опорные образовательные организации по каждому из видов грамотности. </w:t>
      </w:r>
    </w:p>
    <w:p w14:paraId="2427114E" w14:textId="77777777" w:rsidR="00551DE2" w:rsidRPr="00532262" w:rsidRDefault="00551DE2" w:rsidP="00B16831">
      <w:pPr>
        <w:spacing w:after="0" w:line="240" w:lineRule="auto"/>
        <w:ind w:firstLine="426"/>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1.</w:t>
      </w:r>
      <w:r w:rsidRPr="00532262">
        <w:rPr>
          <w:rFonts w:ascii="Times New Roman" w:eastAsia="Times New Roman" w:hAnsi="Times New Roman" w:cs="Times New Roman"/>
          <w:sz w:val="28"/>
          <w:szCs w:val="28"/>
          <w:lang w:eastAsia="ru-RU"/>
        </w:rPr>
        <w:tab/>
        <w:t>МКОУ «Сергокалинская СОШ №1», направление - естественнонаучная грамотность;</w:t>
      </w:r>
    </w:p>
    <w:p w14:paraId="09CF9829" w14:textId="77777777" w:rsidR="00551DE2" w:rsidRPr="00532262" w:rsidRDefault="00551DE2" w:rsidP="00B16831">
      <w:pPr>
        <w:spacing w:after="0" w:line="240" w:lineRule="auto"/>
        <w:ind w:firstLine="426"/>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2.</w:t>
      </w:r>
      <w:r w:rsidRPr="00532262">
        <w:rPr>
          <w:rFonts w:ascii="Times New Roman" w:eastAsia="Times New Roman" w:hAnsi="Times New Roman" w:cs="Times New Roman"/>
          <w:sz w:val="28"/>
          <w:szCs w:val="28"/>
          <w:lang w:eastAsia="ru-RU"/>
        </w:rPr>
        <w:tab/>
        <w:t>МКОУ «Сергокалинская СОШ №2», направление - финансовая грамотность;</w:t>
      </w:r>
    </w:p>
    <w:p w14:paraId="7C0D008F" w14:textId="77777777" w:rsidR="00551DE2" w:rsidRPr="00532262" w:rsidRDefault="00551DE2" w:rsidP="00B16831">
      <w:pPr>
        <w:spacing w:after="0" w:line="240" w:lineRule="auto"/>
        <w:ind w:firstLine="426"/>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3.</w:t>
      </w:r>
      <w:r w:rsidRPr="00532262">
        <w:rPr>
          <w:rFonts w:ascii="Times New Roman" w:eastAsia="Times New Roman" w:hAnsi="Times New Roman" w:cs="Times New Roman"/>
          <w:sz w:val="28"/>
          <w:szCs w:val="28"/>
          <w:lang w:eastAsia="ru-RU"/>
        </w:rPr>
        <w:tab/>
        <w:t>МКОУ «Мюрегинская СОШ», направление - математическая грамотность;</w:t>
      </w:r>
    </w:p>
    <w:p w14:paraId="19DB5979" w14:textId="77777777" w:rsidR="00551DE2" w:rsidRPr="00532262" w:rsidRDefault="00551DE2" w:rsidP="00B16831">
      <w:pPr>
        <w:spacing w:after="0" w:line="240" w:lineRule="auto"/>
        <w:ind w:firstLine="426"/>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4.</w:t>
      </w:r>
      <w:r w:rsidRPr="00532262">
        <w:rPr>
          <w:rFonts w:ascii="Times New Roman" w:eastAsia="Times New Roman" w:hAnsi="Times New Roman" w:cs="Times New Roman"/>
          <w:sz w:val="28"/>
          <w:szCs w:val="28"/>
          <w:lang w:eastAsia="ru-RU"/>
        </w:rPr>
        <w:tab/>
        <w:t>МКОУ «Кичигамринская СОШ», направление - читательская грамотность;</w:t>
      </w:r>
    </w:p>
    <w:p w14:paraId="0F04439D" w14:textId="77777777" w:rsidR="00551DE2" w:rsidRPr="00532262" w:rsidRDefault="00551DE2" w:rsidP="00B16831">
      <w:pPr>
        <w:spacing w:after="0" w:line="240" w:lineRule="auto"/>
        <w:ind w:firstLine="426"/>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5.</w:t>
      </w:r>
      <w:r w:rsidRPr="00532262">
        <w:rPr>
          <w:rFonts w:ascii="Times New Roman" w:eastAsia="Times New Roman" w:hAnsi="Times New Roman" w:cs="Times New Roman"/>
          <w:sz w:val="28"/>
          <w:szCs w:val="28"/>
          <w:lang w:eastAsia="ru-RU"/>
        </w:rPr>
        <w:tab/>
        <w:t>МКОУ «Мургукская СОШ», направление - креативное мышление;</w:t>
      </w:r>
    </w:p>
    <w:p w14:paraId="31A28A8B" w14:textId="318C5A2A" w:rsidR="00551DE2" w:rsidRPr="00532262" w:rsidRDefault="00551DE2" w:rsidP="00B16831">
      <w:pPr>
        <w:spacing w:after="0" w:line="240" w:lineRule="auto"/>
        <w:ind w:firstLine="426"/>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6.</w:t>
      </w:r>
      <w:r w:rsidRPr="00532262">
        <w:rPr>
          <w:rFonts w:ascii="Times New Roman" w:eastAsia="Times New Roman" w:hAnsi="Times New Roman" w:cs="Times New Roman"/>
          <w:sz w:val="28"/>
          <w:szCs w:val="28"/>
          <w:lang w:eastAsia="ru-RU"/>
        </w:rPr>
        <w:tab/>
        <w:t>МКОУ «Аймаумахинская СОШ», направление - глобальные компетенции.</w:t>
      </w:r>
      <w:r w:rsidR="00DD1525" w:rsidRPr="00532262">
        <w:rPr>
          <w:rFonts w:ascii="Times New Roman" w:eastAsia="Times New Roman" w:hAnsi="Times New Roman" w:cs="Times New Roman"/>
          <w:sz w:val="28"/>
          <w:szCs w:val="28"/>
          <w:lang w:eastAsia="ru-RU"/>
        </w:rPr>
        <w:t xml:space="preserve"> СЛАЙД</w:t>
      </w:r>
    </w:p>
    <w:p w14:paraId="43A9CC4A" w14:textId="77777777" w:rsidR="00551DE2" w:rsidRPr="00532262" w:rsidRDefault="00551DE2" w:rsidP="00B16831">
      <w:pPr>
        <w:keepNext/>
        <w:spacing w:after="60" w:line="240" w:lineRule="auto"/>
        <w:ind w:firstLine="708"/>
        <w:jc w:val="both"/>
        <w:outlineLvl w:val="1"/>
        <w:rPr>
          <w:rFonts w:ascii="Times New Roman" w:eastAsia="Times New Roman" w:hAnsi="Times New Roman" w:cs="Times New Roman"/>
          <w:bCs/>
          <w:sz w:val="28"/>
          <w:szCs w:val="28"/>
          <w:lang w:eastAsia="x-none"/>
        </w:rPr>
      </w:pPr>
      <w:r w:rsidRPr="00532262">
        <w:rPr>
          <w:rFonts w:ascii="Times New Roman" w:eastAsia="Times New Roman" w:hAnsi="Times New Roman" w:cs="Times New Roman"/>
          <w:bCs/>
          <w:sz w:val="28"/>
          <w:szCs w:val="28"/>
          <w:lang w:eastAsia="x-none"/>
        </w:rPr>
        <w:t xml:space="preserve">В МКУ «Управление образования» издан приказ с утверждением «Дорожной карты» по обеспечению процесса перехода к формированию и оценке функциональной грамотности обучающихся в ОО Сергокалинского района. На </w:t>
      </w:r>
      <w:r w:rsidRPr="00532262">
        <w:rPr>
          <w:rFonts w:ascii="Times New Roman" w:eastAsia="Times New Roman" w:hAnsi="Times New Roman" w:cs="Times New Roman"/>
          <w:bCs/>
          <w:sz w:val="28"/>
          <w:szCs w:val="28"/>
          <w:lang w:eastAsia="x-none"/>
        </w:rPr>
        <w:lastRenderedPageBreak/>
        <w:t>основании приказа</w:t>
      </w:r>
      <w:r w:rsidRPr="00532262">
        <w:rPr>
          <w:rFonts w:ascii="Times New Roman" w:eastAsia="Times New Roman" w:hAnsi="Times New Roman" w:cs="Times New Roman"/>
          <w:bCs/>
          <w:sz w:val="28"/>
          <w:szCs w:val="28"/>
          <w:lang w:val="x-none" w:eastAsia="x-none"/>
        </w:rPr>
        <w:t xml:space="preserve"> </w:t>
      </w:r>
      <w:r w:rsidRPr="00532262">
        <w:rPr>
          <w:rFonts w:ascii="Times New Roman" w:eastAsia="Times New Roman" w:hAnsi="Times New Roman" w:cs="Times New Roman"/>
          <w:bCs/>
          <w:sz w:val="28"/>
          <w:szCs w:val="28"/>
          <w:lang w:eastAsia="x-none"/>
        </w:rPr>
        <w:t>на уровне образовательных организаций разработаны и утверждены соответствующие планы на 2021/2022 учебный год.</w:t>
      </w:r>
    </w:p>
    <w:p w14:paraId="640F0BE5" w14:textId="77777777" w:rsidR="00551DE2" w:rsidRPr="00532262" w:rsidRDefault="00551DE2" w:rsidP="00B168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532262">
        <w:rPr>
          <w:rFonts w:ascii="Times New Roman" w:eastAsia="Times New Roman" w:hAnsi="Times New Roman" w:cs="Times New Roman"/>
          <w:spacing w:val="-3"/>
          <w:sz w:val="28"/>
          <w:szCs w:val="28"/>
          <w:lang w:eastAsia="ru-RU"/>
        </w:rPr>
        <w:t xml:space="preserve">С 21 по 26 февраля во всех образовательных организациях проведена «Неделя чтения», в период которой привлечены все обучающиеся 5-8 классов к электронному тестированию на портале Российской электронной школы по читательской грамотности. </w:t>
      </w:r>
    </w:p>
    <w:p w14:paraId="3048484E" w14:textId="77777777" w:rsidR="00551DE2" w:rsidRPr="00532262" w:rsidRDefault="00551DE2" w:rsidP="00B168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532262">
        <w:rPr>
          <w:rFonts w:ascii="Times New Roman" w:eastAsia="Times New Roman" w:hAnsi="Times New Roman" w:cs="Times New Roman"/>
          <w:spacing w:val="-3"/>
          <w:sz w:val="28"/>
          <w:szCs w:val="28"/>
          <w:lang w:eastAsia="ru-RU"/>
        </w:rPr>
        <w:t>На портале Российская электронная школа зарегистрировалось 1703 учащихся и прошли тестирование по математической грамотности с 28 февраля по 4 марта 796 учащихся района и с 14 по 19 марта - 1074 учащихся.</w:t>
      </w:r>
    </w:p>
    <w:p w14:paraId="600A9254" w14:textId="68C4DA18" w:rsidR="00551DE2" w:rsidRPr="00532262" w:rsidRDefault="00551DE2" w:rsidP="00B16831">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pacing w:val="-3"/>
          <w:sz w:val="28"/>
          <w:szCs w:val="28"/>
          <w:lang w:eastAsia="ru-RU"/>
        </w:rPr>
      </w:pPr>
      <w:r w:rsidRPr="00532262">
        <w:rPr>
          <w:rFonts w:ascii="Times New Roman" w:eastAsia="Times New Roman" w:hAnsi="Times New Roman" w:cs="Times New Roman"/>
          <w:spacing w:val="-3"/>
          <w:sz w:val="28"/>
          <w:szCs w:val="28"/>
          <w:lang w:eastAsia="ru-RU"/>
        </w:rPr>
        <w:t xml:space="preserve">Также учащиеся прошли тестирование по естественно-научной грамотности в апреле 2022 года на портале РЭШ.  </w:t>
      </w:r>
      <w:r w:rsidR="00C55654" w:rsidRPr="00532262">
        <w:rPr>
          <w:rFonts w:ascii="Times New Roman" w:eastAsia="Times New Roman" w:hAnsi="Times New Roman" w:cs="Times New Roman"/>
          <w:spacing w:val="-3"/>
          <w:sz w:val="28"/>
          <w:szCs w:val="28"/>
          <w:lang w:eastAsia="ru-RU"/>
        </w:rPr>
        <w:t>В целях формирования функциональной грамотности учащихся</w:t>
      </w:r>
      <w:r w:rsidR="00BB79A2" w:rsidRPr="00532262">
        <w:rPr>
          <w:rFonts w:ascii="Times New Roman" w:eastAsia="Times New Roman" w:hAnsi="Times New Roman" w:cs="Times New Roman"/>
          <w:spacing w:val="-3"/>
          <w:sz w:val="28"/>
          <w:szCs w:val="28"/>
          <w:lang w:eastAsia="ru-RU"/>
        </w:rPr>
        <w:t xml:space="preserve"> необходимо обеспечить ежедневную раб</w:t>
      </w:r>
      <w:r w:rsidR="009C3FA5" w:rsidRPr="00532262">
        <w:rPr>
          <w:rFonts w:ascii="Times New Roman" w:eastAsia="Times New Roman" w:hAnsi="Times New Roman" w:cs="Times New Roman"/>
          <w:spacing w:val="-3"/>
          <w:sz w:val="28"/>
          <w:szCs w:val="28"/>
          <w:lang w:eastAsia="ru-RU"/>
        </w:rPr>
        <w:t>о</w:t>
      </w:r>
      <w:r w:rsidR="00BB79A2" w:rsidRPr="00532262">
        <w:rPr>
          <w:rFonts w:ascii="Times New Roman" w:eastAsia="Times New Roman" w:hAnsi="Times New Roman" w:cs="Times New Roman"/>
          <w:spacing w:val="-3"/>
          <w:sz w:val="28"/>
          <w:szCs w:val="28"/>
          <w:lang w:eastAsia="ru-RU"/>
        </w:rPr>
        <w:t>ту с учащимися, в том числе</w:t>
      </w:r>
      <w:r w:rsidR="009C3FA5" w:rsidRPr="00532262">
        <w:rPr>
          <w:rFonts w:ascii="Times New Roman" w:eastAsia="Times New Roman" w:hAnsi="Times New Roman" w:cs="Times New Roman"/>
          <w:spacing w:val="-3"/>
          <w:sz w:val="28"/>
          <w:szCs w:val="28"/>
          <w:lang w:eastAsia="ru-RU"/>
        </w:rPr>
        <w:t xml:space="preserve"> с использованием платформы РЭШ.</w:t>
      </w:r>
    </w:p>
    <w:p w14:paraId="397A8FF3" w14:textId="5E1D35E9" w:rsidR="00CA6C57" w:rsidRPr="00532262" w:rsidRDefault="00CA6C57" w:rsidP="00B16831">
      <w:pPr>
        <w:spacing w:after="0" w:line="240" w:lineRule="auto"/>
        <w:ind w:right="147" w:firstLine="567"/>
        <w:jc w:val="both"/>
        <w:rPr>
          <w:rFonts w:ascii="Times New Roman" w:eastAsia="Calibri" w:hAnsi="Times New Roman"/>
          <w:sz w:val="28"/>
          <w:szCs w:val="28"/>
          <w:lang w:bidi="ru-RU"/>
        </w:rPr>
      </w:pPr>
      <w:r w:rsidRPr="00532262">
        <w:rPr>
          <w:rFonts w:ascii="Times New Roman" w:hAnsi="Times New Roman"/>
          <w:sz w:val="28"/>
          <w:szCs w:val="28"/>
        </w:rPr>
        <w:t>21 октября 2021 года в образовательных учреждениях Сергокалинского района прове</w:t>
      </w:r>
      <w:r w:rsidR="009C3FA5" w:rsidRPr="00532262">
        <w:rPr>
          <w:rFonts w:ascii="Times New Roman" w:hAnsi="Times New Roman"/>
          <w:sz w:val="28"/>
          <w:szCs w:val="28"/>
        </w:rPr>
        <w:t>ден</w:t>
      </w:r>
      <w:r w:rsidRPr="00532262">
        <w:rPr>
          <w:rFonts w:ascii="Times New Roman" w:hAnsi="Times New Roman"/>
          <w:sz w:val="28"/>
          <w:szCs w:val="28"/>
        </w:rPr>
        <w:t xml:space="preserve"> диктант на даргинском языке, приуроченный к празднованию Дня дагестанской культуры и языков. </w:t>
      </w:r>
      <w:r w:rsidRPr="00532262">
        <w:rPr>
          <w:rFonts w:ascii="Times New Roman" w:eastAsia="Calibri" w:hAnsi="Times New Roman"/>
          <w:sz w:val="28"/>
          <w:szCs w:val="28"/>
          <w:lang w:bidi="ru-RU"/>
        </w:rPr>
        <w:t>Приняли участие 1180 учащихся и педагогов. Также, в образовательных организациях прошли классные часы, беседы, открытые уроки по предметам «Родной язык», «Дагестанская литература», «Культура и традиции народов Дагестана».</w:t>
      </w:r>
    </w:p>
    <w:p w14:paraId="6D084DD9" w14:textId="1C71857E" w:rsidR="00CA6C57" w:rsidRPr="00532262" w:rsidRDefault="00CA6C57" w:rsidP="00B16831">
      <w:pPr>
        <w:spacing w:after="0" w:line="240" w:lineRule="auto"/>
        <w:ind w:left="-5" w:firstLine="572"/>
        <w:jc w:val="both"/>
        <w:rPr>
          <w:rFonts w:ascii="Times New Roman" w:eastAsia="Times New Roman" w:hAnsi="Times New Roman" w:cs="Times New Roman"/>
          <w:sz w:val="28"/>
          <w:szCs w:val="28"/>
          <w:lang w:eastAsia="ru-RU"/>
        </w:rPr>
      </w:pPr>
      <w:r w:rsidRPr="00532262">
        <w:rPr>
          <w:rFonts w:ascii="Times New Roman" w:hAnsi="Times New Roman"/>
          <w:sz w:val="28"/>
          <w:szCs w:val="28"/>
        </w:rPr>
        <w:t>В целях совершенствования региональной оценки качества в соответствии с требованиями ФГОС в школах района проведены региональные диагностические работы по родному языку и литературе в 8-10 классах.</w:t>
      </w:r>
    </w:p>
    <w:p w14:paraId="101FEB44" w14:textId="640DE8CB" w:rsidR="00CA6C57" w:rsidRPr="00532262" w:rsidRDefault="00CA6C57" w:rsidP="00B16831">
      <w:pPr>
        <w:shd w:val="clear" w:color="auto" w:fill="FFFFFF"/>
        <w:spacing w:after="0" w:line="240" w:lineRule="auto"/>
        <w:ind w:firstLine="572"/>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 xml:space="preserve">21 февраль 2022 г. учитель родного языка и литературы МКОУ «Краснопартизанская СОШ» Гаджиева Насибат Зайпуллаевна приняла участие в Республиканской научно-практической конференции «Государственный язык Российской Федерации и языки народов Дагестана: теория, практика, перспективы обучения в образовательных организациях», посвященная Международному дню родного языка, в связи с эпидемиологической обстановкой в республике прошла в заочной форме. Тема доклада: «Патриотическое воспитание учащихся на примере произведений С.Абдуллаева». По собранным материалам издан сборник. </w:t>
      </w:r>
    </w:p>
    <w:p w14:paraId="3DB4D67D" w14:textId="77777777" w:rsidR="00CA6C57" w:rsidRPr="00532262" w:rsidRDefault="00CA6C57" w:rsidP="00B16831">
      <w:pPr>
        <w:spacing w:after="0" w:line="240" w:lineRule="auto"/>
        <w:ind w:firstLine="572"/>
        <w:jc w:val="both"/>
        <w:rPr>
          <w:rFonts w:ascii="Times New Roman" w:hAnsi="Times New Roman" w:cs="Times New Roman"/>
          <w:sz w:val="28"/>
          <w:szCs w:val="28"/>
        </w:rPr>
      </w:pPr>
      <w:r w:rsidRPr="00532262">
        <w:rPr>
          <w:rFonts w:ascii="Times New Roman" w:hAnsi="Times New Roman" w:cs="Times New Roman"/>
          <w:sz w:val="28"/>
          <w:szCs w:val="28"/>
        </w:rPr>
        <w:t>22.01.2022г. прошло мероприятие в г. Махачкала под названием «Почитатели даргинского языка вокруг родного очага», посвящённое сохранению и популяризации даргинского языка. На торжество собрались учителя даргинского языка и литературы сельских и городских школ республики, писатели, учёные, представители средств массовой информации и различных общественных организаций, артисты даргинской эстрады. Мероприятие было тщательно подготовлено и прошло на высоком уровне. Организатором и ведущим мероприятия была учитель родного языка и литературы МКОУ «Краснопартизанская СОШ» Гаджиева Насибат Зайпуллаевна.</w:t>
      </w:r>
    </w:p>
    <w:p w14:paraId="4A2F2D5C" w14:textId="0E17F994" w:rsidR="00CA6C57" w:rsidRPr="00532262" w:rsidRDefault="00CA6C57" w:rsidP="00B1683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32262">
        <w:rPr>
          <w:rFonts w:ascii="Times New Roman" w:hAnsi="Times New Roman" w:cs="Times New Roman"/>
          <w:sz w:val="28"/>
          <w:szCs w:val="28"/>
        </w:rPr>
        <w:t xml:space="preserve"> </w:t>
      </w:r>
      <w:r w:rsidRPr="00532262">
        <w:rPr>
          <w:rFonts w:ascii="Times New Roman" w:eastAsia="Times New Roman" w:hAnsi="Times New Roman" w:cs="Times New Roman"/>
          <w:sz w:val="28"/>
          <w:szCs w:val="28"/>
          <w:lang w:eastAsia="ru-RU"/>
        </w:rPr>
        <w:t>Учитель родного языка и литературы Гаджиева Н.З.  приняла участие на вечере, посвящённому творчеству А.Абу-Бакара проведённый к юбилею писателя. Мероприятие состоялось в актовом зале ДГУ.</w:t>
      </w:r>
      <w:r w:rsidRPr="00532262">
        <w:rPr>
          <w:sz w:val="28"/>
          <w:szCs w:val="28"/>
        </w:rPr>
        <w:t xml:space="preserve"> </w:t>
      </w:r>
      <w:r w:rsidRPr="00532262">
        <w:rPr>
          <w:rFonts w:ascii="Times New Roman" w:eastAsia="Times New Roman" w:hAnsi="Times New Roman" w:cs="Times New Roman"/>
          <w:sz w:val="28"/>
          <w:szCs w:val="28"/>
          <w:lang w:eastAsia="ru-RU"/>
        </w:rPr>
        <w:t xml:space="preserve">Ученицы Багандалиева П.М. и Элдарова Э. И., а также учитель родного языка Гаджиева Н.З. приняли участие в конкурсе чтецов на родных языках Дагестана, проведённый Благотворительным Молодёжным Фондом «Вместесможем» с 11 по 18 февраля с целью сохранение и развитие родного языка. </w:t>
      </w:r>
    </w:p>
    <w:p w14:paraId="4E3329D5" w14:textId="77777777" w:rsidR="00CA6C57" w:rsidRPr="00532262" w:rsidRDefault="00CA6C57" w:rsidP="00B16831">
      <w:pPr>
        <w:shd w:val="clear" w:color="auto" w:fill="FFFFFF"/>
        <w:spacing w:after="0" w:line="240" w:lineRule="auto"/>
        <w:ind w:firstLine="567"/>
        <w:jc w:val="both"/>
        <w:rPr>
          <w:sz w:val="28"/>
          <w:szCs w:val="28"/>
        </w:rPr>
      </w:pPr>
      <w:r w:rsidRPr="00532262">
        <w:rPr>
          <w:rFonts w:ascii="Times New Roman" w:eastAsia="Times New Roman" w:hAnsi="Times New Roman" w:cs="Times New Roman"/>
          <w:sz w:val="28"/>
          <w:szCs w:val="28"/>
          <w:lang w:eastAsia="ru-RU"/>
        </w:rPr>
        <w:lastRenderedPageBreak/>
        <w:t>Под руководством Гаджиевой Н.З. Алиева Муминат и Нурбагандова Мариям стали победителями заняв первые места в номинации «Поэзия» в двух возрастных категориях.</w:t>
      </w:r>
      <w:r w:rsidRPr="00532262">
        <w:rPr>
          <w:sz w:val="28"/>
          <w:szCs w:val="28"/>
        </w:rPr>
        <w:t xml:space="preserve"> </w:t>
      </w:r>
    </w:p>
    <w:p w14:paraId="7405F315" w14:textId="3E53FAD8" w:rsidR="00CA6C57" w:rsidRPr="00532262" w:rsidRDefault="00CA6C57" w:rsidP="00B16831">
      <w:pPr>
        <w:shd w:val="clear" w:color="auto" w:fill="FFFFFF"/>
        <w:spacing w:after="0" w:line="240" w:lineRule="auto"/>
        <w:ind w:firstLine="567"/>
        <w:jc w:val="both"/>
        <w:rPr>
          <w:sz w:val="28"/>
          <w:szCs w:val="28"/>
        </w:rPr>
      </w:pPr>
      <w:r w:rsidRPr="00532262">
        <w:rPr>
          <w:rFonts w:ascii="Times New Roman" w:eastAsia="Times New Roman" w:hAnsi="Times New Roman" w:cs="Times New Roman"/>
          <w:sz w:val="28"/>
          <w:szCs w:val="28"/>
          <w:lang w:eastAsia="ru-RU"/>
        </w:rPr>
        <w:t>Гаджиева Н.З. приняла участие в конкурсе методических разработок и проектов. представив проект урока о творчестве Батырая и стала финалистом Республиканского конкурса методических разработок и проектов «Учитель – профессия дальнего действия</w:t>
      </w:r>
      <w:r w:rsidR="00751B76" w:rsidRPr="00532262">
        <w:rPr>
          <w:rFonts w:ascii="Times New Roman" w:eastAsia="Times New Roman" w:hAnsi="Times New Roman" w:cs="Times New Roman"/>
          <w:sz w:val="28"/>
          <w:szCs w:val="28"/>
          <w:lang w:eastAsia="ru-RU"/>
        </w:rPr>
        <w:t>-</w:t>
      </w:r>
      <w:r w:rsidRPr="00532262">
        <w:rPr>
          <w:rFonts w:ascii="Times New Roman" w:eastAsia="Times New Roman" w:hAnsi="Times New Roman" w:cs="Times New Roman"/>
          <w:sz w:val="28"/>
          <w:szCs w:val="28"/>
          <w:lang w:eastAsia="ru-RU"/>
        </w:rPr>
        <w:t>2022 г».</w:t>
      </w:r>
      <w:r w:rsidRPr="00532262">
        <w:rPr>
          <w:sz w:val="28"/>
          <w:szCs w:val="28"/>
        </w:rPr>
        <w:t xml:space="preserve"> </w:t>
      </w:r>
    </w:p>
    <w:p w14:paraId="14901FA5" w14:textId="0D8A0830" w:rsidR="00CA6C57" w:rsidRPr="00532262" w:rsidRDefault="00CA6C57" w:rsidP="00B1683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532262">
        <w:rPr>
          <w:rFonts w:ascii="Times New Roman" w:hAnsi="Times New Roman" w:cs="Times New Roman"/>
          <w:sz w:val="28"/>
          <w:szCs w:val="28"/>
        </w:rPr>
        <w:t>В феврале</w:t>
      </w:r>
      <w:r w:rsidRPr="00532262">
        <w:rPr>
          <w:rFonts w:ascii="Times New Roman" w:eastAsia="Times New Roman" w:hAnsi="Times New Roman" w:cs="Times New Roman"/>
          <w:sz w:val="28"/>
          <w:szCs w:val="28"/>
          <w:lang w:eastAsia="ru-RU"/>
        </w:rPr>
        <w:t xml:space="preserve"> проведены мероприятия по празднованию 90-летия со дня рождения народной поэтессы Республики Дагестан Фазу Гамзатовны Алиевой.</w:t>
      </w:r>
    </w:p>
    <w:p w14:paraId="5DDD6C4A" w14:textId="366D6402" w:rsidR="009728A2" w:rsidRPr="00532262" w:rsidRDefault="009728A2" w:rsidP="00B16831">
      <w:pPr>
        <w:spacing w:after="0" w:line="240" w:lineRule="auto"/>
        <w:ind w:left="-5" w:firstLine="572"/>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В рамках реализации открытых онлайн-уроков, реализуемых с учетом опыта цикла открытых уроков «ПроеКТОриЯ», направленных на раннюю профориентацию учащиеся школ ознакомились со следующими профессиями:</w:t>
      </w:r>
    </w:p>
    <w:p w14:paraId="1DA26404" w14:textId="4DEFFF71" w:rsidR="00751B76" w:rsidRPr="00532262" w:rsidRDefault="00751B76" w:rsidP="00B16831">
      <w:pPr>
        <w:pStyle w:val="a5"/>
        <w:numPr>
          <w:ilvl w:val="0"/>
          <w:numId w:val="21"/>
        </w:numPr>
        <w:jc w:val="both"/>
        <w:rPr>
          <w:iCs/>
        </w:rPr>
      </w:pPr>
      <w:r w:rsidRPr="00532262">
        <w:rPr>
          <w:iCs/>
        </w:rPr>
        <w:t>10 ноября 2021 года - Компетенция «Технологии моды»;</w:t>
      </w:r>
    </w:p>
    <w:p w14:paraId="615E940B" w14:textId="27F7DC2E" w:rsidR="00751B76" w:rsidRPr="00532262" w:rsidRDefault="00751B76" w:rsidP="00B16831">
      <w:pPr>
        <w:pStyle w:val="a5"/>
        <w:numPr>
          <w:ilvl w:val="0"/>
          <w:numId w:val="21"/>
        </w:numPr>
        <w:jc w:val="both"/>
        <w:rPr>
          <w:iCs/>
        </w:rPr>
      </w:pPr>
      <w:r w:rsidRPr="00532262">
        <w:rPr>
          <w:iCs/>
        </w:rPr>
        <w:t>17 ноября 2021г. - Спецвыпуск совместно с Национальным открытым чемпионатом творческих компетенций ArtMasters;</w:t>
      </w:r>
    </w:p>
    <w:p w14:paraId="6AC689E1" w14:textId="0B23F546" w:rsidR="00751B76" w:rsidRPr="00532262" w:rsidRDefault="00751B76" w:rsidP="00B16831">
      <w:pPr>
        <w:pStyle w:val="a5"/>
        <w:numPr>
          <w:ilvl w:val="0"/>
          <w:numId w:val="21"/>
        </w:numPr>
        <w:jc w:val="both"/>
        <w:rPr>
          <w:iCs/>
        </w:rPr>
      </w:pPr>
      <w:r w:rsidRPr="00532262">
        <w:rPr>
          <w:iCs/>
        </w:rPr>
        <w:t>24 ноября 2021г. - Компетенция «Кузовной ремонт»;</w:t>
      </w:r>
    </w:p>
    <w:p w14:paraId="7D853DE4" w14:textId="33C59E34" w:rsidR="00435E1D" w:rsidRPr="00532262" w:rsidRDefault="00435E1D" w:rsidP="00B16831">
      <w:pPr>
        <w:pStyle w:val="a5"/>
        <w:numPr>
          <w:ilvl w:val="0"/>
          <w:numId w:val="21"/>
        </w:numPr>
        <w:jc w:val="both"/>
        <w:rPr>
          <w:iCs/>
        </w:rPr>
      </w:pPr>
      <w:r w:rsidRPr="00532262">
        <w:rPr>
          <w:iCs/>
        </w:rPr>
        <w:t>16 декабря 2021г. - "Смена декорации";</w:t>
      </w:r>
    </w:p>
    <w:p w14:paraId="5AB16B61" w14:textId="6051FC63" w:rsidR="00751B76" w:rsidRPr="00532262" w:rsidRDefault="00751B76" w:rsidP="00B16831">
      <w:pPr>
        <w:pStyle w:val="a5"/>
        <w:numPr>
          <w:ilvl w:val="0"/>
          <w:numId w:val="21"/>
        </w:numPr>
        <w:jc w:val="both"/>
        <w:rPr>
          <w:iCs/>
        </w:rPr>
      </w:pPr>
      <w:r w:rsidRPr="00532262">
        <w:rPr>
          <w:iCs/>
        </w:rPr>
        <w:t>5 марта 2022г. - Шоу профессий «Стоп! Снято!»;</w:t>
      </w:r>
    </w:p>
    <w:p w14:paraId="444C4FCF" w14:textId="6CB33D6D" w:rsidR="00751B76" w:rsidRPr="00532262" w:rsidRDefault="00751B76" w:rsidP="00B16831">
      <w:pPr>
        <w:pStyle w:val="a5"/>
        <w:numPr>
          <w:ilvl w:val="0"/>
          <w:numId w:val="21"/>
        </w:numPr>
        <w:jc w:val="both"/>
        <w:rPr>
          <w:iCs/>
        </w:rPr>
      </w:pPr>
      <w:r w:rsidRPr="00532262">
        <w:rPr>
          <w:iCs/>
        </w:rPr>
        <w:t>10 марта 2022г. - Шоу профессий «Модный разговор», «Полный улёт»</w:t>
      </w:r>
      <w:r w:rsidR="00435E1D" w:rsidRPr="00532262">
        <w:rPr>
          <w:iCs/>
        </w:rPr>
        <w:t>, «Ландшафтный дизайн»</w:t>
      </w:r>
      <w:r w:rsidRPr="00532262">
        <w:rPr>
          <w:iCs/>
        </w:rPr>
        <w:t>;</w:t>
      </w:r>
    </w:p>
    <w:p w14:paraId="044E8868" w14:textId="66E0BF69" w:rsidR="00435E1D" w:rsidRPr="00532262" w:rsidRDefault="00435E1D" w:rsidP="00B16831">
      <w:pPr>
        <w:pStyle w:val="a5"/>
        <w:numPr>
          <w:ilvl w:val="0"/>
          <w:numId w:val="21"/>
        </w:numPr>
        <w:jc w:val="both"/>
        <w:rPr>
          <w:iCs/>
        </w:rPr>
      </w:pPr>
      <w:r w:rsidRPr="00532262">
        <w:rPr>
          <w:iCs/>
        </w:rPr>
        <w:t xml:space="preserve">11 марта 2022г. - Шоу профессий «Формула успеха», </w:t>
      </w:r>
    </w:p>
    <w:p w14:paraId="571C062B" w14:textId="07E7C409" w:rsidR="00435E1D" w:rsidRPr="00532262" w:rsidRDefault="00435E1D" w:rsidP="00B16831">
      <w:pPr>
        <w:pStyle w:val="a5"/>
        <w:numPr>
          <w:ilvl w:val="0"/>
          <w:numId w:val="21"/>
        </w:numPr>
        <w:jc w:val="both"/>
        <w:rPr>
          <w:iCs/>
        </w:rPr>
      </w:pPr>
      <w:r w:rsidRPr="00532262">
        <w:rPr>
          <w:iCs/>
        </w:rPr>
        <w:t xml:space="preserve">14 марта 2022г. - Шоу профессий «Кулинарное дело», </w:t>
      </w:r>
    </w:p>
    <w:p w14:paraId="3194C071" w14:textId="77777777" w:rsidR="00435E1D" w:rsidRPr="00532262" w:rsidRDefault="00751B76" w:rsidP="00B16831">
      <w:pPr>
        <w:pStyle w:val="a5"/>
        <w:numPr>
          <w:ilvl w:val="0"/>
          <w:numId w:val="21"/>
        </w:numPr>
        <w:jc w:val="both"/>
        <w:rPr>
          <w:iCs/>
        </w:rPr>
      </w:pPr>
      <w:r w:rsidRPr="00532262">
        <w:rPr>
          <w:iCs/>
        </w:rPr>
        <w:t>15 марта</w:t>
      </w:r>
      <w:r w:rsidR="009728A2" w:rsidRPr="00532262">
        <w:rPr>
          <w:iCs/>
        </w:rPr>
        <w:t xml:space="preserve"> 202</w:t>
      </w:r>
      <w:r w:rsidRPr="00532262">
        <w:rPr>
          <w:iCs/>
        </w:rPr>
        <w:t>2</w:t>
      </w:r>
      <w:r w:rsidR="009728A2" w:rsidRPr="00532262">
        <w:rPr>
          <w:iCs/>
        </w:rPr>
        <w:t xml:space="preserve">г. с профессией </w:t>
      </w:r>
      <w:r w:rsidRPr="00532262">
        <w:rPr>
          <w:iCs/>
        </w:rPr>
        <w:t>Компетенция «Малярные и декоративные работы»</w:t>
      </w:r>
      <w:r w:rsidR="00435E1D" w:rsidRPr="00532262">
        <w:rPr>
          <w:iCs/>
        </w:rPr>
        <w:t>;</w:t>
      </w:r>
    </w:p>
    <w:p w14:paraId="2D84E7CC" w14:textId="62751ADA" w:rsidR="009728A2" w:rsidRPr="00532262" w:rsidRDefault="00435E1D" w:rsidP="00B16831">
      <w:pPr>
        <w:pStyle w:val="a5"/>
        <w:numPr>
          <w:ilvl w:val="0"/>
          <w:numId w:val="21"/>
        </w:numPr>
        <w:jc w:val="both"/>
        <w:rPr>
          <w:iCs/>
        </w:rPr>
      </w:pPr>
      <w:r w:rsidRPr="00532262">
        <w:rPr>
          <w:iCs/>
        </w:rPr>
        <w:t xml:space="preserve"> 17 марта 2022г. - Шоу профессий "Вот это номер!"</w:t>
      </w:r>
    </w:p>
    <w:p w14:paraId="41940D5D" w14:textId="334874FC" w:rsidR="00435E1D" w:rsidRPr="00532262" w:rsidRDefault="00435E1D" w:rsidP="00B16831">
      <w:pPr>
        <w:pStyle w:val="a5"/>
        <w:numPr>
          <w:ilvl w:val="0"/>
          <w:numId w:val="21"/>
        </w:numPr>
        <w:jc w:val="both"/>
        <w:rPr>
          <w:iCs/>
        </w:rPr>
      </w:pPr>
      <w:r w:rsidRPr="00532262">
        <w:rPr>
          <w:iCs/>
        </w:rPr>
        <w:t>18 марта 2022г. - Шоу профессий "PRO ШОУ".</w:t>
      </w:r>
    </w:p>
    <w:p w14:paraId="61879DC3" w14:textId="771916BD" w:rsidR="00FB6A90" w:rsidRPr="00532262" w:rsidRDefault="00593514" w:rsidP="00B16831">
      <w:pPr>
        <w:spacing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Открытые онлайн-уроки были направлены на знакомство обучающихся общеобразовательных организаций с приоритетными отраслями экономики России, востребованными профессиями и соответствующими компетенциями.</w:t>
      </w:r>
    </w:p>
    <w:p w14:paraId="5E12C98E" w14:textId="77777777" w:rsidR="00DA7723" w:rsidRPr="007A7B6E" w:rsidRDefault="00DA7723" w:rsidP="00B16831">
      <w:pPr>
        <w:pStyle w:val="a3"/>
        <w:ind w:firstLine="567"/>
        <w:jc w:val="both"/>
        <w:rPr>
          <w:rFonts w:ascii="Times New Roman" w:hAnsi="Times New Roman" w:cs="Times New Roman"/>
          <w:b/>
          <w:sz w:val="28"/>
          <w:szCs w:val="28"/>
          <w:u w:val="single"/>
        </w:rPr>
      </w:pPr>
      <w:r w:rsidRPr="007A7B6E">
        <w:rPr>
          <w:rFonts w:ascii="Times New Roman" w:hAnsi="Times New Roman" w:cs="Times New Roman"/>
          <w:sz w:val="28"/>
          <w:szCs w:val="28"/>
          <w:u w:val="single"/>
        </w:rPr>
        <w:t xml:space="preserve">   </w:t>
      </w:r>
      <w:r w:rsidRPr="007A7B6E">
        <w:rPr>
          <w:rFonts w:ascii="Times New Roman" w:hAnsi="Times New Roman" w:cs="Times New Roman"/>
          <w:b/>
          <w:sz w:val="28"/>
          <w:szCs w:val="28"/>
          <w:u w:val="single"/>
        </w:rPr>
        <w:t>Качество и доступность дошкольного образования.</w:t>
      </w:r>
    </w:p>
    <w:p w14:paraId="6D2CB3A5" w14:textId="652D80C0" w:rsidR="000F73D4" w:rsidRPr="00A54CE9" w:rsidRDefault="000F73D4" w:rsidP="00B16831">
      <w:pPr>
        <w:spacing w:after="0" w:line="240" w:lineRule="auto"/>
        <w:ind w:firstLine="567"/>
        <w:jc w:val="both"/>
        <w:rPr>
          <w:rFonts w:ascii="Times New Roman" w:hAnsi="Times New Roman" w:cs="Times New Roman"/>
          <w:sz w:val="28"/>
          <w:szCs w:val="28"/>
        </w:rPr>
      </w:pPr>
      <w:r w:rsidRPr="00A54CE9">
        <w:rPr>
          <w:rFonts w:ascii="Times New Roman" w:hAnsi="Times New Roman"/>
          <w:sz w:val="28"/>
          <w:szCs w:val="28"/>
        </w:rPr>
        <w:t>Сегодня, говоря о портрете выпускника общеобразовательной школы, мы понимаем, что его основы закладываются на уровне дошкольного образования. Поэтому детский сад не может работать только в режиме обособленного функционирования, поскольку должен соответствовать постоянно меняющимся запросам общества. В дошкольных учреждениях необходимо выстраивать системную работу по подготовке ребенка к школе и дальнейшей жизни в обществе, которая заключается не в передаче набора знаний, навыков и умений выпускнику детского сада, а в приобретении им ключевых компетенций, которые в дальнейшем помогут ему в качественном овладении школьной программой и социализации.</w:t>
      </w:r>
    </w:p>
    <w:p w14:paraId="56DB1860" w14:textId="49982769" w:rsidR="00EC6F9C" w:rsidRPr="00A54CE9" w:rsidRDefault="00796F0E" w:rsidP="00B16831">
      <w:pPr>
        <w:spacing w:after="0" w:line="240" w:lineRule="auto"/>
        <w:ind w:firstLine="567"/>
        <w:jc w:val="both"/>
        <w:rPr>
          <w:rFonts w:ascii="Times New Roman" w:eastAsia="Times New Roman" w:hAnsi="Times New Roman" w:cs="Times New Roman"/>
          <w:sz w:val="28"/>
          <w:szCs w:val="28"/>
          <w:lang w:eastAsia="ru-RU"/>
        </w:rPr>
      </w:pPr>
      <w:r w:rsidRPr="00A54CE9">
        <w:rPr>
          <w:rFonts w:ascii="Times New Roman" w:hAnsi="Times New Roman" w:cs="Times New Roman"/>
          <w:sz w:val="28"/>
          <w:szCs w:val="28"/>
        </w:rPr>
        <w:t>Муниципальная сеть дошкольного образования представлена 19 дошкольными образовательными организациями</w:t>
      </w:r>
      <w:r w:rsidR="00EC6F9C" w:rsidRPr="00A54CE9">
        <w:rPr>
          <w:rFonts w:ascii="Times New Roman" w:hAnsi="Times New Roman" w:cs="Times New Roman"/>
          <w:sz w:val="28"/>
          <w:szCs w:val="28"/>
        </w:rPr>
        <w:t>.</w:t>
      </w:r>
      <w:r w:rsidR="00EC6F9C" w:rsidRPr="00A54CE9">
        <w:rPr>
          <w:rFonts w:ascii="Times New Roman" w:eastAsia="Times New Roman" w:hAnsi="Times New Roman" w:cs="Times New Roman"/>
          <w:sz w:val="28"/>
          <w:szCs w:val="28"/>
          <w:lang w:eastAsia="ru-RU"/>
        </w:rPr>
        <w:t xml:space="preserve"> </w:t>
      </w:r>
    </w:p>
    <w:p w14:paraId="32A19B1F" w14:textId="23846C67" w:rsidR="00EC6F9C" w:rsidRPr="007A7B6E" w:rsidRDefault="00EC6F9C" w:rsidP="00B16831">
      <w:pPr>
        <w:spacing w:after="0" w:line="240" w:lineRule="auto"/>
        <w:ind w:firstLine="567"/>
        <w:jc w:val="both"/>
        <w:rPr>
          <w:rFonts w:ascii="Times New Roman" w:eastAsia="Times New Roman" w:hAnsi="Times New Roman" w:cs="Times New Roman"/>
          <w:sz w:val="28"/>
          <w:szCs w:val="28"/>
          <w:lang w:eastAsia="ru-RU"/>
        </w:rPr>
      </w:pPr>
      <w:r w:rsidRPr="007A7B6E">
        <w:rPr>
          <w:rFonts w:ascii="Times New Roman" w:eastAsia="Times New Roman" w:hAnsi="Times New Roman" w:cs="Times New Roman"/>
          <w:sz w:val="28"/>
          <w:szCs w:val="28"/>
          <w:lang w:eastAsia="ru-RU"/>
        </w:rPr>
        <w:t xml:space="preserve">В настоящее время </w:t>
      </w:r>
      <w:r w:rsidRPr="007A7B6E">
        <w:rPr>
          <w:rFonts w:ascii="Times New Roman" w:hAnsi="Times New Roman" w:cs="Times New Roman"/>
          <w:sz w:val="28"/>
          <w:szCs w:val="28"/>
        </w:rPr>
        <w:t xml:space="preserve">в </w:t>
      </w:r>
      <w:r w:rsidRPr="007A7B6E">
        <w:rPr>
          <w:rFonts w:ascii="Times New Roman" w:eastAsia="Calibri" w:hAnsi="Times New Roman" w:cs="Times New Roman"/>
          <w:sz w:val="28"/>
          <w:szCs w:val="28"/>
        </w:rPr>
        <w:t>Сергокалинском</w:t>
      </w:r>
      <w:r w:rsidRPr="007A7B6E">
        <w:rPr>
          <w:rFonts w:ascii="Times New Roman" w:eastAsia="Times New Roman" w:hAnsi="Times New Roman" w:cs="Times New Roman"/>
          <w:sz w:val="28"/>
          <w:szCs w:val="28"/>
          <w:lang w:eastAsia="ru-RU"/>
        </w:rPr>
        <w:t xml:space="preserve"> районе </w:t>
      </w:r>
      <w:r w:rsidRPr="007A7B6E">
        <w:rPr>
          <w:rFonts w:ascii="Times New Roman" w:hAnsi="Times New Roman" w:cs="Times New Roman"/>
          <w:sz w:val="28"/>
          <w:szCs w:val="28"/>
        </w:rPr>
        <w:t>функционируют 1</w:t>
      </w:r>
      <w:r w:rsidR="003145FB">
        <w:rPr>
          <w:rFonts w:ascii="Times New Roman" w:hAnsi="Times New Roman" w:cs="Times New Roman"/>
          <w:sz w:val="28"/>
          <w:szCs w:val="28"/>
        </w:rPr>
        <w:t>9</w:t>
      </w:r>
      <w:r w:rsidRPr="007A7B6E">
        <w:rPr>
          <w:rFonts w:ascii="Times New Roman" w:hAnsi="Times New Roman" w:cs="Times New Roman"/>
          <w:sz w:val="28"/>
          <w:szCs w:val="28"/>
        </w:rPr>
        <w:t xml:space="preserve"> муниципальных дошкольных образовательных организаций.</w:t>
      </w:r>
    </w:p>
    <w:p w14:paraId="3F2746A7" w14:textId="78312FCF" w:rsidR="00EC6F9C" w:rsidRPr="00551DE2" w:rsidRDefault="00EC6F9C" w:rsidP="00B16831">
      <w:pPr>
        <w:spacing w:after="0" w:line="240" w:lineRule="auto"/>
        <w:ind w:firstLine="567"/>
        <w:jc w:val="both"/>
        <w:rPr>
          <w:rFonts w:ascii="Times New Roman" w:eastAsia="Times New Roman" w:hAnsi="Times New Roman" w:cs="Times New Roman"/>
          <w:sz w:val="28"/>
          <w:szCs w:val="28"/>
          <w:lang w:eastAsia="ru-RU"/>
        </w:rPr>
      </w:pPr>
      <w:r w:rsidRPr="00551DE2">
        <w:rPr>
          <w:rFonts w:ascii="Times New Roman" w:eastAsia="Times New Roman" w:hAnsi="Times New Roman" w:cs="Times New Roman"/>
          <w:sz w:val="28"/>
          <w:szCs w:val="28"/>
          <w:lang w:eastAsia="ru-RU"/>
        </w:rPr>
        <w:t>Из 2748 детей</w:t>
      </w:r>
      <w:r w:rsidR="004F1150" w:rsidRPr="00551DE2">
        <w:rPr>
          <w:rFonts w:ascii="Times New Roman" w:eastAsia="Times New Roman" w:hAnsi="Times New Roman" w:cs="Times New Roman"/>
          <w:sz w:val="28"/>
          <w:szCs w:val="28"/>
          <w:lang w:eastAsia="ru-RU"/>
        </w:rPr>
        <w:t xml:space="preserve"> </w:t>
      </w:r>
      <w:r w:rsidRPr="00551DE2">
        <w:rPr>
          <w:rFonts w:ascii="Times New Roman" w:eastAsia="Times New Roman" w:hAnsi="Times New Roman" w:cs="Times New Roman"/>
          <w:sz w:val="28"/>
          <w:szCs w:val="28"/>
          <w:lang w:eastAsia="ru-RU"/>
        </w:rPr>
        <w:t xml:space="preserve">дошкольного возраста </w:t>
      </w:r>
      <w:r w:rsidRPr="00551DE2">
        <w:rPr>
          <w:rFonts w:ascii="Times New Roman" w:hAnsi="Times New Roman" w:cs="Times New Roman"/>
          <w:sz w:val="28"/>
          <w:szCs w:val="28"/>
        </w:rPr>
        <w:t>дошкольные образовательные организации</w:t>
      </w:r>
      <w:r w:rsidRPr="00551DE2">
        <w:rPr>
          <w:rFonts w:ascii="Times New Roman" w:eastAsia="Times New Roman" w:hAnsi="Times New Roman" w:cs="Times New Roman"/>
          <w:sz w:val="28"/>
          <w:szCs w:val="28"/>
          <w:lang w:eastAsia="ru-RU"/>
        </w:rPr>
        <w:t xml:space="preserve"> посещают 11</w:t>
      </w:r>
      <w:r w:rsidR="00551DE2" w:rsidRPr="00551DE2">
        <w:rPr>
          <w:rFonts w:ascii="Times New Roman" w:eastAsia="Times New Roman" w:hAnsi="Times New Roman" w:cs="Times New Roman"/>
          <w:sz w:val="28"/>
          <w:szCs w:val="28"/>
          <w:lang w:eastAsia="ru-RU"/>
        </w:rPr>
        <w:t>67</w:t>
      </w:r>
      <w:r w:rsidRPr="00551DE2">
        <w:rPr>
          <w:rFonts w:ascii="Times New Roman" w:eastAsia="Times New Roman" w:hAnsi="Times New Roman" w:cs="Times New Roman"/>
          <w:sz w:val="28"/>
          <w:szCs w:val="28"/>
          <w:lang w:eastAsia="ru-RU"/>
        </w:rPr>
        <w:t xml:space="preserve"> ребенка дошкольного возраста. Охват дошкольным </w:t>
      </w:r>
      <w:r w:rsidRPr="00551DE2">
        <w:rPr>
          <w:rFonts w:ascii="Times New Roman" w:eastAsia="Times New Roman" w:hAnsi="Times New Roman" w:cs="Times New Roman"/>
          <w:sz w:val="28"/>
          <w:szCs w:val="28"/>
          <w:lang w:eastAsia="ru-RU"/>
        </w:rPr>
        <w:lastRenderedPageBreak/>
        <w:t>образованием составляет 42%.</w:t>
      </w:r>
      <w:r w:rsidRPr="00551DE2">
        <w:rPr>
          <w:sz w:val="28"/>
          <w:szCs w:val="28"/>
        </w:rPr>
        <w:t xml:space="preserve"> </w:t>
      </w:r>
      <w:r w:rsidRPr="00551DE2">
        <w:rPr>
          <w:rFonts w:ascii="Times New Roman" w:eastAsia="Times New Roman" w:hAnsi="Times New Roman" w:cs="Times New Roman"/>
          <w:sz w:val="28"/>
          <w:szCs w:val="28"/>
          <w:lang w:eastAsia="ru-RU"/>
        </w:rPr>
        <w:t>Доступность дошкольного образования для детей от 2 месяцев до 8 лет составляет 42%.</w:t>
      </w:r>
      <w:r w:rsidR="00FD5A0E" w:rsidRPr="00551DE2">
        <w:rPr>
          <w:rFonts w:ascii="Times New Roman" w:eastAsia="Times New Roman" w:hAnsi="Times New Roman" w:cs="Times New Roman"/>
          <w:sz w:val="28"/>
          <w:szCs w:val="28"/>
          <w:lang w:eastAsia="ru-RU"/>
        </w:rPr>
        <w:t xml:space="preserve"> Всего </w:t>
      </w:r>
      <w:r w:rsidR="004110A5" w:rsidRPr="00551DE2">
        <w:rPr>
          <w:rFonts w:ascii="Times New Roman" w:eastAsia="Times New Roman" w:hAnsi="Times New Roman" w:cs="Times New Roman"/>
          <w:sz w:val="28"/>
          <w:szCs w:val="28"/>
          <w:lang w:eastAsia="ru-RU"/>
        </w:rPr>
        <w:t>62</w:t>
      </w:r>
      <w:r w:rsidR="00FD5A0E" w:rsidRPr="00551DE2">
        <w:rPr>
          <w:rFonts w:ascii="Times New Roman" w:eastAsia="Times New Roman" w:hAnsi="Times New Roman" w:cs="Times New Roman"/>
          <w:sz w:val="28"/>
          <w:szCs w:val="28"/>
          <w:lang w:eastAsia="ru-RU"/>
        </w:rPr>
        <w:t xml:space="preserve"> групп</w:t>
      </w:r>
      <w:r w:rsidR="004452DF" w:rsidRPr="00551DE2">
        <w:rPr>
          <w:rFonts w:ascii="Times New Roman" w:eastAsia="Times New Roman" w:hAnsi="Times New Roman" w:cs="Times New Roman"/>
          <w:sz w:val="28"/>
          <w:szCs w:val="28"/>
          <w:lang w:eastAsia="ru-RU"/>
        </w:rPr>
        <w:t>ы</w:t>
      </w:r>
      <w:r w:rsidR="00FD5A0E" w:rsidRPr="00551DE2">
        <w:rPr>
          <w:rFonts w:ascii="Times New Roman" w:eastAsia="Times New Roman" w:hAnsi="Times New Roman" w:cs="Times New Roman"/>
          <w:sz w:val="28"/>
          <w:szCs w:val="28"/>
          <w:lang w:eastAsia="ru-RU"/>
        </w:rPr>
        <w:t>.</w:t>
      </w:r>
    </w:p>
    <w:p w14:paraId="2FB2C838" w14:textId="4445E872" w:rsidR="00551DE2" w:rsidRDefault="00146C51" w:rsidP="00B16831">
      <w:pPr>
        <w:pStyle w:val="a3"/>
        <w:ind w:firstLine="567"/>
        <w:jc w:val="both"/>
        <w:rPr>
          <w:rFonts w:ascii="Times New Roman" w:hAnsi="Times New Roman" w:cs="Times New Roman"/>
          <w:color w:val="FF0000"/>
          <w:sz w:val="28"/>
          <w:szCs w:val="28"/>
        </w:rPr>
      </w:pPr>
      <w:r w:rsidRPr="00551DE2">
        <w:rPr>
          <w:rFonts w:ascii="Times New Roman" w:hAnsi="Times New Roman" w:cs="Times New Roman"/>
          <w:sz w:val="28"/>
          <w:szCs w:val="28"/>
        </w:rPr>
        <w:t xml:space="preserve">На </w:t>
      </w:r>
      <w:r w:rsidR="00965F1B" w:rsidRPr="00551DE2">
        <w:rPr>
          <w:rFonts w:ascii="Times New Roman" w:hAnsi="Times New Roman" w:cs="Times New Roman"/>
          <w:sz w:val="28"/>
          <w:szCs w:val="28"/>
        </w:rPr>
        <w:t>26</w:t>
      </w:r>
      <w:r w:rsidRPr="00551DE2">
        <w:rPr>
          <w:rFonts w:ascii="Times New Roman" w:hAnsi="Times New Roman" w:cs="Times New Roman"/>
          <w:sz w:val="28"/>
          <w:szCs w:val="28"/>
        </w:rPr>
        <w:t>.0</w:t>
      </w:r>
      <w:r w:rsidR="009C3FA5">
        <w:rPr>
          <w:rFonts w:ascii="Times New Roman" w:hAnsi="Times New Roman" w:cs="Times New Roman"/>
          <w:sz w:val="28"/>
          <w:szCs w:val="28"/>
        </w:rPr>
        <w:t>8</w:t>
      </w:r>
      <w:r w:rsidRPr="00551DE2">
        <w:rPr>
          <w:rFonts w:ascii="Times New Roman" w:hAnsi="Times New Roman" w:cs="Times New Roman"/>
          <w:sz w:val="28"/>
          <w:szCs w:val="28"/>
        </w:rPr>
        <w:t>.202</w:t>
      </w:r>
      <w:r w:rsidR="00965F1B" w:rsidRPr="00551DE2">
        <w:rPr>
          <w:rFonts w:ascii="Times New Roman" w:hAnsi="Times New Roman" w:cs="Times New Roman"/>
          <w:sz w:val="28"/>
          <w:szCs w:val="28"/>
        </w:rPr>
        <w:t>2</w:t>
      </w:r>
      <w:r w:rsidRPr="00551DE2">
        <w:rPr>
          <w:rFonts w:ascii="Times New Roman" w:hAnsi="Times New Roman" w:cs="Times New Roman"/>
          <w:sz w:val="28"/>
          <w:szCs w:val="28"/>
        </w:rPr>
        <w:t xml:space="preserve"> г. в электронной очереди </w:t>
      </w:r>
      <w:r w:rsidR="009C3FA5">
        <w:rPr>
          <w:rFonts w:ascii="Times New Roman" w:hAnsi="Times New Roman" w:cs="Times New Roman"/>
          <w:sz w:val="28"/>
          <w:szCs w:val="28"/>
        </w:rPr>
        <w:t>444</w:t>
      </w:r>
      <w:r w:rsidRPr="00551DE2">
        <w:rPr>
          <w:rFonts w:ascii="Times New Roman" w:hAnsi="Times New Roman" w:cs="Times New Roman"/>
          <w:sz w:val="28"/>
          <w:szCs w:val="28"/>
        </w:rPr>
        <w:t xml:space="preserve"> детей. </w:t>
      </w:r>
      <w:r w:rsidR="00551DE2" w:rsidRPr="00551DE2">
        <w:rPr>
          <w:rFonts w:ascii="Times New Roman" w:hAnsi="Times New Roman" w:cs="Times New Roman"/>
          <w:sz w:val="28"/>
          <w:szCs w:val="28"/>
        </w:rPr>
        <w:t>Из них от 0 до 1 года – 9</w:t>
      </w:r>
      <w:r w:rsidR="009C3FA5">
        <w:rPr>
          <w:rFonts w:ascii="Times New Roman" w:hAnsi="Times New Roman" w:cs="Times New Roman"/>
          <w:sz w:val="28"/>
          <w:szCs w:val="28"/>
        </w:rPr>
        <w:t>0</w:t>
      </w:r>
      <w:r w:rsidR="00551DE2" w:rsidRPr="00551DE2">
        <w:rPr>
          <w:rFonts w:ascii="Times New Roman" w:hAnsi="Times New Roman" w:cs="Times New Roman"/>
          <w:sz w:val="28"/>
          <w:szCs w:val="28"/>
        </w:rPr>
        <w:t xml:space="preserve"> детей, от года до 3 лет – 2</w:t>
      </w:r>
      <w:r w:rsidR="009C3FA5">
        <w:rPr>
          <w:rFonts w:ascii="Times New Roman" w:hAnsi="Times New Roman" w:cs="Times New Roman"/>
          <w:sz w:val="28"/>
          <w:szCs w:val="28"/>
        </w:rPr>
        <w:t>63</w:t>
      </w:r>
      <w:r w:rsidR="00551DE2" w:rsidRPr="00551DE2">
        <w:rPr>
          <w:rFonts w:ascii="Times New Roman" w:hAnsi="Times New Roman" w:cs="Times New Roman"/>
          <w:sz w:val="28"/>
          <w:szCs w:val="28"/>
        </w:rPr>
        <w:t xml:space="preserve"> детей, от 3 до 7 – </w:t>
      </w:r>
      <w:r w:rsidR="009C3FA5">
        <w:rPr>
          <w:rFonts w:ascii="Times New Roman" w:hAnsi="Times New Roman" w:cs="Times New Roman"/>
          <w:sz w:val="28"/>
          <w:szCs w:val="28"/>
        </w:rPr>
        <w:t>88</w:t>
      </w:r>
      <w:r w:rsidR="00551DE2" w:rsidRPr="00551DE2">
        <w:rPr>
          <w:rFonts w:ascii="Times New Roman" w:hAnsi="Times New Roman" w:cs="Times New Roman"/>
          <w:sz w:val="28"/>
          <w:szCs w:val="28"/>
        </w:rPr>
        <w:t xml:space="preserve"> детей.</w:t>
      </w:r>
    </w:p>
    <w:p w14:paraId="72B52156" w14:textId="5E0C6871"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На август 202</w:t>
      </w:r>
      <w:r w:rsidR="00965F1B" w:rsidRPr="00551DE2">
        <w:rPr>
          <w:rFonts w:ascii="Times New Roman" w:hAnsi="Times New Roman" w:cs="Times New Roman"/>
          <w:sz w:val="28"/>
          <w:szCs w:val="28"/>
        </w:rPr>
        <w:t>2</w:t>
      </w:r>
      <w:r w:rsidRPr="00551DE2">
        <w:rPr>
          <w:rFonts w:ascii="Times New Roman" w:hAnsi="Times New Roman" w:cs="Times New Roman"/>
          <w:sz w:val="28"/>
          <w:szCs w:val="28"/>
        </w:rPr>
        <w:t xml:space="preserve"> года на </w:t>
      </w:r>
      <w:r w:rsidR="009C3FA5">
        <w:rPr>
          <w:rFonts w:ascii="Times New Roman" w:hAnsi="Times New Roman" w:cs="Times New Roman"/>
          <w:sz w:val="28"/>
          <w:szCs w:val="28"/>
        </w:rPr>
        <w:t>67,4% (1084-353=731, 731/1084)</w:t>
      </w:r>
      <w:r w:rsidR="00334063">
        <w:rPr>
          <w:rFonts w:ascii="Times New Roman" w:hAnsi="Times New Roman" w:cs="Times New Roman"/>
          <w:sz w:val="28"/>
          <w:szCs w:val="28"/>
        </w:rPr>
        <w:t xml:space="preserve"> </w:t>
      </w:r>
      <w:r w:rsidR="003000FA" w:rsidRPr="00B16831">
        <w:rPr>
          <w:rFonts w:ascii="Times New Roman" w:hAnsi="Times New Roman" w:cs="Times New Roman"/>
          <w:b/>
          <w:sz w:val="28"/>
          <w:szCs w:val="28"/>
        </w:rPr>
        <w:t>82,6</w:t>
      </w:r>
      <w:r w:rsidRPr="00B16831">
        <w:rPr>
          <w:rFonts w:ascii="Times New Roman" w:hAnsi="Times New Roman" w:cs="Times New Roman"/>
          <w:b/>
          <w:sz w:val="28"/>
          <w:szCs w:val="28"/>
        </w:rPr>
        <w:t>%</w:t>
      </w:r>
      <w:r w:rsidRPr="00551DE2">
        <w:rPr>
          <w:rFonts w:ascii="Times New Roman" w:hAnsi="Times New Roman" w:cs="Times New Roman"/>
          <w:sz w:val="28"/>
          <w:szCs w:val="28"/>
        </w:rPr>
        <w:t xml:space="preserve"> выполнен Указ Президента Российской Федерации в части обеспеченности местами детей возрастной категории </w:t>
      </w:r>
      <w:r w:rsidRPr="00551DE2">
        <w:rPr>
          <w:rFonts w:ascii="Times New Roman" w:hAnsi="Times New Roman" w:cs="Times New Roman"/>
          <w:sz w:val="28"/>
          <w:szCs w:val="28"/>
          <w:u w:val="single"/>
        </w:rPr>
        <w:t>до 3-х лет</w:t>
      </w:r>
      <w:r w:rsidRPr="00551DE2">
        <w:rPr>
          <w:rFonts w:ascii="Times New Roman" w:hAnsi="Times New Roman" w:cs="Times New Roman"/>
          <w:sz w:val="28"/>
          <w:szCs w:val="28"/>
        </w:rPr>
        <w:t xml:space="preserve">, ведется работа и в текущем году. </w:t>
      </w:r>
    </w:p>
    <w:p w14:paraId="6576CA4F" w14:textId="4D8036A7" w:rsidR="00146C51" w:rsidRPr="00551DE2" w:rsidRDefault="00146C51" w:rsidP="00B16831">
      <w:pPr>
        <w:spacing w:after="0" w:line="240" w:lineRule="auto"/>
        <w:ind w:firstLine="567"/>
        <w:contextualSpacing/>
        <w:jc w:val="both"/>
        <w:rPr>
          <w:rFonts w:ascii="Times New Roman" w:eastAsia="Times New Roman" w:hAnsi="Times New Roman" w:cs="Times New Roman"/>
          <w:sz w:val="28"/>
          <w:szCs w:val="28"/>
          <w:lang w:eastAsia="ru-RU"/>
        </w:rPr>
      </w:pPr>
      <w:r w:rsidRPr="00551DE2">
        <w:rPr>
          <w:rFonts w:ascii="Times New Roman" w:eastAsia="Times New Roman" w:hAnsi="Times New Roman" w:cs="Times New Roman"/>
          <w:sz w:val="28"/>
          <w:szCs w:val="28"/>
          <w:lang w:eastAsia="ru-RU"/>
        </w:rPr>
        <w:t xml:space="preserve">На 1 июня </w:t>
      </w:r>
      <w:r w:rsidR="00FD5A0E" w:rsidRPr="00551DE2">
        <w:rPr>
          <w:rFonts w:ascii="Times New Roman" w:eastAsia="Times New Roman" w:hAnsi="Times New Roman" w:cs="Times New Roman"/>
          <w:sz w:val="28"/>
          <w:szCs w:val="28"/>
          <w:lang w:eastAsia="ru-RU"/>
        </w:rPr>
        <w:t xml:space="preserve">2022 года </w:t>
      </w:r>
      <w:r w:rsidRPr="00551DE2">
        <w:rPr>
          <w:rFonts w:ascii="Times New Roman" w:eastAsia="Times New Roman" w:hAnsi="Times New Roman" w:cs="Times New Roman"/>
          <w:sz w:val="28"/>
          <w:szCs w:val="28"/>
          <w:lang w:eastAsia="ru-RU"/>
        </w:rPr>
        <w:t>выпускниками ДОУ Сергокалинского района стали 275 детей. Ведется работав АИС ЭДС по плановому комплектованию ДОУ на 202</w:t>
      </w:r>
      <w:r w:rsidR="00FD5A0E" w:rsidRPr="00551DE2">
        <w:rPr>
          <w:rFonts w:ascii="Times New Roman" w:eastAsia="Times New Roman" w:hAnsi="Times New Roman" w:cs="Times New Roman"/>
          <w:sz w:val="28"/>
          <w:szCs w:val="28"/>
          <w:lang w:eastAsia="ru-RU"/>
        </w:rPr>
        <w:t>2</w:t>
      </w:r>
      <w:r w:rsidRPr="00551DE2">
        <w:rPr>
          <w:rFonts w:ascii="Times New Roman" w:eastAsia="Times New Roman" w:hAnsi="Times New Roman" w:cs="Times New Roman"/>
          <w:sz w:val="28"/>
          <w:szCs w:val="28"/>
          <w:lang w:eastAsia="ru-RU"/>
        </w:rPr>
        <w:t>-202</w:t>
      </w:r>
      <w:r w:rsidR="00FD5A0E" w:rsidRPr="00551DE2">
        <w:rPr>
          <w:rFonts w:ascii="Times New Roman" w:eastAsia="Times New Roman" w:hAnsi="Times New Roman" w:cs="Times New Roman"/>
          <w:sz w:val="28"/>
          <w:szCs w:val="28"/>
          <w:lang w:eastAsia="ru-RU"/>
        </w:rPr>
        <w:t>3</w:t>
      </w:r>
      <w:r w:rsidRPr="00551DE2">
        <w:rPr>
          <w:rFonts w:ascii="Times New Roman" w:eastAsia="Times New Roman" w:hAnsi="Times New Roman" w:cs="Times New Roman"/>
          <w:sz w:val="28"/>
          <w:szCs w:val="28"/>
          <w:lang w:eastAsia="ru-RU"/>
        </w:rPr>
        <w:t xml:space="preserve"> учебный год, в первом потоке направлено 19</w:t>
      </w:r>
      <w:r w:rsidR="00FD5A0E" w:rsidRPr="00551DE2">
        <w:rPr>
          <w:rFonts w:ascii="Times New Roman" w:eastAsia="Times New Roman" w:hAnsi="Times New Roman" w:cs="Times New Roman"/>
          <w:sz w:val="28"/>
          <w:szCs w:val="28"/>
          <w:lang w:eastAsia="ru-RU"/>
        </w:rPr>
        <w:t>4</w:t>
      </w:r>
      <w:r w:rsidRPr="00551DE2">
        <w:rPr>
          <w:rFonts w:ascii="Times New Roman" w:eastAsia="Times New Roman" w:hAnsi="Times New Roman" w:cs="Times New Roman"/>
          <w:sz w:val="28"/>
          <w:szCs w:val="28"/>
          <w:lang w:eastAsia="ru-RU"/>
        </w:rPr>
        <w:t xml:space="preserve"> детей в 1</w:t>
      </w:r>
      <w:r w:rsidR="004110A5" w:rsidRPr="00551DE2">
        <w:rPr>
          <w:rFonts w:ascii="Times New Roman" w:eastAsia="Times New Roman" w:hAnsi="Times New Roman" w:cs="Times New Roman"/>
          <w:sz w:val="28"/>
          <w:szCs w:val="28"/>
          <w:lang w:eastAsia="ru-RU"/>
        </w:rPr>
        <w:t>9</w:t>
      </w:r>
      <w:r w:rsidRPr="00551DE2">
        <w:rPr>
          <w:rFonts w:ascii="Times New Roman" w:eastAsia="Times New Roman" w:hAnsi="Times New Roman" w:cs="Times New Roman"/>
          <w:sz w:val="28"/>
          <w:szCs w:val="28"/>
          <w:lang w:eastAsia="ru-RU"/>
        </w:rPr>
        <w:t xml:space="preserve"> ДОУ (</w:t>
      </w:r>
      <w:r w:rsidRPr="00551DE2">
        <w:rPr>
          <w:rFonts w:ascii="Times New Roman" w:eastAsia="Times New Roman" w:hAnsi="Times New Roman" w:cs="Times New Roman"/>
          <w:i/>
          <w:sz w:val="28"/>
          <w:szCs w:val="28"/>
          <w:lang w:eastAsia="ru-RU"/>
        </w:rPr>
        <w:t>в с.</w:t>
      </w:r>
      <w:r w:rsidRPr="00551DE2">
        <w:rPr>
          <w:rFonts w:ascii="Times New Roman" w:eastAsia="Times New Roman" w:hAnsi="Times New Roman" w:cs="Times New Roman"/>
          <w:sz w:val="28"/>
          <w:szCs w:val="28"/>
          <w:lang w:eastAsia="ru-RU"/>
        </w:rPr>
        <w:t xml:space="preserve"> </w:t>
      </w:r>
      <w:r w:rsidR="00FD5A0E" w:rsidRPr="00551DE2">
        <w:rPr>
          <w:rFonts w:ascii="Times New Roman" w:eastAsia="Times New Roman" w:hAnsi="Times New Roman" w:cs="Times New Roman"/>
          <w:i/>
          <w:sz w:val="28"/>
          <w:szCs w:val="28"/>
          <w:lang w:eastAsia="ru-RU"/>
        </w:rPr>
        <w:t>Аялизимахи</w:t>
      </w:r>
      <w:r w:rsidRPr="00551DE2">
        <w:rPr>
          <w:rFonts w:ascii="Times New Roman" w:eastAsia="Times New Roman" w:hAnsi="Times New Roman" w:cs="Times New Roman"/>
          <w:i/>
          <w:sz w:val="28"/>
          <w:szCs w:val="28"/>
          <w:lang w:eastAsia="ru-RU"/>
        </w:rPr>
        <w:t xml:space="preserve"> нет детей в электронной очереди</w:t>
      </w:r>
      <w:r w:rsidRPr="00551DE2">
        <w:rPr>
          <w:rFonts w:ascii="Times New Roman" w:eastAsia="Times New Roman" w:hAnsi="Times New Roman" w:cs="Times New Roman"/>
          <w:sz w:val="28"/>
          <w:szCs w:val="28"/>
          <w:lang w:eastAsia="ru-RU"/>
        </w:rPr>
        <w:t>).</w:t>
      </w:r>
    </w:p>
    <w:p w14:paraId="29CCDA3A" w14:textId="77777777"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Направлены в ДОУ:</w:t>
      </w:r>
    </w:p>
    <w:p w14:paraId="32DCB1D2" w14:textId="7F287BDB"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2016г. – 142</w:t>
      </w:r>
      <w:r w:rsidR="004955DD" w:rsidRPr="00551DE2">
        <w:rPr>
          <w:rFonts w:ascii="Times New Roman" w:hAnsi="Times New Roman" w:cs="Times New Roman"/>
          <w:sz w:val="28"/>
          <w:szCs w:val="28"/>
        </w:rPr>
        <w:t xml:space="preserve">         </w:t>
      </w:r>
    </w:p>
    <w:p w14:paraId="579E9B75" w14:textId="77777777"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2017г. – 224</w:t>
      </w:r>
    </w:p>
    <w:p w14:paraId="7ABEACFE" w14:textId="77777777"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2018г. – 235</w:t>
      </w:r>
    </w:p>
    <w:p w14:paraId="7FFF9623" w14:textId="77777777"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2019г. – 221</w:t>
      </w:r>
    </w:p>
    <w:p w14:paraId="32F5EEE8" w14:textId="77777777" w:rsidR="00146C51"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 xml:space="preserve">2020г. </w:t>
      </w:r>
      <w:r w:rsidR="00E15348" w:rsidRPr="00551DE2">
        <w:rPr>
          <w:rFonts w:ascii="Times New Roman" w:hAnsi="Times New Roman" w:cs="Times New Roman"/>
          <w:sz w:val="28"/>
          <w:szCs w:val="28"/>
        </w:rPr>
        <w:t>–</w:t>
      </w:r>
      <w:r w:rsidRPr="00551DE2">
        <w:rPr>
          <w:rFonts w:ascii="Times New Roman" w:hAnsi="Times New Roman" w:cs="Times New Roman"/>
          <w:sz w:val="28"/>
          <w:szCs w:val="28"/>
        </w:rPr>
        <w:t xml:space="preserve"> 220</w:t>
      </w:r>
      <w:r w:rsidR="00E15348" w:rsidRPr="00551DE2">
        <w:rPr>
          <w:rFonts w:ascii="Times New Roman" w:hAnsi="Times New Roman" w:cs="Times New Roman"/>
          <w:sz w:val="28"/>
          <w:szCs w:val="28"/>
        </w:rPr>
        <w:t xml:space="preserve">   </w:t>
      </w:r>
    </w:p>
    <w:p w14:paraId="08CA7D99" w14:textId="68A49932" w:rsidR="00FD5A0E" w:rsidRPr="00551DE2" w:rsidRDefault="00146C51"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 xml:space="preserve">2021г. </w:t>
      </w:r>
      <w:r w:rsidR="00FD5A0E" w:rsidRPr="00551DE2">
        <w:rPr>
          <w:rFonts w:ascii="Times New Roman" w:hAnsi="Times New Roman" w:cs="Times New Roman"/>
          <w:sz w:val="28"/>
          <w:szCs w:val="28"/>
        </w:rPr>
        <w:t>–</w:t>
      </w:r>
      <w:r w:rsidRPr="00551DE2">
        <w:rPr>
          <w:rFonts w:ascii="Times New Roman" w:hAnsi="Times New Roman" w:cs="Times New Roman"/>
          <w:sz w:val="28"/>
          <w:szCs w:val="28"/>
        </w:rPr>
        <w:t xml:space="preserve"> 275</w:t>
      </w:r>
    </w:p>
    <w:p w14:paraId="0B2FC550" w14:textId="102359D5" w:rsidR="00796F0E" w:rsidRPr="007A7B6E" w:rsidRDefault="00FD5A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2022г. - 275</w:t>
      </w:r>
      <w:r w:rsidR="00E15348" w:rsidRPr="00551DE2">
        <w:rPr>
          <w:rFonts w:ascii="Times New Roman" w:hAnsi="Times New Roman" w:cs="Times New Roman"/>
          <w:sz w:val="28"/>
          <w:szCs w:val="28"/>
        </w:rPr>
        <w:t xml:space="preserve"> </w:t>
      </w:r>
      <w:r w:rsidRPr="00551DE2">
        <w:rPr>
          <w:rFonts w:ascii="Times New Roman" w:hAnsi="Times New Roman" w:cs="Times New Roman"/>
          <w:sz w:val="28"/>
          <w:szCs w:val="28"/>
        </w:rPr>
        <w:t>(из них льготников - 82)</w:t>
      </w:r>
      <w:r w:rsidR="00E15348" w:rsidRPr="00551DE2">
        <w:rPr>
          <w:rFonts w:ascii="Times New Roman" w:hAnsi="Times New Roman" w:cs="Times New Roman"/>
          <w:sz w:val="28"/>
          <w:szCs w:val="28"/>
        </w:rPr>
        <w:t xml:space="preserve">                    </w:t>
      </w:r>
      <w:r w:rsidR="00E15348" w:rsidRPr="007A7B6E">
        <w:rPr>
          <w:rFonts w:ascii="Times New Roman" w:hAnsi="Times New Roman" w:cs="Times New Roman"/>
          <w:sz w:val="28"/>
          <w:szCs w:val="28"/>
        </w:rPr>
        <w:t>СЛАЙД</w:t>
      </w:r>
    </w:p>
    <w:p w14:paraId="414A84BC" w14:textId="27FCA5ED" w:rsidR="00D22C97" w:rsidRPr="007A7B6E" w:rsidRDefault="00D22C97" w:rsidP="00B16831">
      <w:pPr>
        <w:pStyle w:val="a3"/>
        <w:ind w:firstLine="567"/>
        <w:jc w:val="both"/>
        <w:rPr>
          <w:rFonts w:ascii="Times New Roman" w:hAnsi="Times New Roman" w:cs="Times New Roman"/>
          <w:sz w:val="28"/>
          <w:szCs w:val="28"/>
        </w:rPr>
      </w:pPr>
      <w:r w:rsidRPr="003000FA">
        <w:rPr>
          <w:rFonts w:ascii="Times New Roman" w:hAnsi="Times New Roman" w:cs="Times New Roman"/>
          <w:bCs/>
          <w:sz w:val="28"/>
          <w:szCs w:val="28"/>
        </w:rPr>
        <w:t>Дошкольное образование </w:t>
      </w:r>
      <w:r w:rsidRPr="003000FA">
        <w:rPr>
          <w:rFonts w:ascii="Times New Roman" w:hAnsi="Times New Roman" w:cs="Times New Roman"/>
          <w:sz w:val="28"/>
          <w:szCs w:val="28"/>
        </w:rPr>
        <w:t>было и остается в фокусе внимания как со стороны органов власти всех уровней, так особенно и общественности. В первую очередь это касается обеспечения детей местами в дошкольных образовательных организациях. Очередность в дошкольные учреждения, образовавшаяся не снижается несмотря на то, что в группах создавались дополнительные места («Олимпийский» на 140 мест посещают более 20</w:t>
      </w:r>
      <w:r w:rsidR="003145FB">
        <w:rPr>
          <w:rFonts w:ascii="Times New Roman" w:hAnsi="Times New Roman" w:cs="Times New Roman"/>
          <w:sz w:val="28"/>
          <w:szCs w:val="28"/>
        </w:rPr>
        <w:t>5</w:t>
      </w:r>
      <w:r w:rsidRPr="003000FA">
        <w:rPr>
          <w:rFonts w:ascii="Times New Roman" w:hAnsi="Times New Roman" w:cs="Times New Roman"/>
          <w:sz w:val="28"/>
          <w:szCs w:val="28"/>
        </w:rPr>
        <w:t>; ДОУ № 1 н</w:t>
      </w:r>
      <w:r w:rsidR="003000FA" w:rsidRPr="003000FA">
        <w:rPr>
          <w:rFonts w:ascii="Times New Roman" w:hAnsi="Times New Roman" w:cs="Times New Roman"/>
          <w:sz w:val="28"/>
          <w:szCs w:val="28"/>
        </w:rPr>
        <w:t>а 108 мест посещают 140 и т.д.).</w:t>
      </w:r>
      <w:r w:rsidR="003000FA">
        <w:rPr>
          <w:rFonts w:ascii="Times New Roman" w:hAnsi="Times New Roman" w:cs="Times New Roman"/>
          <w:sz w:val="28"/>
          <w:szCs w:val="28"/>
        </w:rPr>
        <w:t xml:space="preserve"> </w:t>
      </w:r>
      <w:r w:rsidR="009F2FA6" w:rsidRPr="009F2FA6">
        <w:rPr>
          <w:rFonts w:ascii="Times New Roman" w:hAnsi="Times New Roman" w:cs="Times New Roman"/>
          <w:sz w:val="28"/>
          <w:szCs w:val="28"/>
        </w:rPr>
        <w:t>По-прежнему наблюдается острый дефицит мест в детских садах</w:t>
      </w:r>
      <w:r w:rsidR="009F2FA6">
        <w:rPr>
          <w:rFonts w:ascii="Times New Roman" w:hAnsi="Times New Roman" w:cs="Times New Roman"/>
          <w:sz w:val="28"/>
          <w:szCs w:val="28"/>
        </w:rPr>
        <w:t xml:space="preserve">. Несмотря на строительство новых дошкольных организаций, наблюдается острая нехватка мест. </w:t>
      </w:r>
      <w:r w:rsidR="003000FA">
        <w:rPr>
          <w:rFonts w:ascii="Times New Roman" w:hAnsi="Times New Roman" w:cs="Times New Roman"/>
          <w:sz w:val="28"/>
          <w:szCs w:val="28"/>
        </w:rPr>
        <w:t>В основном нуждаются в ДОУ дети из селений Мюрего</w:t>
      </w:r>
      <w:r w:rsidR="004110A5">
        <w:rPr>
          <w:rFonts w:ascii="Times New Roman" w:hAnsi="Times New Roman" w:cs="Times New Roman"/>
          <w:sz w:val="28"/>
          <w:szCs w:val="28"/>
        </w:rPr>
        <w:t>, К</w:t>
      </w:r>
      <w:r w:rsidR="003145FB">
        <w:rPr>
          <w:rFonts w:ascii="Times New Roman" w:hAnsi="Times New Roman" w:cs="Times New Roman"/>
          <w:sz w:val="28"/>
          <w:szCs w:val="28"/>
        </w:rPr>
        <w:t>раснопартизанск</w:t>
      </w:r>
      <w:r w:rsidR="003000FA">
        <w:rPr>
          <w:rFonts w:ascii="Times New Roman" w:hAnsi="Times New Roman" w:cs="Times New Roman"/>
          <w:sz w:val="28"/>
          <w:szCs w:val="28"/>
        </w:rPr>
        <w:t xml:space="preserve"> и Сергокала.</w:t>
      </w:r>
      <w:r w:rsidR="009F2FA6">
        <w:rPr>
          <w:rFonts w:ascii="Times New Roman" w:hAnsi="Times New Roman" w:cs="Times New Roman"/>
          <w:sz w:val="28"/>
          <w:szCs w:val="28"/>
        </w:rPr>
        <w:t xml:space="preserve"> Это связано, прежде всего, с демографическим ростом, миграцией из других населенных пунктов в центр района. До конца 2023 года необходимо обеспечить 100-процентную доступность дошкольного образования, что является очень непростой задачей. </w:t>
      </w:r>
    </w:p>
    <w:p w14:paraId="43E7AA71" w14:textId="77777777" w:rsidR="004F037D" w:rsidRDefault="00D22C97" w:rsidP="00B16831">
      <w:pPr>
        <w:spacing w:after="0" w:line="240" w:lineRule="auto"/>
        <w:ind w:firstLine="567"/>
        <w:contextualSpacing/>
        <w:jc w:val="both"/>
        <w:rPr>
          <w:rFonts w:ascii="Times New Roman" w:hAnsi="Times New Roman" w:cs="Times New Roman"/>
          <w:sz w:val="28"/>
          <w:szCs w:val="28"/>
        </w:rPr>
      </w:pPr>
      <w:r w:rsidRPr="007A7B6E">
        <w:rPr>
          <w:rFonts w:ascii="Times New Roman" w:hAnsi="Times New Roman" w:cs="Times New Roman"/>
          <w:sz w:val="28"/>
          <w:szCs w:val="28"/>
        </w:rPr>
        <w:t xml:space="preserve">Сохраняется тенденция увеличения количества детей дошкольного возраста, что обуславливает рост потребности в дошкольных образовательных организациях. </w:t>
      </w:r>
    </w:p>
    <w:p w14:paraId="4D68AF1E" w14:textId="0C5A3D8B" w:rsidR="00E80421" w:rsidRPr="00146C51" w:rsidRDefault="00540E04" w:rsidP="00B16831">
      <w:pPr>
        <w:spacing w:after="0" w:line="240" w:lineRule="auto"/>
        <w:ind w:firstLine="708"/>
        <w:jc w:val="both"/>
        <w:rPr>
          <w:rFonts w:ascii="Times New Roman" w:eastAsiaTheme="minorEastAsia" w:hAnsi="Times New Roman" w:cs="Times New Roman"/>
          <w:sz w:val="28"/>
          <w:szCs w:val="28"/>
        </w:rPr>
      </w:pPr>
      <w:r>
        <w:rPr>
          <w:rFonts w:ascii="Times New Roman" w:hAnsi="Times New Roman" w:cs="Times New Roman"/>
          <w:sz w:val="28"/>
          <w:szCs w:val="28"/>
        </w:rPr>
        <w:t>В 202</w:t>
      </w:r>
      <w:r w:rsidR="00ED3E90">
        <w:rPr>
          <w:rFonts w:ascii="Times New Roman" w:hAnsi="Times New Roman" w:cs="Times New Roman"/>
          <w:sz w:val="28"/>
          <w:szCs w:val="28"/>
        </w:rPr>
        <w:t>1</w:t>
      </w:r>
      <w:r>
        <w:rPr>
          <w:rFonts w:ascii="Times New Roman" w:hAnsi="Times New Roman" w:cs="Times New Roman"/>
          <w:sz w:val="28"/>
          <w:szCs w:val="28"/>
        </w:rPr>
        <w:t xml:space="preserve"> году завершено</w:t>
      </w:r>
      <w:r w:rsidRPr="004F037D">
        <w:rPr>
          <w:rFonts w:ascii="Times New Roman" w:hAnsi="Times New Roman" w:cs="Times New Roman"/>
          <w:sz w:val="28"/>
          <w:szCs w:val="28"/>
        </w:rPr>
        <w:t xml:space="preserve"> </w:t>
      </w:r>
      <w:r w:rsidR="004F037D" w:rsidRPr="004F037D">
        <w:rPr>
          <w:rFonts w:ascii="Times New Roman" w:hAnsi="Times New Roman" w:cs="Times New Roman"/>
          <w:sz w:val="28"/>
          <w:szCs w:val="28"/>
        </w:rPr>
        <w:t xml:space="preserve">строительство </w:t>
      </w:r>
      <w:r w:rsidR="00ED3E90">
        <w:rPr>
          <w:rFonts w:ascii="Times New Roman" w:hAnsi="Times New Roman" w:cs="Times New Roman"/>
          <w:sz w:val="28"/>
          <w:szCs w:val="28"/>
        </w:rPr>
        <w:t>и с января 2022 года стали функционировать две</w:t>
      </w:r>
      <w:r w:rsidR="004F037D" w:rsidRPr="004F037D">
        <w:rPr>
          <w:rFonts w:ascii="Times New Roman" w:hAnsi="Times New Roman" w:cs="Times New Roman"/>
          <w:sz w:val="28"/>
          <w:szCs w:val="28"/>
        </w:rPr>
        <w:t xml:space="preserve"> дошкольны</w:t>
      </w:r>
      <w:r w:rsidR="00ED3E90">
        <w:rPr>
          <w:rFonts w:ascii="Times New Roman" w:hAnsi="Times New Roman" w:cs="Times New Roman"/>
          <w:sz w:val="28"/>
          <w:szCs w:val="28"/>
        </w:rPr>
        <w:t>е</w:t>
      </w:r>
      <w:r w:rsidR="004F037D" w:rsidRPr="004F037D">
        <w:rPr>
          <w:rFonts w:ascii="Times New Roman" w:hAnsi="Times New Roman" w:cs="Times New Roman"/>
          <w:sz w:val="28"/>
          <w:szCs w:val="28"/>
        </w:rPr>
        <w:t xml:space="preserve"> образовательны</w:t>
      </w:r>
      <w:r w:rsidR="00ED3E90">
        <w:rPr>
          <w:rFonts w:ascii="Times New Roman" w:hAnsi="Times New Roman" w:cs="Times New Roman"/>
          <w:sz w:val="28"/>
          <w:szCs w:val="28"/>
        </w:rPr>
        <w:t>е</w:t>
      </w:r>
      <w:r w:rsidR="004F037D" w:rsidRPr="004F037D">
        <w:rPr>
          <w:rFonts w:ascii="Times New Roman" w:hAnsi="Times New Roman" w:cs="Times New Roman"/>
          <w:sz w:val="28"/>
          <w:szCs w:val="28"/>
        </w:rPr>
        <w:t xml:space="preserve"> организаци</w:t>
      </w:r>
      <w:r w:rsidR="00ED3E90">
        <w:rPr>
          <w:rFonts w:ascii="Times New Roman" w:hAnsi="Times New Roman" w:cs="Times New Roman"/>
          <w:sz w:val="28"/>
          <w:szCs w:val="28"/>
        </w:rPr>
        <w:t>и</w:t>
      </w:r>
      <w:r w:rsidR="004F037D" w:rsidRPr="004F037D">
        <w:t xml:space="preserve"> </w:t>
      </w:r>
      <w:r w:rsidR="004F037D" w:rsidRPr="004F037D">
        <w:rPr>
          <w:rFonts w:ascii="Times New Roman" w:hAnsi="Times New Roman" w:cs="Times New Roman"/>
          <w:sz w:val="28"/>
          <w:szCs w:val="28"/>
        </w:rPr>
        <w:t xml:space="preserve">по федеральной программе «Повышение устойчивости жилых домов, основных объектов и систем жизнеобеспечения сейсмических районов РФ на 2009 - 2020 годы по РД»: МКДОУ «Детский сад с. Ванашимахи» на 35 мест и МКДОУ «Детский сад с. Кадиркент» на 40 мест. </w:t>
      </w:r>
      <w:r w:rsidR="004F037D" w:rsidRPr="00E80421">
        <w:rPr>
          <w:rFonts w:ascii="Times New Roman" w:hAnsi="Times New Roman" w:cs="Times New Roman"/>
          <w:i/>
          <w:iCs/>
          <w:sz w:val="28"/>
          <w:szCs w:val="28"/>
        </w:rPr>
        <w:t xml:space="preserve">На строительство детского сада селения Ванашимахи выделено 34800 тыс. рублей, а на строительство детского сада селения Кадиркент - 34100 тыс. рублей. </w:t>
      </w:r>
      <w:r w:rsidR="004F037D" w:rsidRPr="004F037D">
        <w:rPr>
          <w:rFonts w:ascii="Times New Roman" w:hAnsi="Times New Roman" w:cs="Times New Roman"/>
          <w:sz w:val="28"/>
          <w:szCs w:val="28"/>
        </w:rPr>
        <w:t>В 202</w:t>
      </w:r>
      <w:r w:rsidR="00E80421">
        <w:rPr>
          <w:rFonts w:ascii="Times New Roman" w:hAnsi="Times New Roman" w:cs="Times New Roman"/>
          <w:sz w:val="28"/>
          <w:szCs w:val="28"/>
        </w:rPr>
        <w:t>2</w:t>
      </w:r>
      <w:r w:rsidR="004F037D" w:rsidRPr="004F037D">
        <w:rPr>
          <w:rFonts w:ascii="Times New Roman" w:hAnsi="Times New Roman" w:cs="Times New Roman"/>
          <w:sz w:val="28"/>
          <w:szCs w:val="28"/>
        </w:rPr>
        <w:t xml:space="preserve"> году</w:t>
      </w:r>
      <w:r w:rsidR="00E80421">
        <w:rPr>
          <w:rFonts w:ascii="Times New Roman" w:hAnsi="Times New Roman" w:cs="Times New Roman"/>
          <w:sz w:val="28"/>
          <w:szCs w:val="28"/>
        </w:rPr>
        <w:t xml:space="preserve"> </w:t>
      </w:r>
      <w:r w:rsidR="00E80421" w:rsidRPr="00A63D86">
        <w:rPr>
          <w:rFonts w:ascii="Times New Roman" w:hAnsi="Times New Roman" w:cs="Times New Roman"/>
          <w:sz w:val="28"/>
          <w:szCs w:val="28"/>
        </w:rPr>
        <w:t>в</w:t>
      </w:r>
      <w:r w:rsidR="00E80421" w:rsidRPr="00A63D86">
        <w:rPr>
          <w:rFonts w:ascii="Times New Roman" w:eastAsia="Times New Roman" w:hAnsi="Times New Roman" w:cs="Times New Roman"/>
          <w:sz w:val="28"/>
          <w:szCs w:val="28"/>
          <w:lang w:eastAsia="ru-RU"/>
        </w:rPr>
        <w:t xml:space="preserve"> рамках Республиканской инвестиционной программы «</w:t>
      </w:r>
      <w:r w:rsidR="00E80421" w:rsidRPr="00A63D86">
        <w:rPr>
          <w:rFonts w:ascii="Times New Roman" w:hAnsi="Times New Roman" w:cs="Times New Roman"/>
          <w:sz w:val="28"/>
          <w:szCs w:val="28"/>
        </w:rPr>
        <w:t>Комплексное развитие сельских территорий</w:t>
      </w:r>
      <w:r w:rsidR="00E80421" w:rsidRPr="00A63D86">
        <w:rPr>
          <w:rFonts w:ascii="Times New Roman" w:eastAsia="Times New Roman" w:hAnsi="Times New Roman" w:cs="Times New Roman"/>
          <w:sz w:val="28"/>
          <w:szCs w:val="28"/>
          <w:lang w:eastAsia="ru-RU"/>
        </w:rPr>
        <w:t>» завершено строительство дошкольной образовательной организации в с. Мюрего на 120 мест,</w:t>
      </w:r>
      <w:r w:rsidR="00E80421">
        <w:rPr>
          <w:rFonts w:ascii="Times New Roman" w:eastAsia="Times New Roman" w:hAnsi="Times New Roman" w:cs="Times New Roman"/>
          <w:sz w:val="28"/>
          <w:szCs w:val="28"/>
          <w:lang w:eastAsia="ru-RU"/>
        </w:rPr>
        <w:t xml:space="preserve"> которое будет введено в эксплуатацию до конца года.</w:t>
      </w:r>
    </w:p>
    <w:p w14:paraId="00D59B39" w14:textId="77777777" w:rsidR="00146C51" w:rsidRPr="00146C51" w:rsidRDefault="00146C51" w:rsidP="00B16831">
      <w:pPr>
        <w:spacing w:after="0" w:line="240" w:lineRule="auto"/>
        <w:ind w:firstLine="708"/>
        <w:jc w:val="both"/>
        <w:rPr>
          <w:rFonts w:ascii="Times New Roman" w:eastAsia="Times New Roman" w:hAnsi="Times New Roman" w:cs="Times New Roman"/>
          <w:sz w:val="28"/>
          <w:szCs w:val="28"/>
          <w:lang w:eastAsia="ru-RU"/>
        </w:rPr>
      </w:pPr>
      <w:r w:rsidRPr="00146C51">
        <w:rPr>
          <w:rFonts w:ascii="Times New Roman" w:eastAsia="Times New Roman" w:hAnsi="Times New Roman" w:cs="Times New Roman"/>
          <w:sz w:val="28"/>
          <w:szCs w:val="28"/>
          <w:lang w:eastAsia="ru-RU"/>
        </w:rPr>
        <w:lastRenderedPageBreak/>
        <w:t>В районе действует одна частная дошкольная образовательная организация «Золотой ключик».</w:t>
      </w:r>
    </w:p>
    <w:p w14:paraId="249FFF97" w14:textId="579A0D70" w:rsidR="00146C51" w:rsidRPr="00532262" w:rsidRDefault="00146C51" w:rsidP="00B16831">
      <w:pPr>
        <w:spacing w:after="0" w:line="240" w:lineRule="auto"/>
        <w:ind w:firstLine="708"/>
        <w:jc w:val="both"/>
        <w:rPr>
          <w:rFonts w:ascii="Times New Roman" w:eastAsiaTheme="minorEastAsia" w:hAnsi="Times New Roman" w:cs="Times New Roman"/>
          <w:iCs/>
          <w:sz w:val="28"/>
          <w:szCs w:val="28"/>
        </w:rPr>
      </w:pPr>
      <w:r w:rsidRPr="00532262">
        <w:rPr>
          <w:rFonts w:ascii="Times New Roman" w:eastAsiaTheme="minorEastAsia" w:hAnsi="Times New Roman" w:cs="Times New Roman"/>
          <w:iCs/>
          <w:sz w:val="28"/>
          <w:szCs w:val="28"/>
        </w:rPr>
        <w:t>В девяти дошкольных образовательных организациях района созданы консульта</w:t>
      </w:r>
      <w:r w:rsidR="00540E04" w:rsidRPr="00532262">
        <w:rPr>
          <w:rFonts w:ascii="Times New Roman" w:eastAsiaTheme="minorEastAsia" w:hAnsi="Times New Roman" w:cs="Times New Roman"/>
          <w:iCs/>
          <w:sz w:val="28"/>
          <w:szCs w:val="28"/>
        </w:rPr>
        <w:t>тив</w:t>
      </w:r>
      <w:r w:rsidRPr="00532262">
        <w:rPr>
          <w:rFonts w:ascii="Times New Roman" w:eastAsiaTheme="minorEastAsia" w:hAnsi="Times New Roman" w:cs="Times New Roman"/>
          <w:iCs/>
          <w:sz w:val="28"/>
          <w:szCs w:val="28"/>
        </w:rPr>
        <w:t>ные центры, которые позволяют обеспечивать качество в системе воспитания и развития детей дошкольного возраста, а также совершенствовать процессы оказания муниципальной услуги дошкольного образования населению:</w:t>
      </w:r>
    </w:p>
    <w:p w14:paraId="291D16E1"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Олимпийский»</w:t>
      </w:r>
    </w:p>
    <w:p w14:paraId="5C03731A"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 2 с.Сергокала»</w:t>
      </w:r>
    </w:p>
    <w:p w14:paraId="0B63A396"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 3 с.Сергокала»</w:t>
      </w:r>
    </w:p>
    <w:p w14:paraId="08875DA1"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 4 с.Сергокала»</w:t>
      </w:r>
    </w:p>
    <w:p w14:paraId="4C1F9C70"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с.Мюрего»,</w:t>
      </w:r>
    </w:p>
    <w:p w14:paraId="73C1624E"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 1 с. Сергокала»</w:t>
      </w:r>
    </w:p>
    <w:p w14:paraId="5CE54092"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с. Краснопартизанск»</w:t>
      </w:r>
    </w:p>
    <w:p w14:paraId="61EB1327"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с. Маммаул»</w:t>
      </w:r>
    </w:p>
    <w:p w14:paraId="124AB183" w14:textId="77777777" w:rsidR="00146C51" w:rsidRPr="00532262" w:rsidRDefault="00146C51" w:rsidP="00B16831">
      <w:pPr>
        <w:numPr>
          <w:ilvl w:val="0"/>
          <w:numId w:val="12"/>
        </w:numPr>
        <w:spacing w:after="160" w:line="240" w:lineRule="auto"/>
        <w:contextualSpacing/>
        <w:rPr>
          <w:rFonts w:ascii="Times New Roman" w:hAnsi="Times New Roman" w:cs="Times New Roman"/>
          <w:iCs/>
          <w:sz w:val="28"/>
          <w:szCs w:val="28"/>
        </w:rPr>
      </w:pPr>
      <w:r w:rsidRPr="00532262">
        <w:rPr>
          <w:rFonts w:ascii="Times New Roman" w:hAnsi="Times New Roman" w:cs="Times New Roman"/>
          <w:iCs/>
          <w:sz w:val="28"/>
          <w:szCs w:val="28"/>
        </w:rPr>
        <w:t>МКДОУ «Детский сад с. Миглакасимахи»</w:t>
      </w:r>
    </w:p>
    <w:p w14:paraId="730E04CA" w14:textId="2A072AC7" w:rsidR="00796F0E" w:rsidRPr="007A7B6E" w:rsidRDefault="00796F0E" w:rsidP="00B16831">
      <w:pPr>
        <w:pStyle w:val="a3"/>
        <w:ind w:firstLine="567"/>
        <w:jc w:val="both"/>
        <w:rPr>
          <w:rFonts w:ascii="Times New Roman" w:eastAsia="Times New Roman" w:hAnsi="Times New Roman" w:cs="Times New Roman"/>
          <w:sz w:val="28"/>
          <w:szCs w:val="28"/>
          <w:lang w:eastAsia="ru-RU"/>
        </w:rPr>
      </w:pPr>
      <w:r w:rsidRPr="007A7B6E">
        <w:rPr>
          <w:rFonts w:ascii="Times New Roman" w:eastAsia="Times New Roman" w:hAnsi="Times New Roman" w:cs="Times New Roman"/>
          <w:sz w:val="28"/>
          <w:szCs w:val="28"/>
          <w:lang w:eastAsia="ru-RU"/>
        </w:rPr>
        <w:t>Вся деятельность системы дошкольного образования района направлена на обеспечение каждому дошкольнику того уровня развития, который позволил бы ему быть успешным при обучении в начальной школе на последующих ступенях обучения.</w:t>
      </w:r>
      <w:r w:rsidRPr="007A7B6E">
        <w:rPr>
          <w:rFonts w:ascii="Verdana" w:eastAsia="Times New Roman" w:hAnsi="Verdana" w:cs="Times New Roman"/>
          <w:sz w:val="28"/>
          <w:szCs w:val="28"/>
          <w:lang w:eastAsia="ru-RU"/>
        </w:rPr>
        <w:t xml:space="preserve"> </w:t>
      </w:r>
      <w:r w:rsidRPr="007A7B6E">
        <w:rPr>
          <w:rFonts w:ascii="Times New Roman" w:eastAsia="Times New Roman" w:hAnsi="Times New Roman" w:cs="Times New Roman"/>
          <w:sz w:val="28"/>
          <w:szCs w:val="28"/>
          <w:lang w:eastAsia="ru-RU"/>
        </w:rPr>
        <w:t xml:space="preserve">Вместе с тем есть вопросы, связанные с эффективностью функционирования детских садов. </w:t>
      </w:r>
    </w:p>
    <w:p w14:paraId="5F51B100" w14:textId="0BB847E3" w:rsidR="004319B1"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Среди педагогов ДОУ был проведен муниципальный этап республиканского конкурса</w:t>
      </w:r>
      <w:r w:rsidRPr="00551DE2">
        <w:rPr>
          <w:rFonts w:ascii="Times New Roman" w:hAnsi="Times New Roman" w:cs="Times New Roman"/>
          <w:b/>
          <w:sz w:val="28"/>
          <w:szCs w:val="28"/>
        </w:rPr>
        <w:t xml:space="preserve"> </w:t>
      </w:r>
      <w:r w:rsidRPr="00551DE2">
        <w:rPr>
          <w:rFonts w:ascii="Times New Roman" w:hAnsi="Times New Roman" w:cs="Times New Roman"/>
          <w:sz w:val="28"/>
          <w:szCs w:val="28"/>
        </w:rPr>
        <w:t>«Воспитатель года - 202</w:t>
      </w:r>
      <w:r w:rsidR="00FD5A0E" w:rsidRPr="00551DE2">
        <w:rPr>
          <w:rFonts w:ascii="Times New Roman" w:hAnsi="Times New Roman" w:cs="Times New Roman"/>
          <w:sz w:val="28"/>
          <w:szCs w:val="28"/>
        </w:rPr>
        <w:t>2</w:t>
      </w:r>
      <w:r w:rsidRPr="00551DE2">
        <w:rPr>
          <w:rFonts w:ascii="Times New Roman" w:hAnsi="Times New Roman" w:cs="Times New Roman"/>
          <w:sz w:val="28"/>
          <w:szCs w:val="28"/>
        </w:rPr>
        <w:t>»</w:t>
      </w:r>
      <w:r w:rsidR="007A7B6E" w:rsidRPr="00551DE2">
        <w:rPr>
          <w:rFonts w:ascii="Times New Roman" w:hAnsi="Times New Roman" w:cs="Times New Roman"/>
          <w:sz w:val="28"/>
          <w:szCs w:val="28"/>
        </w:rPr>
        <w:t>,</w:t>
      </w:r>
      <w:r w:rsidRPr="00551DE2">
        <w:rPr>
          <w:rFonts w:ascii="Times New Roman" w:hAnsi="Times New Roman" w:cs="Times New Roman"/>
          <w:b/>
          <w:sz w:val="28"/>
          <w:szCs w:val="28"/>
        </w:rPr>
        <w:t xml:space="preserve"> </w:t>
      </w:r>
      <w:r w:rsidRPr="00551DE2">
        <w:rPr>
          <w:rFonts w:ascii="Times New Roman" w:hAnsi="Times New Roman" w:cs="Times New Roman"/>
          <w:sz w:val="28"/>
          <w:szCs w:val="28"/>
        </w:rPr>
        <w:t>где</w:t>
      </w:r>
      <w:r w:rsidRPr="00551DE2">
        <w:rPr>
          <w:rFonts w:ascii="Times New Roman" w:hAnsi="Times New Roman" w:cs="Times New Roman"/>
          <w:b/>
          <w:sz w:val="28"/>
          <w:szCs w:val="28"/>
        </w:rPr>
        <w:t xml:space="preserve"> </w:t>
      </w:r>
      <w:r w:rsidRPr="00551DE2">
        <w:rPr>
          <w:rFonts w:ascii="Times New Roman" w:hAnsi="Times New Roman" w:cs="Times New Roman"/>
          <w:sz w:val="28"/>
          <w:szCs w:val="28"/>
        </w:rPr>
        <w:t>приняло участие</w:t>
      </w:r>
      <w:r w:rsidR="00D22C97" w:rsidRPr="00551DE2">
        <w:rPr>
          <w:rFonts w:ascii="Times New Roman" w:hAnsi="Times New Roman" w:cs="Times New Roman"/>
          <w:sz w:val="28"/>
          <w:szCs w:val="28"/>
        </w:rPr>
        <w:t xml:space="preserve"> </w:t>
      </w:r>
      <w:r w:rsidR="0066479B" w:rsidRPr="00551DE2">
        <w:rPr>
          <w:rFonts w:ascii="Times New Roman" w:hAnsi="Times New Roman" w:cs="Times New Roman"/>
          <w:sz w:val="28"/>
          <w:szCs w:val="28"/>
        </w:rPr>
        <w:t>5</w:t>
      </w:r>
      <w:r w:rsidR="00D22C97" w:rsidRPr="00551DE2">
        <w:rPr>
          <w:rFonts w:ascii="Times New Roman" w:hAnsi="Times New Roman" w:cs="Times New Roman"/>
          <w:sz w:val="28"/>
          <w:szCs w:val="28"/>
        </w:rPr>
        <w:t xml:space="preserve"> педагогов</w:t>
      </w:r>
      <w:r w:rsidR="004319B1" w:rsidRPr="00551DE2">
        <w:rPr>
          <w:rFonts w:ascii="Times New Roman" w:hAnsi="Times New Roman" w:cs="Times New Roman"/>
          <w:sz w:val="28"/>
          <w:szCs w:val="28"/>
        </w:rPr>
        <w:t>:</w:t>
      </w:r>
      <w:r w:rsidR="004319B1" w:rsidRPr="00551DE2">
        <w:rPr>
          <w:sz w:val="28"/>
          <w:szCs w:val="28"/>
        </w:rPr>
        <w:t xml:space="preserve"> </w:t>
      </w:r>
      <w:r w:rsidR="004319B1" w:rsidRPr="00551DE2">
        <w:rPr>
          <w:rFonts w:ascii="Times New Roman" w:hAnsi="Times New Roman" w:cs="Times New Roman"/>
          <w:sz w:val="28"/>
          <w:szCs w:val="28"/>
        </w:rPr>
        <w:t xml:space="preserve">детский сад </w:t>
      </w:r>
      <w:r w:rsidR="0066479B" w:rsidRPr="00551DE2">
        <w:rPr>
          <w:rFonts w:ascii="Times New Roman" w:hAnsi="Times New Roman" w:cs="Times New Roman"/>
          <w:sz w:val="28"/>
          <w:szCs w:val="28"/>
        </w:rPr>
        <w:t xml:space="preserve">Новое Мугри, Мюрего, Ванашимахи, </w:t>
      </w:r>
      <w:r w:rsidR="004319B1" w:rsidRPr="00551DE2">
        <w:rPr>
          <w:rFonts w:ascii="Times New Roman" w:hAnsi="Times New Roman" w:cs="Times New Roman"/>
          <w:sz w:val="28"/>
          <w:szCs w:val="28"/>
        </w:rPr>
        <w:t>Аялизимахи, Мургук</w:t>
      </w:r>
      <w:r w:rsidR="0066479B" w:rsidRPr="00551DE2">
        <w:rPr>
          <w:rFonts w:ascii="Times New Roman" w:hAnsi="Times New Roman" w:cs="Times New Roman"/>
          <w:sz w:val="28"/>
          <w:szCs w:val="28"/>
        </w:rPr>
        <w:t>.</w:t>
      </w:r>
    </w:p>
    <w:p w14:paraId="7BDAA115" w14:textId="17BE3678" w:rsidR="00796F0E" w:rsidRPr="00551DE2" w:rsidRDefault="00796F0E" w:rsidP="00B16831">
      <w:pPr>
        <w:pStyle w:val="a3"/>
        <w:ind w:firstLine="567"/>
        <w:jc w:val="both"/>
        <w:rPr>
          <w:rFonts w:ascii="Times New Roman" w:hAnsi="Times New Roman" w:cs="Times New Roman"/>
          <w:sz w:val="28"/>
          <w:szCs w:val="28"/>
        </w:rPr>
      </w:pPr>
      <w:r w:rsidRPr="00551DE2">
        <w:rPr>
          <w:rFonts w:ascii="Times New Roman" w:hAnsi="Times New Roman" w:cs="Times New Roman"/>
          <w:sz w:val="28"/>
          <w:szCs w:val="28"/>
        </w:rPr>
        <w:t>Проанализировав оба тура конкурса, жюри присудило места</w:t>
      </w:r>
      <w:r w:rsidR="007A7B6E" w:rsidRPr="00551DE2">
        <w:rPr>
          <w:rFonts w:ascii="Times New Roman" w:hAnsi="Times New Roman" w:cs="Times New Roman"/>
          <w:sz w:val="28"/>
          <w:szCs w:val="28"/>
        </w:rPr>
        <w:t>:</w:t>
      </w:r>
      <w:r w:rsidR="00A63D86" w:rsidRPr="00551DE2">
        <w:rPr>
          <w:rFonts w:ascii="Times New Roman" w:hAnsi="Times New Roman" w:cs="Times New Roman"/>
          <w:sz w:val="28"/>
          <w:szCs w:val="28"/>
        </w:rPr>
        <w:t xml:space="preserve">              </w:t>
      </w:r>
      <w:r w:rsidR="007A7B6E" w:rsidRPr="00551DE2">
        <w:rPr>
          <w:rFonts w:ascii="Times New Roman" w:hAnsi="Times New Roman" w:cs="Times New Roman"/>
          <w:sz w:val="28"/>
          <w:szCs w:val="28"/>
        </w:rPr>
        <w:t>СЛАЙД</w:t>
      </w:r>
    </w:p>
    <w:p w14:paraId="6B7499F8" w14:textId="77777777" w:rsidR="00334063" w:rsidRPr="00334063" w:rsidRDefault="00334063" w:rsidP="00334063">
      <w:pPr>
        <w:spacing w:after="0" w:line="240" w:lineRule="auto"/>
        <w:jc w:val="both"/>
        <w:rPr>
          <w:rFonts w:ascii="Times New Roman" w:hAnsi="Times New Roman" w:cs="Times New Roman"/>
          <w:sz w:val="28"/>
          <w:szCs w:val="28"/>
        </w:rPr>
      </w:pPr>
      <w:r w:rsidRPr="00334063">
        <w:rPr>
          <w:rFonts w:ascii="Times New Roman" w:hAnsi="Times New Roman" w:cs="Times New Roman"/>
          <w:sz w:val="28"/>
          <w:szCs w:val="28"/>
        </w:rPr>
        <w:t>1 место - Алиева Патимат Ильясовна – воспитатель МКДОУ «Детский сад с.Ванашимахи»</w:t>
      </w:r>
    </w:p>
    <w:p w14:paraId="7343A42B" w14:textId="77777777" w:rsidR="00334063" w:rsidRPr="00334063" w:rsidRDefault="00334063" w:rsidP="00334063">
      <w:pPr>
        <w:spacing w:after="0" w:line="240" w:lineRule="auto"/>
        <w:jc w:val="both"/>
        <w:rPr>
          <w:rFonts w:ascii="Times New Roman" w:hAnsi="Times New Roman" w:cs="Times New Roman"/>
          <w:sz w:val="28"/>
          <w:szCs w:val="28"/>
        </w:rPr>
      </w:pPr>
      <w:r w:rsidRPr="00334063">
        <w:rPr>
          <w:rFonts w:ascii="Times New Roman" w:hAnsi="Times New Roman" w:cs="Times New Roman"/>
          <w:sz w:val="28"/>
          <w:szCs w:val="28"/>
        </w:rPr>
        <w:t>2 место – Омарова Зарина Мусакадиевна - воспитатель МКДОУ «Детский сад с. Аялизимахи»</w:t>
      </w:r>
    </w:p>
    <w:p w14:paraId="04FE072D" w14:textId="77777777" w:rsidR="00334063" w:rsidRPr="00334063" w:rsidRDefault="00334063" w:rsidP="00334063">
      <w:pPr>
        <w:spacing w:after="0" w:line="240" w:lineRule="auto"/>
        <w:jc w:val="both"/>
        <w:rPr>
          <w:rFonts w:ascii="Times New Roman" w:hAnsi="Times New Roman" w:cs="Times New Roman"/>
          <w:sz w:val="28"/>
          <w:szCs w:val="28"/>
        </w:rPr>
      </w:pPr>
      <w:r w:rsidRPr="00334063">
        <w:rPr>
          <w:rFonts w:ascii="Times New Roman" w:hAnsi="Times New Roman" w:cs="Times New Roman"/>
          <w:sz w:val="28"/>
          <w:szCs w:val="28"/>
        </w:rPr>
        <w:t>3 место – Сулейманова Рукият Магомедгаджиевна - воспитатель МКДОУ «Детский сад с. Новое Мугри»</w:t>
      </w:r>
    </w:p>
    <w:p w14:paraId="2955D689" w14:textId="646F66F1" w:rsidR="00A63D86" w:rsidRPr="00A63D86" w:rsidRDefault="007A7B6E" w:rsidP="00B16831">
      <w:pPr>
        <w:spacing w:after="0" w:line="240" w:lineRule="auto"/>
        <w:jc w:val="both"/>
        <w:rPr>
          <w:rFonts w:ascii="Times New Roman" w:hAnsi="Times New Roman" w:cs="Times New Roman"/>
          <w:color w:val="000000" w:themeColor="text1"/>
          <w:sz w:val="28"/>
          <w:szCs w:val="28"/>
        </w:rPr>
      </w:pPr>
      <w:r w:rsidRPr="00A63D86">
        <w:rPr>
          <w:rFonts w:ascii="Times New Roman" w:hAnsi="Times New Roman" w:cs="Times New Roman"/>
          <w:sz w:val="28"/>
          <w:szCs w:val="28"/>
        </w:rPr>
        <w:t xml:space="preserve">  </w:t>
      </w:r>
      <w:r w:rsidRPr="00A63D86">
        <w:rPr>
          <w:rFonts w:ascii="Times New Roman" w:hAnsi="Times New Roman" w:cs="Times New Roman"/>
          <w:sz w:val="28"/>
          <w:szCs w:val="28"/>
        </w:rPr>
        <w:tab/>
      </w:r>
      <w:r w:rsidRPr="00A63D86">
        <w:rPr>
          <w:rFonts w:ascii="Times New Roman" w:hAnsi="Times New Roman" w:cs="Times New Roman"/>
          <w:color w:val="000000" w:themeColor="text1"/>
          <w:sz w:val="28"/>
          <w:szCs w:val="28"/>
        </w:rPr>
        <w:t xml:space="preserve">С целью оказания методической помощи молодым педагогам были проведены семинары </w:t>
      </w:r>
      <w:r w:rsidR="00A63D86" w:rsidRPr="00A63D86">
        <w:rPr>
          <w:rFonts w:ascii="Times New Roman" w:hAnsi="Times New Roman" w:cs="Times New Roman"/>
          <w:color w:val="000000" w:themeColor="text1"/>
          <w:sz w:val="28"/>
          <w:szCs w:val="28"/>
        </w:rPr>
        <w:t xml:space="preserve">в апреле и в мае </w:t>
      </w:r>
      <w:r w:rsidR="00A63D86">
        <w:rPr>
          <w:rFonts w:ascii="Times New Roman" w:hAnsi="Times New Roman" w:cs="Times New Roman"/>
          <w:color w:val="000000" w:themeColor="text1"/>
          <w:sz w:val="28"/>
          <w:szCs w:val="28"/>
        </w:rPr>
        <w:t xml:space="preserve">сего года </w:t>
      </w:r>
      <w:r w:rsidRPr="00A63D86">
        <w:rPr>
          <w:rFonts w:ascii="Times New Roman" w:hAnsi="Times New Roman" w:cs="Times New Roman"/>
          <w:color w:val="000000" w:themeColor="text1"/>
          <w:sz w:val="28"/>
          <w:szCs w:val="28"/>
        </w:rPr>
        <w:t xml:space="preserve">в МКДОУ «Детский сад с. </w:t>
      </w:r>
      <w:r w:rsidR="00A63D86" w:rsidRPr="00A63D86">
        <w:rPr>
          <w:rFonts w:ascii="Times New Roman" w:hAnsi="Times New Roman" w:cs="Times New Roman"/>
          <w:color w:val="000000" w:themeColor="text1"/>
          <w:sz w:val="28"/>
          <w:szCs w:val="28"/>
        </w:rPr>
        <w:t>Ванашимахи</w:t>
      </w:r>
      <w:r w:rsidRPr="00A63D86">
        <w:rPr>
          <w:rFonts w:ascii="Times New Roman" w:hAnsi="Times New Roman" w:cs="Times New Roman"/>
          <w:color w:val="000000" w:themeColor="text1"/>
          <w:sz w:val="28"/>
          <w:szCs w:val="28"/>
        </w:rPr>
        <w:t>»</w:t>
      </w:r>
      <w:r w:rsidR="00A63D86" w:rsidRPr="00A63D86">
        <w:rPr>
          <w:rFonts w:ascii="Times New Roman" w:hAnsi="Times New Roman" w:cs="Times New Roman"/>
          <w:color w:val="000000" w:themeColor="text1"/>
          <w:sz w:val="28"/>
          <w:szCs w:val="28"/>
        </w:rPr>
        <w:t xml:space="preserve"> и в МКДОУ «Детский сад с. Кадиркент».</w:t>
      </w:r>
    </w:p>
    <w:p w14:paraId="58A88584" w14:textId="73F2167E" w:rsidR="007A7B6E" w:rsidRPr="00FD5A0E" w:rsidRDefault="007A7B6E" w:rsidP="00B16831">
      <w:pPr>
        <w:spacing w:after="0" w:line="240" w:lineRule="auto"/>
        <w:jc w:val="both"/>
        <w:rPr>
          <w:rFonts w:ascii="Times New Roman" w:hAnsi="Times New Roman" w:cs="Times New Roman"/>
          <w:color w:val="000000" w:themeColor="text1"/>
          <w:sz w:val="28"/>
          <w:szCs w:val="28"/>
          <w:highlight w:val="yellow"/>
        </w:rPr>
      </w:pPr>
    </w:p>
    <w:p w14:paraId="135B8063" w14:textId="25B41FE6" w:rsidR="00DA7723" w:rsidRPr="008E412F" w:rsidRDefault="00DA7723" w:rsidP="00B16831">
      <w:pPr>
        <w:spacing w:after="0" w:line="240" w:lineRule="auto"/>
        <w:ind w:firstLine="708"/>
        <w:jc w:val="both"/>
        <w:rPr>
          <w:rFonts w:ascii="Times New Roman" w:eastAsia="Times New Roman" w:hAnsi="Times New Roman" w:cs="Times New Roman"/>
          <w:b/>
          <w:color w:val="000000"/>
          <w:sz w:val="28"/>
          <w:szCs w:val="28"/>
          <w:lang w:eastAsia="ru-RU"/>
        </w:rPr>
      </w:pPr>
      <w:r w:rsidRPr="00003E0D">
        <w:rPr>
          <w:rFonts w:ascii="Times New Roman" w:eastAsia="Times New Roman" w:hAnsi="Times New Roman" w:cs="Times New Roman"/>
          <w:b/>
          <w:color w:val="000000"/>
          <w:sz w:val="28"/>
          <w:szCs w:val="28"/>
          <w:lang w:eastAsia="ru-RU"/>
        </w:rPr>
        <w:t>Уважаемые участники совещания!</w:t>
      </w:r>
    </w:p>
    <w:p w14:paraId="38590026" w14:textId="19C825DF" w:rsidR="00DA7723" w:rsidRPr="008E412F" w:rsidRDefault="00DA7723" w:rsidP="00B16831">
      <w:pPr>
        <w:pStyle w:val="a3"/>
        <w:ind w:firstLine="567"/>
        <w:jc w:val="both"/>
        <w:rPr>
          <w:rFonts w:ascii="Times New Roman" w:eastAsia="Times New Roman" w:hAnsi="Times New Roman" w:cs="Times New Roman"/>
          <w:color w:val="000000" w:themeColor="text1"/>
          <w:sz w:val="28"/>
          <w:szCs w:val="28"/>
          <w:lang w:eastAsia="ru-RU"/>
        </w:rPr>
      </w:pPr>
      <w:r w:rsidRPr="008E412F">
        <w:rPr>
          <w:rFonts w:ascii="Times New Roman" w:eastAsia="Times New Roman" w:hAnsi="Times New Roman" w:cs="Times New Roman"/>
          <w:color w:val="000000" w:themeColor="text1"/>
          <w:sz w:val="28"/>
          <w:szCs w:val="28"/>
          <w:lang w:eastAsia="ru-RU"/>
        </w:rPr>
        <w:t>Центральное место в</w:t>
      </w:r>
      <w:r w:rsidR="00664B56">
        <w:rPr>
          <w:rFonts w:ascii="Times New Roman" w:eastAsia="Times New Roman" w:hAnsi="Times New Roman" w:cs="Times New Roman"/>
          <w:color w:val="000000" w:themeColor="text1"/>
          <w:sz w:val="28"/>
          <w:szCs w:val="28"/>
          <w:lang w:eastAsia="ru-RU"/>
        </w:rPr>
        <w:t xml:space="preserve"> </w:t>
      </w:r>
      <w:r w:rsidRPr="008E412F">
        <w:rPr>
          <w:rFonts w:ascii="Times New Roman" w:eastAsia="Times New Roman" w:hAnsi="Times New Roman" w:cs="Times New Roman"/>
          <w:color w:val="000000" w:themeColor="text1"/>
          <w:sz w:val="28"/>
          <w:szCs w:val="28"/>
          <w:lang w:eastAsia="ru-RU"/>
        </w:rPr>
        <w:t>процессе обновления российского образования отводится </w:t>
      </w:r>
      <w:r w:rsidRPr="008E412F">
        <w:rPr>
          <w:rFonts w:ascii="Times New Roman" w:eastAsia="Times New Roman" w:hAnsi="Times New Roman" w:cs="Times New Roman"/>
          <w:bCs/>
          <w:color w:val="000000" w:themeColor="text1"/>
          <w:sz w:val="28"/>
          <w:szCs w:val="28"/>
          <w:bdr w:val="none" w:sz="0" w:space="0" w:color="auto" w:frame="1"/>
          <w:lang w:eastAsia="ru-RU"/>
        </w:rPr>
        <w:t>общему образованию.</w:t>
      </w:r>
      <w:r w:rsidRPr="008E412F">
        <w:rPr>
          <w:rFonts w:ascii="Times New Roman" w:eastAsia="Times New Roman" w:hAnsi="Times New Roman" w:cs="Times New Roman"/>
          <w:color w:val="000000" w:themeColor="text1"/>
          <w:sz w:val="28"/>
          <w:szCs w:val="28"/>
          <w:lang w:eastAsia="ru-RU"/>
        </w:rPr>
        <w:t> Деятельность общеобразовательных организаций района направлена на решение задач повышения качества образования, развития инновационного потенциала школ, внедрения современных технологий воспитания и обучения, создания условий для обеспечения реализации права на образование граждан с ограниченными возможностями здоровья, развития новых форм работы с одаренными детьми.</w:t>
      </w:r>
    </w:p>
    <w:p w14:paraId="21AB1199" w14:textId="77777777" w:rsidR="000111AD" w:rsidRP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t xml:space="preserve">Развитие образовательной системы Сергокалинского района носит динамичный характер и нацелено на создание равных условий для получения нашими детьми качественного образования, достижение целей и решение задач, направленных на внедрение на всех уровнях образования новых методов </w:t>
      </w:r>
      <w:r w:rsidRPr="000111AD">
        <w:rPr>
          <w:rFonts w:ascii="Times New Roman" w:hAnsi="Times New Roman" w:cs="Times New Roman"/>
          <w:color w:val="000000" w:themeColor="text1"/>
          <w:sz w:val="28"/>
          <w:szCs w:val="28"/>
        </w:rPr>
        <w:lastRenderedPageBreak/>
        <w:t>воспитания и обучения, образовательных технологий, а также формирование эффективной системы выявления, поддержки и развития способностей и талантов у детей и молодежи, условий для их самореализации.</w:t>
      </w:r>
    </w:p>
    <w:p w14:paraId="6B30B661" w14:textId="3220634C" w:rsid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t>На эти цели направлены мероприятия шести региональных проектов «Современная школа», «Успех каждого ребенка», «Цифровая образовательная среда», «Молодые профессионалы», «Социальная активность», «Патриотическое воспитание граждан РФ» Национального проекта «Образование».</w:t>
      </w:r>
    </w:p>
    <w:p w14:paraId="70FCEB3D" w14:textId="77777777" w:rsidR="000111AD" w:rsidRP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t>Ключевым регулятором содержания образования являются федеральные государственные образовательные стандарты (ФГОС). С 1 сентября детей будем обучать по доработанным нормативам, будут действовать обновленные ФГОС в каждой школе, а обучающиеся, которые будут приняты на обучение в первые и пятые классы в 2022 году, будут учиться уже по обновленным ФГОС начального общего и основного общего образования. Обновленные ФГОС-2022 предусматривает комплекс требований к образовательному процессу для учащихся 1–4 и 5–9 классов. Свод правил предписывает, как и чему следует учить школьников, а также каких результатов необходимо достичь.</w:t>
      </w:r>
    </w:p>
    <w:p w14:paraId="31D97294" w14:textId="77777777" w:rsidR="000111AD" w:rsidRP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t>По сравнению с предыдущими стандартами, новый ФГОС-2022 содержит больше конкретики и ещё сильнее акцентирует внимание на практических навыках.</w:t>
      </w:r>
    </w:p>
    <w:p w14:paraId="7E0D757F" w14:textId="77777777" w:rsidR="000111AD" w:rsidRPr="00532262" w:rsidRDefault="000111AD" w:rsidP="000111AD">
      <w:pPr>
        <w:pStyle w:val="a3"/>
        <w:ind w:firstLine="567"/>
        <w:jc w:val="both"/>
        <w:rPr>
          <w:rFonts w:ascii="Times New Roman" w:hAnsi="Times New Roman" w:cs="Times New Roman"/>
          <w:iCs/>
          <w:color w:val="000000" w:themeColor="text1"/>
          <w:sz w:val="28"/>
          <w:szCs w:val="28"/>
        </w:rPr>
      </w:pPr>
      <w:r w:rsidRPr="00532262">
        <w:rPr>
          <w:rFonts w:ascii="Times New Roman" w:hAnsi="Times New Roman" w:cs="Times New Roman"/>
          <w:iCs/>
          <w:color w:val="000000" w:themeColor="text1"/>
          <w:sz w:val="28"/>
          <w:szCs w:val="28"/>
        </w:rPr>
        <w:t xml:space="preserve">Например, раньше учителю русского языка необходимо было достичь такого общего результата, как способность ребёнка участвовать в диалоге. Теперь требуется, чтобы школьник освоил участие в диалоге разных видов: побуждение к действию, обмен мнениями, запрос и сообщение информации в виде не менее шести реплик. </w:t>
      </w:r>
    </w:p>
    <w:p w14:paraId="65619241" w14:textId="77777777" w:rsidR="000111AD" w:rsidRPr="00532262" w:rsidRDefault="000111AD" w:rsidP="000111AD">
      <w:pPr>
        <w:pStyle w:val="a3"/>
        <w:ind w:firstLine="567"/>
        <w:jc w:val="both"/>
        <w:rPr>
          <w:rFonts w:ascii="Times New Roman" w:hAnsi="Times New Roman" w:cs="Times New Roman"/>
          <w:iCs/>
          <w:color w:val="000000" w:themeColor="text1"/>
          <w:sz w:val="28"/>
          <w:szCs w:val="28"/>
        </w:rPr>
      </w:pPr>
      <w:r w:rsidRPr="00532262">
        <w:rPr>
          <w:rFonts w:ascii="Times New Roman" w:hAnsi="Times New Roman" w:cs="Times New Roman"/>
          <w:iCs/>
          <w:color w:val="000000" w:themeColor="text1"/>
          <w:sz w:val="28"/>
          <w:szCs w:val="28"/>
        </w:rPr>
        <w:t xml:space="preserve">По старым стандартам для географии ученику достаточно было владеть основными теоретическими знаниями. Сейчас он должен уметь объяснять влияние географических объектов и явлений на качество жизни человека и окружающей его среды. </w:t>
      </w:r>
    </w:p>
    <w:p w14:paraId="6B34B109" w14:textId="77777777" w:rsidR="000111AD" w:rsidRPr="00532262" w:rsidRDefault="000111AD" w:rsidP="000111AD">
      <w:pPr>
        <w:pStyle w:val="a3"/>
        <w:ind w:firstLine="567"/>
        <w:jc w:val="both"/>
        <w:rPr>
          <w:rFonts w:ascii="Times New Roman" w:hAnsi="Times New Roman" w:cs="Times New Roman"/>
          <w:iCs/>
          <w:color w:val="000000" w:themeColor="text1"/>
          <w:sz w:val="28"/>
          <w:szCs w:val="28"/>
        </w:rPr>
      </w:pPr>
      <w:r w:rsidRPr="00532262">
        <w:rPr>
          <w:rFonts w:ascii="Times New Roman" w:hAnsi="Times New Roman" w:cs="Times New Roman"/>
          <w:iCs/>
          <w:color w:val="000000" w:themeColor="text1"/>
          <w:sz w:val="28"/>
          <w:szCs w:val="28"/>
        </w:rPr>
        <w:t xml:space="preserve">Подобные развёрнутые требования предусмотрены для всех предметов программы. На практике это означает, что ребёнка научат применять теоретические знания в повседневной жизни. </w:t>
      </w:r>
    </w:p>
    <w:p w14:paraId="5F7895E9" w14:textId="77777777" w:rsidR="000111AD" w:rsidRPr="00532262" w:rsidRDefault="000111AD" w:rsidP="000111AD">
      <w:pPr>
        <w:pStyle w:val="a3"/>
        <w:ind w:firstLine="567"/>
        <w:jc w:val="both"/>
        <w:rPr>
          <w:rFonts w:ascii="Times New Roman" w:hAnsi="Times New Roman" w:cs="Times New Roman"/>
          <w:iCs/>
          <w:color w:val="000000" w:themeColor="text1"/>
          <w:sz w:val="28"/>
          <w:szCs w:val="28"/>
        </w:rPr>
      </w:pPr>
      <w:r w:rsidRPr="00532262">
        <w:rPr>
          <w:rFonts w:ascii="Times New Roman" w:hAnsi="Times New Roman" w:cs="Times New Roman"/>
          <w:iCs/>
          <w:color w:val="000000" w:themeColor="text1"/>
          <w:sz w:val="28"/>
          <w:szCs w:val="28"/>
        </w:rPr>
        <w:t>Но это ориентиры для преподавателей. Дети при обновленных ФГОС-2022 почувствуют прежде всего в части изучения второго иностранного языка — теперь он будет факультативным. Его включат в программу по заявлению учеников, родителей несовершеннолетних учащихся и при наличии в школе необходимых условий. Для тех, кто уже изучает второй иностранный язык, он может остаться обязательным.</w:t>
      </w:r>
    </w:p>
    <w:p w14:paraId="301BFE5C" w14:textId="77777777" w:rsidR="000111AD" w:rsidRPr="00532262" w:rsidRDefault="000111AD" w:rsidP="000111AD">
      <w:pPr>
        <w:pStyle w:val="a3"/>
        <w:ind w:firstLine="567"/>
        <w:jc w:val="both"/>
        <w:rPr>
          <w:rFonts w:ascii="Times New Roman" w:hAnsi="Times New Roman" w:cs="Times New Roman"/>
          <w:iCs/>
          <w:color w:val="000000" w:themeColor="text1"/>
          <w:sz w:val="28"/>
          <w:szCs w:val="28"/>
        </w:rPr>
      </w:pPr>
      <w:r w:rsidRPr="00532262">
        <w:rPr>
          <w:rFonts w:ascii="Times New Roman" w:hAnsi="Times New Roman" w:cs="Times New Roman"/>
          <w:iCs/>
          <w:color w:val="000000" w:themeColor="text1"/>
          <w:sz w:val="28"/>
          <w:szCs w:val="28"/>
        </w:rPr>
        <w:t>Условия обновленных ФГОСов гласят: приём на обучение по старым стандартам прекращается с 1 сентября 2022 года. Детей, которые зачислены до принятия обновлённых стандартов, школа вправе обучать по этим новым правилам только с их согласия или согласия родителей, если ребёнок несовершеннолетний.</w:t>
      </w:r>
    </w:p>
    <w:p w14:paraId="3CF9ECC8" w14:textId="77777777" w:rsidR="000111AD" w:rsidRP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t xml:space="preserve">Новый ФГОС от 2022 года для начальных классов и такой же документ для средней школы содержит ещё одно важное изменение — учащихся будут обучать финансовой грамотности. Но не в виде дополнительного предмета, а в рамках стандартных дисциплин. </w:t>
      </w:r>
    </w:p>
    <w:p w14:paraId="5AFD9AEF" w14:textId="77777777" w:rsidR="000111AD" w:rsidRP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lastRenderedPageBreak/>
        <w:t xml:space="preserve">Ученики начальной школы освоят экономические знания на уроках по окружающему миру и математике. Начиная с пятого класса — в ходе изучения географии, истории, обществознания и других предметов. То есть дополнительной нагрузки не предусмотрено, но дети узнают, как рационально использовать личные сбережения, защищать их от мошенников и другие полезные вещи из сферы финансов. Финансовая грамотность — необходимый навык, который пригодится выпускникам после сдачи ЕГЭ. </w:t>
      </w:r>
    </w:p>
    <w:p w14:paraId="1F8E31C1" w14:textId="3E9D3DBE" w:rsidR="000111AD" w:rsidRDefault="000111AD" w:rsidP="000111AD">
      <w:pPr>
        <w:pStyle w:val="a3"/>
        <w:ind w:firstLine="567"/>
        <w:jc w:val="both"/>
        <w:rPr>
          <w:rFonts w:ascii="Times New Roman" w:hAnsi="Times New Roman" w:cs="Times New Roman"/>
          <w:color w:val="000000" w:themeColor="text1"/>
          <w:sz w:val="28"/>
          <w:szCs w:val="28"/>
        </w:rPr>
      </w:pPr>
      <w:r w:rsidRPr="000111AD">
        <w:rPr>
          <w:rFonts w:ascii="Times New Roman" w:hAnsi="Times New Roman" w:cs="Times New Roman"/>
          <w:color w:val="000000" w:themeColor="text1"/>
          <w:sz w:val="28"/>
          <w:szCs w:val="28"/>
        </w:rPr>
        <w:t>Для достижения целей по вхождению Российской Федерации в число десяти ведущих стран мира по качеству общего образования и по созданию условий для самореализации и развития талантов, Министерством просвещения РФ совместно с регионами проводится огромная системная работа по совершенствованию содержания образования, регламентируемому ФГОС, формированию единого образовательного пространства. Министерством просвещения РФ разработаны единые рабочие программы, которые имеются в свободном доступе и размещены на портале «Единое содержание общего образования» https://edsoo.ru// Таким образом, педагогам не придется тратить время на их разработку, а рекомендуемые программы будут едины по всей стране. И на сегодня все учителя 1 и 5 классов разработали свои рабочие программы в Конструкторе рабочих программ. Это очень важное решение, которого давно ждали учителя, и оно реально будет работать на обеспечение единого образовательного пространства.</w:t>
      </w:r>
    </w:p>
    <w:p w14:paraId="315664A3" w14:textId="6BB20BAD" w:rsidR="000111AD" w:rsidRDefault="000111AD" w:rsidP="000111AD">
      <w:pPr>
        <w:pStyle w:val="a3"/>
        <w:ind w:firstLine="567"/>
        <w:jc w:val="both"/>
        <w:rPr>
          <w:rFonts w:ascii="Times New Roman" w:hAnsi="Times New Roman" w:cs="Times New Roman"/>
          <w:color w:val="000000" w:themeColor="text1"/>
          <w:sz w:val="28"/>
          <w:szCs w:val="28"/>
        </w:rPr>
      </w:pPr>
      <w:r w:rsidRPr="00596CEB">
        <w:rPr>
          <w:rFonts w:ascii="Times New Roman" w:hAnsi="Times New Roman" w:cs="Times New Roman"/>
          <w:b/>
          <w:bCs/>
          <w:color w:val="000000" w:themeColor="text1"/>
          <w:sz w:val="28"/>
          <w:szCs w:val="28"/>
        </w:rPr>
        <w:t xml:space="preserve">В федеральный закон «Об образовании в РФ» в декабре 2021 года внесены изменения, предусматривающие уже с 1 сентября 2022 года использование в образовательных организациях верифицированного контента цифровой образовательной среды, а с 1 января 2023 года применение в образовательном процессе исключительно государственных образовательных систем при реализации основных общеобразовательных программ. </w:t>
      </w:r>
      <w:r w:rsidRPr="000111AD">
        <w:rPr>
          <w:rFonts w:ascii="Times New Roman" w:hAnsi="Times New Roman" w:cs="Times New Roman"/>
          <w:color w:val="000000" w:themeColor="text1"/>
          <w:sz w:val="28"/>
          <w:szCs w:val="28"/>
        </w:rPr>
        <w:t>Так, в новом учебном году все школы будут охвачены цифровой образовательной средой путем подключения к платформе ФГИС «Моя школа», и с 1 сентября мы все должны приступить к тестированию новой государственной образовательной платформы. Для качественной работы в ФГИС «Моя школа» мы должны в кратчайшие сроки завершить работу по вводу всех необходимых сведений в АИС «Контингент» и дальнейшей интеграции данных «Дневник.ру» и «Зачисление ОО» в федеральную базу данных. Эта система существенно упростит жизнь педагогов, станет эффективным инструментом в организации учебы. Дополнит очные уроки познавательным проверенным контентом, который ребята смогут изучать дома. Уверена, что всем нам она придется в помощь. Нам всем важно понимать, что в современном мире качественные знания и современные технологии тесно связаны между собой. И всем нам необходимо быть готовыми с точки зрения компетенций и навыков.</w:t>
      </w:r>
    </w:p>
    <w:p w14:paraId="496795C2" w14:textId="2DFA0223" w:rsidR="00926F67" w:rsidRPr="008E412F" w:rsidRDefault="00DA7723" w:rsidP="000111AD">
      <w:pPr>
        <w:pStyle w:val="a3"/>
        <w:ind w:firstLine="567"/>
        <w:jc w:val="both"/>
        <w:rPr>
          <w:rFonts w:ascii="Times New Roman" w:hAnsi="Times New Roman" w:cs="Times New Roman"/>
          <w:sz w:val="28"/>
          <w:szCs w:val="28"/>
        </w:rPr>
      </w:pPr>
      <w:r w:rsidRPr="008E412F">
        <w:rPr>
          <w:rFonts w:ascii="Times New Roman" w:hAnsi="Times New Roman" w:cs="Times New Roman"/>
          <w:color w:val="000000" w:themeColor="text1"/>
          <w:sz w:val="28"/>
          <w:szCs w:val="28"/>
        </w:rPr>
        <w:t>Сеть общеобразовательных организаций района включ</w:t>
      </w:r>
      <w:r w:rsidR="00246476" w:rsidRPr="008E412F">
        <w:rPr>
          <w:rFonts w:ascii="Times New Roman" w:hAnsi="Times New Roman" w:cs="Times New Roman"/>
          <w:color w:val="000000" w:themeColor="text1"/>
          <w:sz w:val="28"/>
          <w:szCs w:val="28"/>
        </w:rPr>
        <w:t>ает 22 школы с контингентом 3</w:t>
      </w:r>
      <w:r w:rsidR="00FD5A0E">
        <w:rPr>
          <w:rFonts w:ascii="Times New Roman" w:hAnsi="Times New Roman" w:cs="Times New Roman"/>
          <w:color w:val="000000" w:themeColor="text1"/>
          <w:sz w:val="28"/>
          <w:szCs w:val="28"/>
        </w:rPr>
        <w:t>621 (в настоящее время - 3598)</w:t>
      </w:r>
      <w:r w:rsidRPr="008E412F">
        <w:rPr>
          <w:rFonts w:ascii="Times New Roman" w:hAnsi="Times New Roman" w:cs="Times New Roman"/>
          <w:color w:val="000000" w:themeColor="text1"/>
          <w:sz w:val="28"/>
          <w:szCs w:val="28"/>
        </w:rPr>
        <w:t xml:space="preserve"> учащихся. Из приведенных общеобразовательных организаций только 7 являются типовыми, </w:t>
      </w:r>
      <w:r w:rsidR="000162AD" w:rsidRPr="008E412F">
        <w:rPr>
          <w:rFonts w:ascii="Times New Roman" w:hAnsi="Times New Roman" w:cs="Times New Roman"/>
          <w:color w:val="000000" w:themeColor="text1"/>
          <w:sz w:val="28"/>
          <w:szCs w:val="28"/>
        </w:rPr>
        <w:t>3</w:t>
      </w:r>
      <w:r w:rsidRPr="008E412F">
        <w:rPr>
          <w:rFonts w:ascii="Times New Roman" w:hAnsi="Times New Roman" w:cs="Times New Roman"/>
          <w:color w:val="000000" w:themeColor="text1"/>
          <w:sz w:val="28"/>
          <w:szCs w:val="28"/>
        </w:rPr>
        <w:t xml:space="preserve"> школы находятся в аварийном состоянии (Нижнемулебкинская, Бурхимахинская, Нижнемахаргинская), ветхие – </w:t>
      </w:r>
      <w:r w:rsidR="0049378A">
        <w:rPr>
          <w:rFonts w:ascii="Times New Roman" w:hAnsi="Times New Roman" w:cs="Times New Roman"/>
          <w:color w:val="000000" w:themeColor="text1"/>
          <w:sz w:val="28"/>
          <w:szCs w:val="28"/>
        </w:rPr>
        <w:t>1</w:t>
      </w:r>
      <w:r w:rsidRPr="008E412F">
        <w:rPr>
          <w:rFonts w:ascii="Times New Roman" w:hAnsi="Times New Roman" w:cs="Times New Roman"/>
          <w:sz w:val="28"/>
          <w:szCs w:val="28"/>
        </w:rPr>
        <w:t xml:space="preserve">. </w:t>
      </w:r>
      <w:bookmarkStart w:id="0" w:name="_Hlk47608028"/>
    </w:p>
    <w:bookmarkEnd w:id="0"/>
    <w:p w14:paraId="02D58931" w14:textId="78A3F437" w:rsidR="004345F6" w:rsidRPr="00532262" w:rsidRDefault="004345F6" w:rsidP="00B16831">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iCs/>
          <w:sz w:val="28"/>
          <w:szCs w:val="28"/>
        </w:rPr>
        <w:t xml:space="preserve">В проект «100 школ», инициированный Главой Республики Владимиром Абдуалиевичем Васильевым, вошли МКОУ «Аялизимахинская СОШ» и МКОУ </w:t>
      </w:r>
      <w:r w:rsidRPr="00532262">
        <w:rPr>
          <w:rFonts w:ascii="Times New Roman" w:hAnsi="Times New Roman" w:cs="Times New Roman"/>
          <w:iCs/>
          <w:sz w:val="28"/>
          <w:szCs w:val="28"/>
        </w:rPr>
        <w:lastRenderedPageBreak/>
        <w:t>«Маммаульская СОШ», благодаря чему этим школам были выделены на капитальный ремонт по 2 млн.руб.  Для МКОУ «Аялизимахинская СОШ» меценатами было выделено 550 тысяча рублей, из бюджета муниципального района – 190 тысяча рублей.  Для МКОУ «Маммаульская СОШ» меценат выделил 500 тысяча рублей, из муниципального бюджета - 200 тысяч рублей.  (В МКОУ</w:t>
      </w:r>
      <w:r w:rsidRPr="00532262">
        <w:rPr>
          <w:rFonts w:ascii="Times New Roman" w:hAnsi="Times New Roman" w:cs="Times New Roman"/>
          <w:sz w:val="28"/>
          <w:szCs w:val="28"/>
        </w:rPr>
        <w:t xml:space="preserve"> «Аялизимахинская СОШ» заменена крыша - 895 кв.м.; заменены двери -16 шт., заменены окна – 7 шт.; заменен пол – 188 кв.м.; залита бетонная отмостка вокруг школы – 392 кв.м.; построен теплый туалет.  Сумма освоенных средств составила 2699 тысяч рублей. В МКОУ «Маммаульская СОШ» проведена замена крыши – 516 кв.м; замена дверей – 8 шт.;  замена пола – 235кв.;  обиты   потолки – 235кв.м.; утеплено чердачное  перекрытие – 216кв.м.; построен  теплый  туалет.  Сумма освоенных   средств составила 2699 тысяч рублей.</w:t>
      </w:r>
      <w:r w:rsidR="00D72E0A" w:rsidRPr="00532262">
        <w:rPr>
          <w:rFonts w:ascii="Times New Roman" w:hAnsi="Times New Roman" w:cs="Times New Roman"/>
          <w:sz w:val="28"/>
          <w:szCs w:val="28"/>
        </w:rPr>
        <w:t>).</w:t>
      </w:r>
    </w:p>
    <w:p w14:paraId="3C892932" w14:textId="77777777" w:rsidR="004527A6" w:rsidRPr="00532262" w:rsidRDefault="00DA7723"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В </w:t>
      </w:r>
      <w:r w:rsidR="00C432C8" w:rsidRPr="00532262">
        <w:rPr>
          <w:rFonts w:ascii="Times New Roman" w:hAnsi="Times New Roman" w:cs="Times New Roman"/>
          <w:iCs/>
          <w:sz w:val="28"/>
          <w:szCs w:val="28"/>
        </w:rPr>
        <w:t>2019</w:t>
      </w:r>
      <w:r w:rsidRPr="00532262">
        <w:rPr>
          <w:rFonts w:ascii="Times New Roman" w:hAnsi="Times New Roman" w:cs="Times New Roman"/>
          <w:iCs/>
          <w:sz w:val="28"/>
          <w:szCs w:val="28"/>
        </w:rPr>
        <w:t xml:space="preserve"> году </w:t>
      </w:r>
      <w:r w:rsidR="00C432C8" w:rsidRPr="00532262">
        <w:rPr>
          <w:rFonts w:ascii="Times New Roman" w:hAnsi="Times New Roman" w:cs="Times New Roman"/>
          <w:iCs/>
          <w:sz w:val="28"/>
          <w:szCs w:val="28"/>
        </w:rPr>
        <w:t xml:space="preserve">была </w:t>
      </w:r>
      <w:r w:rsidRPr="00532262">
        <w:rPr>
          <w:rFonts w:ascii="Times New Roman" w:hAnsi="Times New Roman" w:cs="Times New Roman"/>
          <w:iCs/>
          <w:sz w:val="28"/>
          <w:szCs w:val="28"/>
        </w:rPr>
        <w:t xml:space="preserve">продолжена работа по данному проекту, только уже проект называется «150 школ», куда вошли МКОУ «Дегвинская СОШ» и МКОУ «Канасирагинская </w:t>
      </w:r>
      <w:r w:rsidR="00F04534" w:rsidRPr="00532262">
        <w:rPr>
          <w:rFonts w:ascii="Times New Roman" w:hAnsi="Times New Roman" w:cs="Times New Roman"/>
          <w:iCs/>
          <w:sz w:val="28"/>
          <w:szCs w:val="28"/>
        </w:rPr>
        <w:t xml:space="preserve">СОШ». </w:t>
      </w:r>
      <w:r w:rsidR="004527A6" w:rsidRPr="00532262">
        <w:rPr>
          <w:rFonts w:ascii="Times New Roman" w:hAnsi="Times New Roman" w:cs="Times New Roman"/>
          <w:iCs/>
          <w:sz w:val="28"/>
          <w:szCs w:val="28"/>
        </w:rPr>
        <w:t xml:space="preserve">Из бюджета Республики Дагестан на каждую школу было выделено по два миллиона рублей на капитальный ремонт. Дополнительно для МКОУ «Канасирагинская СОШ» меценатами выделено 550 тысяч рублей и из бюджета муниципального района - 190 тыс.рублей. Для МКОУ «Дегвинская СОШ» меценат выделил 500 тысяч рублей и из муниципального бюджета района 200 тысяч рублей. Работы по программе «150 школ» были выполнены в срок и качественно. </w:t>
      </w:r>
    </w:p>
    <w:p w14:paraId="74FE464B" w14:textId="0DAF4A5C" w:rsidR="004527A6" w:rsidRPr="00532262" w:rsidRDefault="00C432C8"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На утверждение сметной документации</w:t>
      </w:r>
      <w:r w:rsidR="00DA7723" w:rsidRPr="00532262">
        <w:rPr>
          <w:rFonts w:ascii="Times New Roman" w:hAnsi="Times New Roman" w:cs="Times New Roman"/>
          <w:iCs/>
          <w:sz w:val="28"/>
          <w:szCs w:val="28"/>
        </w:rPr>
        <w:t xml:space="preserve"> </w:t>
      </w:r>
      <w:r w:rsidR="00E907E6" w:rsidRPr="00532262">
        <w:rPr>
          <w:rFonts w:ascii="Times New Roman" w:hAnsi="Times New Roman" w:cs="Times New Roman"/>
          <w:iCs/>
          <w:sz w:val="28"/>
          <w:szCs w:val="28"/>
        </w:rPr>
        <w:t>и на</w:t>
      </w:r>
      <w:r w:rsidR="00DA7723" w:rsidRPr="00532262">
        <w:rPr>
          <w:rFonts w:ascii="Times New Roman" w:hAnsi="Times New Roman" w:cs="Times New Roman"/>
          <w:iCs/>
          <w:sz w:val="28"/>
          <w:szCs w:val="28"/>
        </w:rPr>
        <w:t xml:space="preserve"> </w:t>
      </w:r>
      <w:r w:rsidR="00E907E6" w:rsidRPr="00532262">
        <w:rPr>
          <w:rFonts w:ascii="Times New Roman" w:hAnsi="Times New Roman" w:cs="Times New Roman"/>
          <w:iCs/>
          <w:sz w:val="28"/>
          <w:szCs w:val="28"/>
        </w:rPr>
        <w:t>проведение капитального ремонта</w:t>
      </w:r>
      <w:r w:rsidR="00926F67" w:rsidRPr="00532262">
        <w:rPr>
          <w:rFonts w:ascii="Times New Roman" w:hAnsi="Times New Roman" w:cs="Times New Roman"/>
          <w:iCs/>
          <w:sz w:val="28"/>
          <w:szCs w:val="28"/>
        </w:rPr>
        <w:t xml:space="preserve"> </w:t>
      </w:r>
      <w:r w:rsidR="00E907E6" w:rsidRPr="00532262">
        <w:rPr>
          <w:rFonts w:ascii="Times New Roman" w:hAnsi="Times New Roman" w:cs="Times New Roman"/>
          <w:iCs/>
          <w:sz w:val="28"/>
          <w:szCs w:val="28"/>
        </w:rPr>
        <w:t xml:space="preserve">МКОУ «Канасирагинская СОШ» были выделены 2 551 696 рублей, МКОУ «Дегвинская СОШ» - 2 828 980 рублей. </w:t>
      </w:r>
    </w:p>
    <w:p w14:paraId="5951B708" w14:textId="3BB35A2D" w:rsidR="004345F6" w:rsidRPr="00532262" w:rsidRDefault="004345F6"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В 2020 году в проект «100 школ» вошли МКОУ «Ванашимахинская СОШ» и МКОУ «Кичигамринская СОШ», благодаря чему этим школам были </w:t>
      </w:r>
      <w:r w:rsidR="004F037D" w:rsidRPr="00532262">
        <w:rPr>
          <w:rFonts w:ascii="Times New Roman" w:hAnsi="Times New Roman" w:cs="Times New Roman"/>
          <w:iCs/>
          <w:sz w:val="28"/>
          <w:szCs w:val="28"/>
        </w:rPr>
        <w:t xml:space="preserve">выделены на капитальный ремонт </w:t>
      </w:r>
      <w:r w:rsidRPr="00532262">
        <w:rPr>
          <w:rFonts w:ascii="Times New Roman" w:hAnsi="Times New Roman" w:cs="Times New Roman"/>
          <w:iCs/>
          <w:sz w:val="28"/>
          <w:szCs w:val="28"/>
        </w:rPr>
        <w:t>4221476,1 руб.  Для МКОУ «Ванашимахинская СОШ» меце</w:t>
      </w:r>
      <w:r w:rsidR="004F037D" w:rsidRPr="00532262">
        <w:rPr>
          <w:rFonts w:ascii="Times New Roman" w:hAnsi="Times New Roman" w:cs="Times New Roman"/>
          <w:iCs/>
          <w:sz w:val="28"/>
          <w:szCs w:val="28"/>
        </w:rPr>
        <w:t xml:space="preserve">натами было выделено 406811,57 </w:t>
      </w:r>
      <w:r w:rsidRPr="00532262">
        <w:rPr>
          <w:rFonts w:ascii="Times New Roman" w:hAnsi="Times New Roman" w:cs="Times New Roman"/>
          <w:iCs/>
          <w:sz w:val="28"/>
          <w:szCs w:val="28"/>
        </w:rPr>
        <w:t xml:space="preserve">рублей, из бюджета муниципального района – 134266,82 рублей, субсидии из республиканского бюджета – 1570035,11 рублей.  Для МКОУ «Кичигамринская СОШ» меценат выделил 412576 рублей, из муниципального бюджета – 132108,74 рублей, субсидии из республиканского бюджета – 1565678,46 рублей.  </w:t>
      </w:r>
    </w:p>
    <w:p w14:paraId="313E455D" w14:textId="48A70960" w:rsidR="00217206" w:rsidRPr="00532262" w:rsidRDefault="00657D5B"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В 2021 году в проект «100 школ» вошли МКОУ «Новомугринская СОШ» и МКОУ «Цурмахинская НОШ», на капитальный ремонт</w:t>
      </w:r>
      <w:r w:rsidR="00415426" w:rsidRPr="00532262">
        <w:rPr>
          <w:rFonts w:ascii="Times New Roman" w:hAnsi="Times New Roman" w:cs="Times New Roman"/>
          <w:iCs/>
          <w:sz w:val="28"/>
          <w:szCs w:val="28"/>
        </w:rPr>
        <w:t xml:space="preserve"> которых было выделено</w:t>
      </w:r>
      <w:r w:rsidRPr="00532262">
        <w:rPr>
          <w:rFonts w:ascii="Times New Roman" w:hAnsi="Times New Roman" w:cs="Times New Roman"/>
          <w:iCs/>
          <w:sz w:val="28"/>
          <w:szCs w:val="28"/>
        </w:rPr>
        <w:t xml:space="preserve"> </w:t>
      </w:r>
      <w:r w:rsidR="00415426" w:rsidRPr="00532262">
        <w:rPr>
          <w:rFonts w:ascii="Times New Roman" w:hAnsi="Times New Roman" w:cs="Times New Roman"/>
          <w:iCs/>
          <w:sz w:val="28"/>
          <w:szCs w:val="28"/>
        </w:rPr>
        <w:t>5526300</w:t>
      </w:r>
      <w:r w:rsidRPr="00532262">
        <w:rPr>
          <w:rFonts w:ascii="Times New Roman" w:hAnsi="Times New Roman" w:cs="Times New Roman"/>
          <w:iCs/>
          <w:sz w:val="28"/>
          <w:szCs w:val="28"/>
        </w:rPr>
        <w:t xml:space="preserve"> руб.  Для МКОУ «</w:t>
      </w:r>
      <w:r w:rsidR="00415426" w:rsidRPr="00532262">
        <w:rPr>
          <w:rFonts w:ascii="Times New Roman" w:hAnsi="Times New Roman" w:cs="Times New Roman"/>
          <w:iCs/>
          <w:sz w:val="28"/>
          <w:szCs w:val="28"/>
        </w:rPr>
        <w:t>Новомугринская</w:t>
      </w:r>
      <w:r w:rsidRPr="00532262">
        <w:rPr>
          <w:rFonts w:ascii="Times New Roman" w:hAnsi="Times New Roman" w:cs="Times New Roman"/>
          <w:iCs/>
          <w:sz w:val="28"/>
          <w:szCs w:val="28"/>
        </w:rPr>
        <w:t xml:space="preserve"> СОШ» меценатами было выделено </w:t>
      </w:r>
      <w:r w:rsidR="00415426" w:rsidRPr="00532262">
        <w:rPr>
          <w:rFonts w:ascii="Times New Roman" w:hAnsi="Times New Roman" w:cs="Times New Roman"/>
          <w:iCs/>
          <w:sz w:val="28"/>
          <w:szCs w:val="28"/>
        </w:rPr>
        <w:t>500000</w:t>
      </w:r>
      <w:r w:rsidRPr="00532262">
        <w:rPr>
          <w:rFonts w:ascii="Times New Roman" w:hAnsi="Times New Roman" w:cs="Times New Roman"/>
          <w:iCs/>
          <w:sz w:val="28"/>
          <w:szCs w:val="28"/>
        </w:rPr>
        <w:t xml:space="preserve"> рублей, из </w:t>
      </w:r>
      <w:r w:rsidR="00415426" w:rsidRPr="00532262">
        <w:rPr>
          <w:rFonts w:ascii="Times New Roman" w:hAnsi="Times New Roman" w:cs="Times New Roman"/>
          <w:iCs/>
          <w:sz w:val="28"/>
          <w:szCs w:val="28"/>
        </w:rPr>
        <w:t>муниципального бюджета</w:t>
      </w:r>
      <w:r w:rsidRPr="00532262">
        <w:rPr>
          <w:rFonts w:ascii="Times New Roman" w:hAnsi="Times New Roman" w:cs="Times New Roman"/>
          <w:iCs/>
          <w:sz w:val="28"/>
          <w:szCs w:val="28"/>
        </w:rPr>
        <w:t xml:space="preserve"> – </w:t>
      </w:r>
      <w:r w:rsidR="00415426" w:rsidRPr="00532262">
        <w:rPr>
          <w:rFonts w:ascii="Times New Roman" w:hAnsi="Times New Roman" w:cs="Times New Roman"/>
          <w:iCs/>
          <w:sz w:val="28"/>
          <w:szCs w:val="28"/>
        </w:rPr>
        <w:t>228430</w:t>
      </w:r>
      <w:r w:rsidRPr="00532262">
        <w:rPr>
          <w:rFonts w:ascii="Times New Roman" w:hAnsi="Times New Roman" w:cs="Times New Roman"/>
          <w:iCs/>
          <w:sz w:val="28"/>
          <w:szCs w:val="28"/>
        </w:rPr>
        <w:t xml:space="preserve"> рублей, субсидии из республиканского бюджета – </w:t>
      </w:r>
      <w:r w:rsidR="00415426" w:rsidRPr="00532262">
        <w:rPr>
          <w:rFonts w:ascii="Times New Roman" w:hAnsi="Times New Roman" w:cs="Times New Roman"/>
          <w:iCs/>
          <w:sz w:val="28"/>
          <w:szCs w:val="28"/>
        </w:rPr>
        <w:t>2000000</w:t>
      </w:r>
      <w:r w:rsidRPr="00532262">
        <w:rPr>
          <w:rFonts w:ascii="Times New Roman" w:hAnsi="Times New Roman" w:cs="Times New Roman"/>
          <w:iCs/>
          <w:sz w:val="28"/>
          <w:szCs w:val="28"/>
        </w:rPr>
        <w:t xml:space="preserve"> рублей.  Для МКОУ «</w:t>
      </w:r>
      <w:r w:rsidR="00870C29" w:rsidRPr="00532262">
        <w:rPr>
          <w:rFonts w:ascii="Times New Roman" w:hAnsi="Times New Roman" w:cs="Times New Roman"/>
          <w:iCs/>
          <w:sz w:val="28"/>
          <w:szCs w:val="28"/>
        </w:rPr>
        <w:t>Цурмахинская</w:t>
      </w:r>
      <w:r w:rsidRPr="00532262">
        <w:rPr>
          <w:rFonts w:ascii="Times New Roman" w:hAnsi="Times New Roman" w:cs="Times New Roman"/>
          <w:iCs/>
          <w:sz w:val="28"/>
          <w:szCs w:val="28"/>
        </w:rPr>
        <w:t xml:space="preserve"> </w:t>
      </w:r>
      <w:r w:rsidR="00870C29" w:rsidRPr="00532262">
        <w:rPr>
          <w:rFonts w:ascii="Times New Roman" w:hAnsi="Times New Roman" w:cs="Times New Roman"/>
          <w:iCs/>
          <w:sz w:val="28"/>
          <w:szCs w:val="28"/>
        </w:rPr>
        <w:t>Н</w:t>
      </w:r>
      <w:r w:rsidRPr="00532262">
        <w:rPr>
          <w:rFonts w:ascii="Times New Roman" w:hAnsi="Times New Roman" w:cs="Times New Roman"/>
          <w:iCs/>
          <w:sz w:val="28"/>
          <w:szCs w:val="28"/>
        </w:rPr>
        <w:t xml:space="preserve">ОШ» меценат выделил </w:t>
      </w:r>
      <w:r w:rsidR="00415426" w:rsidRPr="00532262">
        <w:rPr>
          <w:rFonts w:ascii="Times New Roman" w:hAnsi="Times New Roman" w:cs="Times New Roman"/>
          <w:iCs/>
          <w:sz w:val="28"/>
          <w:szCs w:val="28"/>
        </w:rPr>
        <w:t>500000</w:t>
      </w:r>
      <w:r w:rsidRPr="00532262">
        <w:rPr>
          <w:rFonts w:ascii="Times New Roman" w:hAnsi="Times New Roman" w:cs="Times New Roman"/>
          <w:iCs/>
          <w:sz w:val="28"/>
          <w:szCs w:val="28"/>
        </w:rPr>
        <w:t xml:space="preserve"> рублей, из муниципального бюджета – </w:t>
      </w:r>
      <w:r w:rsidR="00870C29" w:rsidRPr="00532262">
        <w:rPr>
          <w:rFonts w:ascii="Times New Roman" w:hAnsi="Times New Roman" w:cs="Times New Roman"/>
          <w:iCs/>
          <w:sz w:val="28"/>
          <w:szCs w:val="28"/>
        </w:rPr>
        <w:t>297870</w:t>
      </w:r>
      <w:r w:rsidRPr="00532262">
        <w:rPr>
          <w:rFonts w:ascii="Times New Roman" w:hAnsi="Times New Roman" w:cs="Times New Roman"/>
          <w:iCs/>
          <w:sz w:val="28"/>
          <w:szCs w:val="28"/>
        </w:rPr>
        <w:t xml:space="preserve"> рублей, субсидии из республиканского бюджета – </w:t>
      </w:r>
      <w:r w:rsidR="00870C29" w:rsidRPr="00532262">
        <w:rPr>
          <w:rFonts w:ascii="Times New Roman" w:hAnsi="Times New Roman" w:cs="Times New Roman"/>
          <w:iCs/>
          <w:sz w:val="28"/>
          <w:szCs w:val="28"/>
        </w:rPr>
        <w:t>2000000</w:t>
      </w:r>
      <w:r w:rsidRPr="00532262">
        <w:rPr>
          <w:rFonts w:ascii="Times New Roman" w:hAnsi="Times New Roman" w:cs="Times New Roman"/>
          <w:iCs/>
          <w:sz w:val="28"/>
          <w:szCs w:val="28"/>
        </w:rPr>
        <w:t xml:space="preserve"> рублей.  </w:t>
      </w:r>
    </w:p>
    <w:p w14:paraId="12CD7C65" w14:textId="3CF7C1C0" w:rsidR="00657D5B" w:rsidRPr="00532262" w:rsidRDefault="00657D5B"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В 2020 году в рамках государственной программы Российской Федерации «Развитие образования» были реализованы мероприятия по благоустройству зданий муниципальных общеобразовательных организаций в целях соблюдения требований к воздушно-тепловому режиму, канализации и водоснабжению в 4 школах района: МКОУ «Нижнемулебкинская СОШ», МКОУ «Цурмахинская НОШ», МКОУ «Кадиркентская СОШ» и МКОУ «Балтамахинская СОШ».</w:t>
      </w:r>
    </w:p>
    <w:p w14:paraId="0A0214B1" w14:textId="3EFE5C7C" w:rsidR="00657D5B" w:rsidRPr="00532262" w:rsidRDefault="00657D5B"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lastRenderedPageBreak/>
        <w:t xml:space="preserve">Мероприятия данной программы реализованы за счет средств </w:t>
      </w:r>
      <w:r w:rsidR="00E82C4F" w:rsidRPr="00532262">
        <w:rPr>
          <w:rFonts w:ascii="Times New Roman" w:hAnsi="Times New Roman" w:cs="Times New Roman"/>
          <w:iCs/>
          <w:sz w:val="28"/>
          <w:szCs w:val="28"/>
        </w:rPr>
        <w:t>федерального</w:t>
      </w:r>
      <w:r w:rsidRPr="00532262">
        <w:rPr>
          <w:rFonts w:ascii="Times New Roman" w:hAnsi="Times New Roman" w:cs="Times New Roman"/>
          <w:iCs/>
          <w:sz w:val="28"/>
          <w:szCs w:val="28"/>
        </w:rPr>
        <w:t xml:space="preserve"> бюджета: МКОУ «Балтамахинская СОШ» - на сумму 1195200 рублей, МКОУ «Кадиркентская СОШ» - на сумму 2110379 рублей, МКОУ «Нижнемулебкинская СОШ» - на сумму 1947388,2 рублей, МКОУ «Цурмахинская НОШ» - на сумму 921956,2 рублей.</w:t>
      </w:r>
    </w:p>
    <w:p w14:paraId="2D65A733" w14:textId="63044B47" w:rsidR="00EB5DCD" w:rsidRPr="00596CEB" w:rsidRDefault="004F037D" w:rsidP="00B168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r w:rsidR="00EB5DCD" w:rsidRPr="004F037D">
        <w:rPr>
          <w:rFonts w:ascii="Times New Roman" w:hAnsi="Times New Roman" w:cs="Times New Roman"/>
          <w:sz w:val="28"/>
          <w:szCs w:val="28"/>
        </w:rPr>
        <w:t xml:space="preserve">2020 году </w:t>
      </w:r>
      <w:r w:rsidR="004452DF">
        <w:rPr>
          <w:rFonts w:ascii="Times New Roman" w:hAnsi="Times New Roman" w:cs="Times New Roman"/>
          <w:sz w:val="28"/>
          <w:szCs w:val="28"/>
        </w:rPr>
        <w:t xml:space="preserve">было </w:t>
      </w:r>
      <w:r w:rsidR="00EB5DCD" w:rsidRPr="004F037D">
        <w:rPr>
          <w:rFonts w:ascii="Times New Roman" w:hAnsi="Times New Roman" w:cs="Times New Roman"/>
          <w:sz w:val="28"/>
          <w:szCs w:val="28"/>
        </w:rPr>
        <w:t>начато строительство нового здания МКОУ «Миглакасимахинская СОШ» на 150 мест</w:t>
      </w:r>
      <w:r w:rsidR="004452DF">
        <w:rPr>
          <w:rFonts w:ascii="Times New Roman" w:hAnsi="Times New Roman" w:cs="Times New Roman"/>
          <w:sz w:val="28"/>
          <w:szCs w:val="28"/>
        </w:rPr>
        <w:t>, которое уже построено и готовится к вводу в эксплуатацию в кон</w:t>
      </w:r>
      <w:r w:rsidR="00FA34D5">
        <w:rPr>
          <w:rFonts w:ascii="Times New Roman" w:hAnsi="Times New Roman" w:cs="Times New Roman"/>
          <w:sz w:val="28"/>
          <w:szCs w:val="28"/>
        </w:rPr>
        <w:t>ц</w:t>
      </w:r>
      <w:r w:rsidR="004452DF">
        <w:rPr>
          <w:rFonts w:ascii="Times New Roman" w:hAnsi="Times New Roman" w:cs="Times New Roman"/>
          <w:sz w:val="28"/>
          <w:szCs w:val="28"/>
        </w:rPr>
        <w:t>е текущего года</w:t>
      </w:r>
      <w:r w:rsidR="00BD28C8">
        <w:rPr>
          <w:rFonts w:ascii="Times New Roman" w:hAnsi="Times New Roman" w:cs="Times New Roman"/>
          <w:sz w:val="28"/>
          <w:szCs w:val="28"/>
        </w:rPr>
        <w:t>.</w:t>
      </w:r>
      <w:r w:rsidR="00AA54A2" w:rsidRPr="004F037D">
        <w:rPr>
          <w:rFonts w:ascii="Times New Roman" w:hAnsi="Times New Roman" w:cs="Times New Roman"/>
          <w:sz w:val="28"/>
          <w:szCs w:val="28"/>
        </w:rPr>
        <w:t xml:space="preserve"> На строительство Миглакасимахинской школы из республиканского бюджета </w:t>
      </w:r>
      <w:r w:rsidR="00AA54A2" w:rsidRPr="00596CEB">
        <w:rPr>
          <w:rFonts w:ascii="Times New Roman" w:hAnsi="Times New Roman" w:cs="Times New Roman"/>
          <w:sz w:val="28"/>
          <w:szCs w:val="28"/>
        </w:rPr>
        <w:t>выделено 217347</w:t>
      </w:r>
      <w:r w:rsidRPr="00596CEB">
        <w:rPr>
          <w:rFonts w:ascii="Times New Roman" w:hAnsi="Times New Roman" w:cs="Times New Roman"/>
          <w:sz w:val="28"/>
          <w:szCs w:val="28"/>
        </w:rPr>
        <w:t xml:space="preserve"> </w:t>
      </w:r>
      <w:r w:rsidR="00AA54A2" w:rsidRPr="00596CEB">
        <w:rPr>
          <w:rFonts w:ascii="Times New Roman" w:hAnsi="Times New Roman" w:cs="Times New Roman"/>
          <w:sz w:val="28"/>
          <w:szCs w:val="28"/>
        </w:rPr>
        <w:t>тыс. рублей.</w:t>
      </w:r>
    </w:p>
    <w:p w14:paraId="1AB134FC" w14:textId="5D1FBAA3" w:rsidR="004A3E55" w:rsidRPr="004F037D" w:rsidRDefault="004A3E55" w:rsidP="00B16831">
      <w:pPr>
        <w:spacing w:after="0" w:line="240" w:lineRule="auto"/>
        <w:ind w:firstLine="567"/>
        <w:jc w:val="both"/>
        <w:rPr>
          <w:rFonts w:ascii="Times New Roman" w:hAnsi="Times New Roman" w:cs="Times New Roman"/>
          <w:sz w:val="28"/>
          <w:szCs w:val="28"/>
        </w:rPr>
      </w:pPr>
      <w:r w:rsidRPr="004A3E55">
        <w:rPr>
          <w:rFonts w:ascii="Times New Roman" w:hAnsi="Times New Roman" w:cs="Times New Roman"/>
          <w:sz w:val="28"/>
          <w:szCs w:val="28"/>
        </w:rPr>
        <w:t>В 2022-2026 годах по поручению Президента РФ реализуется федеральная программа капитального ремонта и оснащения школ «Модернизация школьных систем образования», разработанная Минпросвещением России совместно с Минстроем России.</w:t>
      </w:r>
      <w:r>
        <w:rPr>
          <w:rFonts w:ascii="Times New Roman" w:hAnsi="Times New Roman" w:cs="Times New Roman"/>
          <w:sz w:val="28"/>
          <w:szCs w:val="28"/>
        </w:rPr>
        <w:t xml:space="preserve"> В рамках реализации данной программы в 2023 году предусмотрено проведение капитального ремонта и оснащение средствами обучения и воспитания в 5 школах района. (Сергокалинская СОШ №1, Аймаумахинская СОШ, Новомугринская СОШ, Кичигамринская СОШ, Цурмахинская НОШ).</w:t>
      </w:r>
    </w:p>
    <w:p w14:paraId="2B9CCD81" w14:textId="76150940" w:rsidR="004527A6" w:rsidRDefault="00DA7723" w:rsidP="00B16831">
      <w:pPr>
        <w:pStyle w:val="a3"/>
        <w:ind w:firstLine="567"/>
        <w:jc w:val="both"/>
        <w:rPr>
          <w:rFonts w:ascii="Times New Roman" w:hAnsi="Times New Roman" w:cs="Times New Roman"/>
          <w:sz w:val="28"/>
          <w:szCs w:val="28"/>
        </w:rPr>
      </w:pPr>
      <w:r w:rsidRPr="008E412F">
        <w:rPr>
          <w:rFonts w:ascii="Times New Roman" w:hAnsi="Times New Roman" w:cs="Times New Roman"/>
          <w:sz w:val="28"/>
          <w:szCs w:val="28"/>
        </w:rPr>
        <w:t xml:space="preserve">Сеть школ пока не располагает возможностью обучения всех учащихся в одну смену. </w:t>
      </w:r>
      <w:r w:rsidR="00945D99">
        <w:rPr>
          <w:rFonts w:ascii="Times New Roman" w:hAnsi="Times New Roman" w:cs="Times New Roman"/>
          <w:sz w:val="28"/>
          <w:szCs w:val="28"/>
        </w:rPr>
        <w:t>Обучались</w:t>
      </w:r>
      <w:r w:rsidR="004527A6" w:rsidRPr="008E412F">
        <w:rPr>
          <w:rFonts w:ascii="Times New Roman" w:hAnsi="Times New Roman" w:cs="Times New Roman"/>
          <w:sz w:val="28"/>
          <w:szCs w:val="28"/>
        </w:rPr>
        <w:t xml:space="preserve"> в первую смену 3</w:t>
      </w:r>
      <w:r w:rsidR="00945D99">
        <w:rPr>
          <w:rFonts w:ascii="Times New Roman" w:hAnsi="Times New Roman" w:cs="Times New Roman"/>
          <w:sz w:val="28"/>
          <w:szCs w:val="28"/>
        </w:rPr>
        <w:t>11</w:t>
      </w:r>
      <w:r w:rsidR="006E3719">
        <w:rPr>
          <w:rFonts w:ascii="Times New Roman" w:hAnsi="Times New Roman" w:cs="Times New Roman"/>
          <w:sz w:val="28"/>
          <w:szCs w:val="28"/>
        </w:rPr>
        <w:t>8</w:t>
      </w:r>
      <w:r w:rsidR="004527A6" w:rsidRPr="008E412F">
        <w:rPr>
          <w:rFonts w:ascii="Times New Roman" w:hAnsi="Times New Roman" w:cs="Times New Roman"/>
          <w:sz w:val="28"/>
          <w:szCs w:val="28"/>
        </w:rPr>
        <w:t xml:space="preserve"> учащихся. Доля учащихся общеобразовательных учреждений района, занимающихся в первую смену</w:t>
      </w:r>
      <w:r w:rsidR="00A5483E">
        <w:rPr>
          <w:rFonts w:ascii="Times New Roman" w:hAnsi="Times New Roman" w:cs="Times New Roman"/>
          <w:sz w:val="28"/>
          <w:szCs w:val="28"/>
        </w:rPr>
        <w:t>,</w:t>
      </w:r>
      <w:r w:rsidR="004527A6" w:rsidRPr="008E412F">
        <w:rPr>
          <w:rFonts w:ascii="Times New Roman" w:hAnsi="Times New Roman" w:cs="Times New Roman"/>
          <w:sz w:val="28"/>
          <w:szCs w:val="28"/>
        </w:rPr>
        <w:t xml:space="preserve"> составл</w:t>
      </w:r>
      <w:r w:rsidR="00A5483E">
        <w:rPr>
          <w:rFonts w:ascii="Times New Roman" w:hAnsi="Times New Roman" w:cs="Times New Roman"/>
          <w:sz w:val="28"/>
          <w:szCs w:val="28"/>
        </w:rPr>
        <w:t>ял</w:t>
      </w:r>
      <w:r w:rsidR="004527A6" w:rsidRPr="008E412F">
        <w:rPr>
          <w:rFonts w:ascii="Times New Roman" w:hAnsi="Times New Roman" w:cs="Times New Roman"/>
          <w:sz w:val="28"/>
          <w:szCs w:val="28"/>
        </w:rPr>
        <w:t>а 8</w:t>
      </w:r>
      <w:r w:rsidR="00945D99">
        <w:rPr>
          <w:rFonts w:ascii="Times New Roman" w:hAnsi="Times New Roman" w:cs="Times New Roman"/>
          <w:sz w:val="28"/>
          <w:szCs w:val="28"/>
        </w:rPr>
        <w:t>6</w:t>
      </w:r>
      <w:r w:rsidR="004527A6" w:rsidRPr="008E412F">
        <w:rPr>
          <w:rFonts w:ascii="Times New Roman" w:hAnsi="Times New Roman" w:cs="Times New Roman"/>
          <w:sz w:val="28"/>
          <w:szCs w:val="28"/>
        </w:rPr>
        <w:t xml:space="preserve">%. </w:t>
      </w:r>
      <w:r w:rsidR="00A5483E" w:rsidRPr="00A5483E">
        <w:rPr>
          <w:rFonts w:ascii="Times New Roman" w:hAnsi="Times New Roman" w:cs="Times New Roman"/>
          <w:sz w:val="28"/>
          <w:szCs w:val="28"/>
        </w:rPr>
        <w:t>Во вторую смену обучалось 4</w:t>
      </w:r>
      <w:r w:rsidR="006E3719">
        <w:rPr>
          <w:rFonts w:ascii="Times New Roman" w:hAnsi="Times New Roman" w:cs="Times New Roman"/>
          <w:sz w:val="28"/>
          <w:szCs w:val="28"/>
        </w:rPr>
        <w:t>8</w:t>
      </w:r>
      <w:r w:rsidR="00945D99">
        <w:rPr>
          <w:rFonts w:ascii="Times New Roman" w:hAnsi="Times New Roman" w:cs="Times New Roman"/>
          <w:sz w:val="28"/>
          <w:szCs w:val="28"/>
        </w:rPr>
        <w:t>0</w:t>
      </w:r>
      <w:r w:rsidR="00A5483E" w:rsidRPr="00A5483E">
        <w:rPr>
          <w:rFonts w:ascii="Times New Roman" w:hAnsi="Times New Roman" w:cs="Times New Roman"/>
          <w:sz w:val="28"/>
          <w:szCs w:val="28"/>
        </w:rPr>
        <w:t xml:space="preserve"> детей из </w:t>
      </w:r>
      <w:r w:rsidR="00945D99">
        <w:rPr>
          <w:rFonts w:ascii="Times New Roman" w:hAnsi="Times New Roman" w:cs="Times New Roman"/>
          <w:sz w:val="28"/>
          <w:szCs w:val="28"/>
        </w:rPr>
        <w:t>7</w:t>
      </w:r>
      <w:r w:rsidR="00A5483E" w:rsidRPr="00A5483E">
        <w:rPr>
          <w:rFonts w:ascii="Times New Roman" w:hAnsi="Times New Roman" w:cs="Times New Roman"/>
          <w:sz w:val="28"/>
          <w:szCs w:val="28"/>
        </w:rPr>
        <w:t xml:space="preserve"> школ, что составляет </w:t>
      </w:r>
      <w:r w:rsidR="006E3719">
        <w:rPr>
          <w:rFonts w:ascii="Times New Roman" w:hAnsi="Times New Roman" w:cs="Times New Roman"/>
          <w:sz w:val="28"/>
          <w:szCs w:val="28"/>
        </w:rPr>
        <w:t>13,3</w:t>
      </w:r>
      <w:r w:rsidR="00A5483E" w:rsidRPr="00A5483E">
        <w:rPr>
          <w:rFonts w:ascii="Times New Roman" w:hAnsi="Times New Roman" w:cs="Times New Roman"/>
          <w:sz w:val="28"/>
          <w:szCs w:val="28"/>
        </w:rPr>
        <w:t xml:space="preserve"> % от общего числа. </w:t>
      </w:r>
    </w:p>
    <w:p w14:paraId="7003A193" w14:textId="4F40A5C4" w:rsidR="004F0DBD" w:rsidRDefault="000D51DE" w:rsidP="004F0DBD">
      <w:pPr>
        <w:pStyle w:val="a3"/>
        <w:spacing w:line="276" w:lineRule="auto"/>
        <w:ind w:firstLine="567"/>
        <w:jc w:val="both"/>
        <w:rPr>
          <w:rFonts w:ascii="Times New Roman" w:hAnsi="Times New Roman" w:cs="Times New Roman"/>
          <w:sz w:val="28"/>
          <w:szCs w:val="28"/>
        </w:rPr>
      </w:pPr>
      <w:r w:rsidRPr="008E412F">
        <w:rPr>
          <w:rFonts w:ascii="Times New Roman" w:hAnsi="Times New Roman" w:cs="Times New Roman"/>
          <w:sz w:val="28"/>
          <w:szCs w:val="28"/>
        </w:rPr>
        <w:t xml:space="preserve">В </w:t>
      </w:r>
      <w:r>
        <w:rPr>
          <w:rFonts w:ascii="Times New Roman" w:hAnsi="Times New Roman" w:cs="Times New Roman"/>
          <w:sz w:val="28"/>
          <w:szCs w:val="28"/>
        </w:rPr>
        <w:t xml:space="preserve">августе и в декабре </w:t>
      </w:r>
      <w:r w:rsidRPr="008E412F">
        <w:rPr>
          <w:rFonts w:ascii="Times New Roman" w:hAnsi="Times New Roman" w:cs="Times New Roman"/>
          <w:sz w:val="28"/>
          <w:szCs w:val="28"/>
        </w:rPr>
        <w:t>20</w:t>
      </w:r>
      <w:r>
        <w:rPr>
          <w:rFonts w:ascii="Times New Roman" w:hAnsi="Times New Roman" w:cs="Times New Roman"/>
          <w:sz w:val="28"/>
          <w:szCs w:val="28"/>
        </w:rPr>
        <w:t>21</w:t>
      </w:r>
      <w:r w:rsidRPr="008E412F">
        <w:rPr>
          <w:rFonts w:ascii="Times New Roman" w:hAnsi="Times New Roman" w:cs="Times New Roman"/>
          <w:sz w:val="28"/>
          <w:szCs w:val="28"/>
        </w:rPr>
        <w:t xml:space="preserve"> год</w:t>
      </w:r>
      <w:r>
        <w:rPr>
          <w:rFonts w:ascii="Times New Roman" w:hAnsi="Times New Roman" w:cs="Times New Roman"/>
          <w:sz w:val="28"/>
          <w:szCs w:val="28"/>
        </w:rPr>
        <w:t>а</w:t>
      </w:r>
      <w:r w:rsidRPr="008E412F">
        <w:rPr>
          <w:rFonts w:ascii="Times New Roman" w:hAnsi="Times New Roman" w:cs="Times New Roman"/>
          <w:sz w:val="28"/>
          <w:szCs w:val="28"/>
        </w:rPr>
        <w:t xml:space="preserve"> </w:t>
      </w:r>
      <w:r>
        <w:rPr>
          <w:rFonts w:ascii="Times New Roman" w:hAnsi="Times New Roman" w:cs="Times New Roman"/>
          <w:sz w:val="28"/>
          <w:szCs w:val="28"/>
        </w:rPr>
        <w:t>б</w:t>
      </w:r>
      <w:r w:rsidRPr="008E412F">
        <w:rPr>
          <w:rFonts w:ascii="Times New Roman" w:hAnsi="Times New Roman" w:cs="Times New Roman"/>
          <w:sz w:val="28"/>
          <w:szCs w:val="28"/>
        </w:rPr>
        <w:t xml:space="preserve">ыло получено </w:t>
      </w:r>
      <w:r>
        <w:rPr>
          <w:rFonts w:ascii="Times New Roman" w:hAnsi="Times New Roman" w:cs="Times New Roman"/>
          <w:sz w:val="28"/>
          <w:szCs w:val="28"/>
        </w:rPr>
        <w:t xml:space="preserve">учебников </w:t>
      </w:r>
      <w:r w:rsidRPr="008E412F">
        <w:rPr>
          <w:rFonts w:ascii="Times New Roman" w:hAnsi="Times New Roman" w:cs="Times New Roman"/>
          <w:sz w:val="28"/>
          <w:szCs w:val="28"/>
        </w:rPr>
        <w:t xml:space="preserve">в количестве </w:t>
      </w:r>
      <w:r>
        <w:rPr>
          <w:rFonts w:ascii="Times New Roman" w:hAnsi="Times New Roman" w:cs="Times New Roman"/>
          <w:sz w:val="28"/>
          <w:szCs w:val="28"/>
        </w:rPr>
        <w:t xml:space="preserve">3352 </w:t>
      </w:r>
      <w:r w:rsidRPr="008E412F">
        <w:rPr>
          <w:rFonts w:ascii="Times New Roman" w:hAnsi="Times New Roman" w:cs="Times New Roman"/>
          <w:sz w:val="28"/>
          <w:szCs w:val="28"/>
        </w:rPr>
        <w:t xml:space="preserve">экземпляра на сумму </w:t>
      </w:r>
      <w:r>
        <w:rPr>
          <w:rFonts w:ascii="Times New Roman" w:hAnsi="Times New Roman" w:cs="Times New Roman"/>
          <w:sz w:val="28"/>
          <w:szCs w:val="28"/>
        </w:rPr>
        <w:t>1 245 122, 56</w:t>
      </w:r>
      <w:r w:rsidRPr="008E412F">
        <w:rPr>
          <w:rFonts w:ascii="Times New Roman" w:hAnsi="Times New Roman" w:cs="Times New Roman"/>
          <w:sz w:val="28"/>
          <w:szCs w:val="28"/>
        </w:rPr>
        <w:t xml:space="preserve"> рублей. </w:t>
      </w:r>
      <w:r w:rsidR="004F0DBD" w:rsidRPr="004F0DBD">
        <w:rPr>
          <w:rFonts w:ascii="Times New Roman" w:hAnsi="Times New Roman" w:cs="Times New Roman"/>
          <w:sz w:val="28"/>
          <w:szCs w:val="28"/>
        </w:rPr>
        <w:t xml:space="preserve">Дополнительно к ним были получены учебники по финансовой грамотности </w:t>
      </w:r>
      <w:r w:rsidR="004F0DBD">
        <w:rPr>
          <w:rFonts w:ascii="Times New Roman" w:hAnsi="Times New Roman" w:cs="Times New Roman"/>
          <w:sz w:val="28"/>
          <w:szCs w:val="28"/>
        </w:rPr>
        <w:t>на сумму 225042, 44. Все полученные учебники переданы школам. Буквально 29 августа были получены 55 ноутбуков для следующих школ:</w:t>
      </w:r>
    </w:p>
    <w:p w14:paraId="565A801C"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«Аймаумахинская СОШ» -2;</w:t>
      </w:r>
    </w:p>
    <w:p w14:paraId="68F187D0"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«Аялизимахинская СОШ» -3;</w:t>
      </w:r>
    </w:p>
    <w:p w14:paraId="14F42802"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«Бурдекинская СОШ» -3;</w:t>
      </w:r>
    </w:p>
    <w:p w14:paraId="75AF8859"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«Бурхимахинская СОШ» -2;</w:t>
      </w:r>
    </w:p>
    <w:p w14:paraId="6A0EC44D"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«Канасирагинская СОШ» -3;</w:t>
      </w:r>
    </w:p>
    <w:p w14:paraId="538DB57B"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«Краснопартизанская СОШ» -3;</w:t>
      </w:r>
    </w:p>
    <w:p w14:paraId="7E782505"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«Маммаульская СОШ» -3;</w:t>
      </w:r>
    </w:p>
    <w:p w14:paraId="62311BE3"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«Нижнемулебкинская СОШ» -3;</w:t>
      </w:r>
    </w:p>
    <w:p w14:paraId="1107C309"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«Балтамахинская СОШ» -5;</w:t>
      </w:r>
    </w:p>
    <w:p w14:paraId="71D1F580" w14:textId="77777777" w:rsidR="004F0DBD" w:rsidRPr="004F0DBD" w:rsidRDefault="004F0DBD" w:rsidP="004F0DBD">
      <w:pPr>
        <w:pStyle w:val="a3"/>
        <w:numPr>
          <w:ilvl w:val="0"/>
          <w:numId w:val="32"/>
        </w:numPr>
        <w:spacing w:line="276" w:lineRule="auto"/>
        <w:jc w:val="both"/>
        <w:rPr>
          <w:rFonts w:ascii="Times New Roman" w:hAnsi="Times New Roman" w:cs="Times New Roman"/>
          <w:sz w:val="28"/>
          <w:szCs w:val="28"/>
        </w:rPr>
      </w:pPr>
      <w:r w:rsidRPr="004F0DBD">
        <w:rPr>
          <w:rFonts w:ascii="Times New Roman" w:hAnsi="Times New Roman" w:cs="Times New Roman"/>
          <w:sz w:val="28"/>
          <w:szCs w:val="28"/>
        </w:rPr>
        <w:t>МКОУ «Урахинская СОШ» -28.</w:t>
      </w:r>
    </w:p>
    <w:p w14:paraId="46DAE51D" w14:textId="69BF6E9E" w:rsidR="00151966" w:rsidRDefault="00DA7723" w:rsidP="004F0DBD">
      <w:pPr>
        <w:pStyle w:val="a3"/>
        <w:spacing w:line="276" w:lineRule="auto"/>
        <w:ind w:firstLine="567"/>
        <w:jc w:val="both"/>
        <w:rPr>
          <w:rFonts w:ascii="Times New Roman" w:hAnsi="Times New Roman" w:cs="Times New Roman"/>
          <w:b/>
          <w:sz w:val="28"/>
          <w:szCs w:val="28"/>
        </w:rPr>
      </w:pPr>
      <w:r w:rsidRPr="008E412F">
        <w:rPr>
          <w:rFonts w:ascii="Times New Roman" w:hAnsi="Times New Roman" w:cs="Times New Roman"/>
          <w:b/>
          <w:sz w:val="28"/>
          <w:szCs w:val="28"/>
        </w:rPr>
        <w:t>Наиболее общими показателями, характеризующими качество образования, являются результаты итоговой аттестации обучающихся.</w:t>
      </w:r>
    </w:p>
    <w:p w14:paraId="1CE9C94C" w14:textId="6689930A" w:rsidR="00756A9A" w:rsidRPr="00151966" w:rsidRDefault="00756A9A" w:rsidP="00B16831">
      <w:pPr>
        <w:pStyle w:val="a3"/>
        <w:ind w:firstLine="567"/>
        <w:jc w:val="both"/>
        <w:rPr>
          <w:rFonts w:ascii="Times New Roman" w:hAnsi="Times New Roman" w:cs="Times New Roman"/>
          <w:b/>
          <w:sz w:val="28"/>
          <w:szCs w:val="28"/>
        </w:rPr>
      </w:pPr>
      <w:r w:rsidRPr="008E412F">
        <w:rPr>
          <w:rFonts w:ascii="Times New Roman" w:hAnsi="Times New Roman" w:cs="Times New Roman"/>
          <w:bCs/>
          <w:sz w:val="28"/>
          <w:szCs w:val="28"/>
        </w:rPr>
        <w:t>В работе по подготовке к объективному проведению ГИА существует немало проблем, основная из которых – низкий уровень знаний выпускников общеобразовательных организаций района</w:t>
      </w:r>
      <w:r w:rsidR="00986FA9">
        <w:rPr>
          <w:rFonts w:ascii="Times New Roman" w:hAnsi="Times New Roman" w:cs="Times New Roman"/>
          <w:bCs/>
          <w:sz w:val="28"/>
          <w:szCs w:val="28"/>
        </w:rPr>
        <w:t>.</w:t>
      </w:r>
    </w:p>
    <w:p w14:paraId="14FC2106" w14:textId="2E61951C" w:rsidR="00EC3CE3" w:rsidRPr="002851D5" w:rsidRDefault="00756A9A" w:rsidP="002851D5">
      <w:pPr>
        <w:spacing w:line="240" w:lineRule="auto"/>
        <w:ind w:firstLine="567"/>
        <w:jc w:val="both"/>
        <w:rPr>
          <w:rFonts w:ascii="Times New Roman" w:hAnsi="Times New Roman" w:cs="Times New Roman"/>
          <w:bCs/>
          <w:iCs/>
          <w:sz w:val="28"/>
          <w:szCs w:val="28"/>
        </w:rPr>
      </w:pPr>
      <w:r w:rsidRPr="002851D5">
        <w:rPr>
          <w:rFonts w:ascii="Times New Roman" w:hAnsi="Times New Roman" w:cs="Times New Roman"/>
          <w:bCs/>
          <w:iCs/>
          <w:sz w:val="28"/>
          <w:szCs w:val="28"/>
        </w:rPr>
        <w:lastRenderedPageBreak/>
        <w:t>В 20</w:t>
      </w:r>
      <w:r w:rsidR="00D828A3" w:rsidRPr="002851D5">
        <w:rPr>
          <w:rFonts w:ascii="Times New Roman" w:hAnsi="Times New Roman" w:cs="Times New Roman"/>
          <w:bCs/>
          <w:iCs/>
          <w:sz w:val="28"/>
          <w:szCs w:val="28"/>
        </w:rPr>
        <w:t>2</w:t>
      </w:r>
      <w:r w:rsidR="00FD5A0E" w:rsidRPr="002851D5">
        <w:rPr>
          <w:rFonts w:ascii="Times New Roman" w:hAnsi="Times New Roman" w:cs="Times New Roman"/>
          <w:bCs/>
          <w:iCs/>
          <w:sz w:val="28"/>
          <w:szCs w:val="28"/>
        </w:rPr>
        <w:t>1</w:t>
      </w:r>
      <w:r w:rsidRPr="002851D5">
        <w:rPr>
          <w:rFonts w:ascii="Times New Roman" w:hAnsi="Times New Roman" w:cs="Times New Roman"/>
          <w:bCs/>
          <w:iCs/>
          <w:sz w:val="28"/>
          <w:szCs w:val="28"/>
        </w:rPr>
        <w:t>-202</w:t>
      </w:r>
      <w:r w:rsidR="00FD5A0E" w:rsidRPr="002851D5">
        <w:rPr>
          <w:rFonts w:ascii="Times New Roman" w:hAnsi="Times New Roman" w:cs="Times New Roman"/>
          <w:bCs/>
          <w:iCs/>
          <w:sz w:val="28"/>
          <w:szCs w:val="28"/>
        </w:rPr>
        <w:t>2</w:t>
      </w:r>
      <w:r w:rsidRPr="002851D5">
        <w:rPr>
          <w:rFonts w:ascii="Times New Roman" w:hAnsi="Times New Roman" w:cs="Times New Roman"/>
          <w:bCs/>
          <w:iCs/>
          <w:sz w:val="28"/>
          <w:szCs w:val="28"/>
        </w:rPr>
        <w:t xml:space="preserve"> году </w:t>
      </w:r>
      <w:r w:rsidR="005E0ED4" w:rsidRPr="002851D5">
        <w:rPr>
          <w:rFonts w:ascii="Times New Roman" w:hAnsi="Times New Roman" w:cs="Times New Roman"/>
          <w:bCs/>
          <w:iCs/>
          <w:sz w:val="28"/>
          <w:szCs w:val="28"/>
        </w:rPr>
        <w:t xml:space="preserve">также </w:t>
      </w:r>
      <w:r w:rsidRPr="002851D5">
        <w:rPr>
          <w:rFonts w:ascii="Times New Roman" w:hAnsi="Times New Roman" w:cs="Times New Roman"/>
          <w:bCs/>
          <w:iCs/>
          <w:sz w:val="28"/>
          <w:szCs w:val="28"/>
        </w:rPr>
        <w:t xml:space="preserve">были проведены проверочные муниципальные контрольные работы. При проведении муниципальных проверочных работ анализ результатов показал нулевую успеваемость </w:t>
      </w:r>
      <w:r w:rsidR="00EC3CE3" w:rsidRPr="002851D5">
        <w:rPr>
          <w:rFonts w:ascii="Times New Roman" w:hAnsi="Times New Roman" w:cs="Times New Roman"/>
          <w:bCs/>
          <w:iCs/>
          <w:sz w:val="28"/>
          <w:szCs w:val="28"/>
        </w:rPr>
        <w:t xml:space="preserve">учащихся </w:t>
      </w:r>
      <w:r w:rsidR="00D828A3" w:rsidRPr="002851D5">
        <w:rPr>
          <w:rFonts w:ascii="Times New Roman" w:hAnsi="Times New Roman" w:cs="Times New Roman"/>
          <w:bCs/>
          <w:iCs/>
          <w:sz w:val="28"/>
          <w:szCs w:val="28"/>
        </w:rPr>
        <w:t>Канасирагинская СОШ.</w:t>
      </w:r>
      <w:r w:rsidR="00EC3CE3" w:rsidRPr="002851D5">
        <w:rPr>
          <w:rFonts w:ascii="Times New Roman" w:hAnsi="Times New Roman" w:cs="Times New Roman"/>
          <w:bCs/>
          <w:iCs/>
          <w:sz w:val="28"/>
          <w:szCs w:val="28"/>
        </w:rPr>
        <w:t xml:space="preserve"> </w:t>
      </w:r>
    </w:p>
    <w:p w14:paraId="4FDC1B09" w14:textId="0C94CB29" w:rsidR="00756A9A" w:rsidRPr="002851D5" w:rsidRDefault="00EC3CE3" w:rsidP="002851D5">
      <w:pPr>
        <w:pStyle w:val="a3"/>
        <w:jc w:val="both"/>
        <w:rPr>
          <w:rFonts w:ascii="Times New Roman" w:hAnsi="Times New Roman" w:cs="Times New Roman"/>
          <w:sz w:val="28"/>
          <w:szCs w:val="28"/>
        </w:rPr>
      </w:pPr>
      <w:r w:rsidRPr="002851D5">
        <w:rPr>
          <w:rFonts w:ascii="Times New Roman" w:hAnsi="Times New Roman" w:cs="Times New Roman"/>
          <w:sz w:val="28"/>
          <w:szCs w:val="28"/>
        </w:rPr>
        <w:t xml:space="preserve">26 апреля 25 претендентов на аттестат с отличием приняли участие в написании контрольных работ по математике и русскому языку. По русскому языку все учащиеся справились с предложенным диктантом, по математике – 5 учащихся получили отметку «2» (МКОУ «Мургукская СОШ» - 2, МКОУ «Дегвинская СОШ» - 1, МКОУ «Маммаульская СОШ» - 1, МКОУ «Бурдекинская СОШ» - 1). </w:t>
      </w:r>
    </w:p>
    <w:tbl>
      <w:tblPr>
        <w:tblpPr w:leftFromText="180" w:rightFromText="180" w:vertAnchor="text" w:horzAnchor="page" w:tblpX="1079" w:tblpY="8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56"/>
        <w:gridCol w:w="708"/>
        <w:gridCol w:w="851"/>
        <w:gridCol w:w="709"/>
        <w:gridCol w:w="708"/>
        <w:gridCol w:w="709"/>
        <w:gridCol w:w="709"/>
        <w:gridCol w:w="709"/>
        <w:gridCol w:w="743"/>
      </w:tblGrid>
      <w:tr w:rsidR="00FD5A0E" w:rsidRPr="00596CEB" w14:paraId="7A5ECBE6" w14:textId="77777777" w:rsidTr="00596CEB">
        <w:trPr>
          <w:trHeight w:val="834"/>
        </w:trPr>
        <w:tc>
          <w:tcPr>
            <w:tcW w:w="534" w:type="dxa"/>
            <w:shd w:val="clear" w:color="auto" w:fill="auto"/>
          </w:tcPr>
          <w:p w14:paraId="0B6D8CEE"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w:t>
            </w:r>
          </w:p>
        </w:tc>
        <w:tc>
          <w:tcPr>
            <w:tcW w:w="3856" w:type="dxa"/>
            <w:shd w:val="clear" w:color="auto" w:fill="auto"/>
          </w:tcPr>
          <w:p w14:paraId="04C44E2C"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Ш К О Л А</w:t>
            </w:r>
          </w:p>
        </w:tc>
        <w:tc>
          <w:tcPr>
            <w:tcW w:w="708" w:type="dxa"/>
            <w:shd w:val="clear" w:color="auto" w:fill="auto"/>
          </w:tcPr>
          <w:p w14:paraId="79F79AF0"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Русский язык</w:t>
            </w:r>
          </w:p>
          <w:p w14:paraId="2AFFE8CB"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2019 год</w:t>
            </w:r>
          </w:p>
        </w:tc>
        <w:tc>
          <w:tcPr>
            <w:tcW w:w="851" w:type="dxa"/>
            <w:shd w:val="clear" w:color="auto" w:fill="auto"/>
          </w:tcPr>
          <w:p w14:paraId="3692741C"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Русский язык</w:t>
            </w:r>
          </w:p>
          <w:p w14:paraId="2B7D3123"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2020 год</w:t>
            </w:r>
          </w:p>
        </w:tc>
        <w:tc>
          <w:tcPr>
            <w:tcW w:w="709" w:type="dxa"/>
          </w:tcPr>
          <w:p w14:paraId="7CD2D2D2"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Русский язык 2021</w:t>
            </w:r>
          </w:p>
        </w:tc>
        <w:tc>
          <w:tcPr>
            <w:tcW w:w="708" w:type="dxa"/>
          </w:tcPr>
          <w:p w14:paraId="3EEEAA97"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Русс 2022г</w:t>
            </w:r>
          </w:p>
        </w:tc>
        <w:tc>
          <w:tcPr>
            <w:tcW w:w="709" w:type="dxa"/>
            <w:shd w:val="clear" w:color="auto" w:fill="auto"/>
          </w:tcPr>
          <w:p w14:paraId="651336B3"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Математика</w:t>
            </w:r>
          </w:p>
          <w:p w14:paraId="2D2654AF"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2019 год</w:t>
            </w:r>
          </w:p>
        </w:tc>
        <w:tc>
          <w:tcPr>
            <w:tcW w:w="709" w:type="dxa"/>
            <w:shd w:val="clear" w:color="auto" w:fill="auto"/>
          </w:tcPr>
          <w:p w14:paraId="328B8761"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Математика</w:t>
            </w:r>
          </w:p>
          <w:p w14:paraId="2DD56ADB"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2020 год</w:t>
            </w:r>
          </w:p>
        </w:tc>
        <w:tc>
          <w:tcPr>
            <w:tcW w:w="709" w:type="dxa"/>
          </w:tcPr>
          <w:p w14:paraId="6F712C7F"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Математика</w:t>
            </w:r>
          </w:p>
          <w:p w14:paraId="63C4F547"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2021 год</w:t>
            </w:r>
          </w:p>
        </w:tc>
        <w:tc>
          <w:tcPr>
            <w:tcW w:w="743" w:type="dxa"/>
          </w:tcPr>
          <w:p w14:paraId="1602896D"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Математика 2022</w:t>
            </w:r>
          </w:p>
        </w:tc>
      </w:tr>
      <w:tr w:rsidR="00FD5A0E" w:rsidRPr="00596CEB" w14:paraId="6202A4F8" w14:textId="77777777" w:rsidTr="00596CEB">
        <w:trPr>
          <w:trHeight w:val="612"/>
        </w:trPr>
        <w:tc>
          <w:tcPr>
            <w:tcW w:w="534" w:type="dxa"/>
            <w:shd w:val="clear" w:color="auto" w:fill="auto"/>
          </w:tcPr>
          <w:p w14:paraId="21C12454"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w:t>
            </w:r>
          </w:p>
        </w:tc>
        <w:tc>
          <w:tcPr>
            <w:tcW w:w="3856" w:type="dxa"/>
            <w:shd w:val="clear" w:color="auto" w:fill="auto"/>
          </w:tcPr>
          <w:p w14:paraId="099B620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«Сергокалинская СОШ №1»</w:t>
            </w:r>
          </w:p>
        </w:tc>
        <w:tc>
          <w:tcPr>
            <w:tcW w:w="708" w:type="dxa"/>
            <w:shd w:val="clear" w:color="auto" w:fill="auto"/>
          </w:tcPr>
          <w:p w14:paraId="290CE3F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94,7</w:t>
            </w:r>
          </w:p>
        </w:tc>
        <w:tc>
          <w:tcPr>
            <w:tcW w:w="851" w:type="dxa"/>
            <w:shd w:val="clear" w:color="auto" w:fill="auto"/>
          </w:tcPr>
          <w:p w14:paraId="6E92356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95,6</w:t>
            </w:r>
          </w:p>
        </w:tc>
        <w:tc>
          <w:tcPr>
            <w:tcW w:w="709" w:type="dxa"/>
          </w:tcPr>
          <w:p w14:paraId="7A176C8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89,6</w:t>
            </w:r>
          </w:p>
        </w:tc>
        <w:tc>
          <w:tcPr>
            <w:tcW w:w="708" w:type="dxa"/>
            <w:shd w:val="clear" w:color="auto" w:fill="auto"/>
          </w:tcPr>
          <w:p w14:paraId="6FAAAB23"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100</w:t>
            </w:r>
          </w:p>
        </w:tc>
        <w:tc>
          <w:tcPr>
            <w:tcW w:w="709" w:type="dxa"/>
            <w:shd w:val="clear" w:color="auto" w:fill="auto"/>
          </w:tcPr>
          <w:p w14:paraId="01745DE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94,1</w:t>
            </w:r>
          </w:p>
        </w:tc>
        <w:tc>
          <w:tcPr>
            <w:tcW w:w="709" w:type="dxa"/>
            <w:shd w:val="clear" w:color="auto" w:fill="auto"/>
          </w:tcPr>
          <w:p w14:paraId="6843D21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78,3</w:t>
            </w:r>
          </w:p>
        </w:tc>
        <w:tc>
          <w:tcPr>
            <w:tcW w:w="709" w:type="dxa"/>
          </w:tcPr>
          <w:p w14:paraId="0CE0A94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37,9</w:t>
            </w:r>
          </w:p>
        </w:tc>
        <w:tc>
          <w:tcPr>
            <w:tcW w:w="743" w:type="dxa"/>
          </w:tcPr>
          <w:p w14:paraId="21CA1E8C"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88</w:t>
            </w:r>
          </w:p>
        </w:tc>
      </w:tr>
      <w:tr w:rsidR="00FD5A0E" w:rsidRPr="00596CEB" w14:paraId="1C9C0A5F" w14:textId="77777777" w:rsidTr="00596CEB">
        <w:trPr>
          <w:trHeight w:val="313"/>
        </w:trPr>
        <w:tc>
          <w:tcPr>
            <w:tcW w:w="534" w:type="dxa"/>
            <w:shd w:val="clear" w:color="auto" w:fill="auto"/>
          </w:tcPr>
          <w:p w14:paraId="1A7F9C35"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w:t>
            </w:r>
          </w:p>
        </w:tc>
        <w:tc>
          <w:tcPr>
            <w:tcW w:w="3856" w:type="dxa"/>
            <w:shd w:val="clear" w:color="auto" w:fill="auto"/>
          </w:tcPr>
          <w:p w14:paraId="2C98562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«Сергокалинская СОШ №2»</w:t>
            </w:r>
          </w:p>
        </w:tc>
        <w:tc>
          <w:tcPr>
            <w:tcW w:w="708" w:type="dxa"/>
            <w:shd w:val="clear" w:color="auto" w:fill="auto"/>
          </w:tcPr>
          <w:p w14:paraId="6B2CDE4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91,3</w:t>
            </w:r>
          </w:p>
        </w:tc>
        <w:tc>
          <w:tcPr>
            <w:tcW w:w="851" w:type="dxa"/>
            <w:shd w:val="clear" w:color="auto" w:fill="auto"/>
          </w:tcPr>
          <w:p w14:paraId="3358C6D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86,1</w:t>
            </w:r>
          </w:p>
        </w:tc>
        <w:tc>
          <w:tcPr>
            <w:tcW w:w="709" w:type="dxa"/>
          </w:tcPr>
          <w:p w14:paraId="6FD075E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708" w:type="dxa"/>
            <w:shd w:val="clear" w:color="auto" w:fill="auto"/>
          </w:tcPr>
          <w:p w14:paraId="2B48E6CE"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89</w:t>
            </w:r>
          </w:p>
        </w:tc>
        <w:tc>
          <w:tcPr>
            <w:tcW w:w="709" w:type="dxa"/>
            <w:shd w:val="clear" w:color="auto" w:fill="auto"/>
          </w:tcPr>
          <w:p w14:paraId="26CB4148"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34,8</w:t>
            </w:r>
          </w:p>
        </w:tc>
        <w:tc>
          <w:tcPr>
            <w:tcW w:w="709" w:type="dxa"/>
            <w:shd w:val="clear" w:color="auto" w:fill="auto"/>
          </w:tcPr>
          <w:p w14:paraId="5E9435D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65,7</w:t>
            </w:r>
          </w:p>
        </w:tc>
        <w:tc>
          <w:tcPr>
            <w:tcW w:w="709" w:type="dxa"/>
          </w:tcPr>
          <w:p w14:paraId="76E1FB9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69,5</w:t>
            </w:r>
          </w:p>
        </w:tc>
        <w:tc>
          <w:tcPr>
            <w:tcW w:w="743" w:type="dxa"/>
          </w:tcPr>
          <w:p w14:paraId="567D3661"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74</w:t>
            </w:r>
          </w:p>
        </w:tc>
      </w:tr>
      <w:tr w:rsidR="00FD5A0E" w:rsidRPr="00596CEB" w14:paraId="78B3B4A4" w14:textId="77777777" w:rsidTr="00596CEB">
        <w:trPr>
          <w:trHeight w:val="360"/>
        </w:trPr>
        <w:tc>
          <w:tcPr>
            <w:tcW w:w="534" w:type="dxa"/>
            <w:shd w:val="clear" w:color="auto" w:fill="auto"/>
          </w:tcPr>
          <w:p w14:paraId="29469DE7"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3</w:t>
            </w:r>
          </w:p>
        </w:tc>
        <w:tc>
          <w:tcPr>
            <w:tcW w:w="3856" w:type="dxa"/>
            <w:shd w:val="clear" w:color="auto" w:fill="auto"/>
          </w:tcPr>
          <w:p w14:paraId="1524740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«Урахинская   СОШ»</w:t>
            </w:r>
          </w:p>
        </w:tc>
        <w:tc>
          <w:tcPr>
            <w:tcW w:w="708" w:type="dxa"/>
            <w:shd w:val="clear" w:color="auto" w:fill="auto"/>
          </w:tcPr>
          <w:p w14:paraId="3283BA2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851" w:type="dxa"/>
            <w:shd w:val="clear" w:color="auto" w:fill="auto"/>
          </w:tcPr>
          <w:p w14:paraId="02888DC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09" w:type="dxa"/>
          </w:tcPr>
          <w:p w14:paraId="4BB40CE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60</w:t>
            </w:r>
          </w:p>
        </w:tc>
        <w:tc>
          <w:tcPr>
            <w:tcW w:w="708" w:type="dxa"/>
            <w:shd w:val="clear" w:color="auto" w:fill="auto"/>
          </w:tcPr>
          <w:p w14:paraId="5560765A"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c>
          <w:tcPr>
            <w:tcW w:w="709" w:type="dxa"/>
            <w:shd w:val="clear" w:color="auto" w:fill="auto"/>
          </w:tcPr>
          <w:p w14:paraId="70A9498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09" w:type="dxa"/>
            <w:shd w:val="clear" w:color="auto" w:fill="auto"/>
          </w:tcPr>
          <w:p w14:paraId="2976193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25</w:t>
            </w:r>
          </w:p>
        </w:tc>
        <w:tc>
          <w:tcPr>
            <w:tcW w:w="709" w:type="dxa"/>
          </w:tcPr>
          <w:p w14:paraId="32B2C2F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60</w:t>
            </w:r>
          </w:p>
        </w:tc>
        <w:tc>
          <w:tcPr>
            <w:tcW w:w="743" w:type="dxa"/>
          </w:tcPr>
          <w:p w14:paraId="0EEEC2CC"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0385AC25" w14:textId="77777777" w:rsidTr="00596CEB">
        <w:trPr>
          <w:trHeight w:val="423"/>
        </w:trPr>
        <w:tc>
          <w:tcPr>
            <w:tcW w:w="534" w:type="dxa"/>
            <w:shd w:val="clear" w:color="auto" w:fill="auto"/>
          </w:tcPr>
          <w:p w14:paraId="2126020C"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4</w:t>
            </w:r>
          </w:p>
        </w:tc>
        <w:tc>
          <w:tcPr>
            <w:tcW w:w="3856" w:type="dxa"/>
            <w:shd w:val="clear" w:color="auto" w:fill="auto"/>
          </w:tcPr>
          <w:p w14:paraId="4A29539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 xml:space="preserve">МКОУ «Мюрегинская СОШ» </w:t>
            </w:r>
          </w:p>
        </w:tc>
        <w:tc>
          <w:tcPr>
            <w:tcW w:w="708" w:type="dxa"/>
            <w:shd w:val="clear" w:color="auto" w:fill="auto"/>
          </w:tcPr>
          <w:p w14:paraId="2E796BE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72</w:t>
            </w:r>
          </w:p>
        </w:tc>
        <w:tc>
          <w:tcPr>
            <w:tcW w:w="851" w:type="dxa"/>
            <w:shd w:val="clear" w:color="auto" w:fill="auto"/>
          </w:tcPr>
          <w:p w14:paraId="032E3E4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709" w:type="dxa"/>
          </w:tcPr>
          <w:p w14:paraId="2018528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69,5</w:t>
            </w:r>
          </w:p>
        </w:tc>
        <w:tc>
          <w:tcPr>
            <w:tcW w:w="708" w:type="dxa"/>
            <w:shd w:val="clear" w:color="auto" w:fill="auto"/>
          </w:tcPr>
          <w:p w14:paraId="60230758"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54</w:t>
            </w:r>
          </w:p>
        </w:tc>
        <w:tc>
          <w:tcPr>
            <w:tcW w:w="709" w:type="dxa"/>
            <w:shd w:val="clear" w:color="auto" w:fill="auto"/>
          </w:tcPr>
          <w:p w14:paraId="3ADDA6F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36</w:t>
            </w:r>
          </w:p>
        </w:tc>
        <w:tc>
          <w:tcPr>
            <w:tcW w:w="709" w:type="dxa"/>
            <w:shd w:val="clear" w:color="auto" w:fill="auto"/>
          </w:tcPr>
          <w:p w14:paraId="645A3B9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93,9</w:t>
            </w:r>
          </w:p>
        </w:tc>
        <w:tc>
          <w:tcPr>
            <w:tcW w:w="709" w:type="dxa"/>
          </w:tcPr>
          <w:p w14:paraId="74AC4FF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73,9</w:t>
            </w:r>
          </w:p>
        </w:tc>
        <w:tc>
          <w:tcPr>
            <w:tcW w:w="743" w:type="dxa"/>
          </w:tcPr>
          <w:p w14:paraId="1183ACB7"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27</w:t>
            </w:r>
          </w:p>
        </w:tc>
      </w:tr>
      <w:tr w:rsidR="00FD5A0E" w:rsidRPr="00596CEB" w14:paraId="6A31432E" w14:textId="77777777" w:rsidTr="00596CEB">
        <w:trPr>
          <w:trHeight w:val="318"/>
        </w:trPr>
        <w:tc>
          <w:tcPr>
            <w:tcW w:w="534" w:type="dxa"/>
            <w:shd w:val="clear" w:color="auto" w:fill="auto"/>
          </w:tcPr>
          <w:p w14:paraId="3A29BBBE"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5</w:t>
            </w:r>
          </w:p>
        </w:tc>
        <w:tc>
          <w:tcPr>
            <w:tcW w:w="3856" w:type="dxa"/>
            <w:shd w:val="clear" w:color="auto" w:fill="auto"/>
          </w:tcPr>
          <w:p w14:paraId="6E14399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«Кичигамринская  СОШ»</w:t>
            </w:r>
          </w:p>
        </w:tc>
        <w:tc>
          <w:tcPr>
            <w:tcW w:w="708" w:type="dxa"/>
            <w:shd w:val="clear" w:color="auto" w:fill="auto"/>
          </w:tcPr>
          <w:p w14:paraId="18F35B3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20</w:t>
            </w:r>
          </w:p>
        </w:tc>
        <w:tc>
          <w:tcPr>
            <w:tcW w:w="851" w:type="dxa"/>
            <w:shd w:val="clear" w:color="auto" w:fill="auto"/>
          </w:tcPr>
          <w:p w14:paraId="4AFDEC6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42,8</w:t>
            </w:r>
          </w:p>
        </w:tc>
        <w:tc>
          <w:tcPr>
            <w:tcW w:w="709" w:type="dxa"/>
          </w:tcPr>
          <w:p w14:paraId="0A63B69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8" w:type="dxa"/>
            <w:shd w:val="clear" w:color="auto" w:fill="auto"/>
          </w:tcPr>
          <w:p w14:paraId="2E617489"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85</w:t>
            </w:r>
          </w:p>
        </w:tc>
        <w:tc>
          <w:tcPr>
            <w:tcW w:w="709" w:type="dxa"/>
            <w:shd w:val="clear" w:color="auto" w:fill="auto"/>
          </w:tcPr>
          <w:p w14:paraId="6BC07AE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20</w:t>
            </w:r>
          </w:p>
        </w:tc>
        <w:tc>
          <w:tcPr>
            <w:tcW w:w="709" w:type="dxa"/>
            <w:shd w:val="clear" w:color="auto" w:fill="auto"/>
          </w:tcPr>
          <w:p w14:paraId="523775D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28,6</w:t>
            </w:r>
          </w:p>
        </w:tc>
        <w:tc>
          <w:tcPr>
            <w:tcW w:w="709" w:type="dxa"/>
          </w:tcPr>
          <w:p w14:paraId="34B07A1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43" w:type="dxa"/>
          </w:tcPr>
          <w:p w14:paraId="7147CA85"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43</w:t>
            </w:r>
          </w:p>
        </w:tc>
      </w:tr>
      <w:tr w:rsidR="00FD5A0E" w:rsidRPr="00596CEB" w14:paraId="7C2B541A" w14:textId="77777777" w:rsidTr="00596CEB">
        <w:trPr>
          <w:trHeight w:val="367"/>
        </w:trPr>
        <w:tc>
          <w:tcPr>
            <w:tcW w:w="534" w:type="dxa"/>
            <w:shd w:val="clear" w:color="auto" w:fill="auto"/>
          </w:tcPr>
          <w:p w14:paraId="7EEB2714"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6</w:t>
            </w:r>
          </w:p>
        </w:tc>
        <w:tc>
          <w:tcPr>
            <w:tcW w:w="3856" w:type="dxa"/>
            <w:shd w:val="clear" w:color="auto" w:fill="auto"/>
          </w:tcPr>
          <w:p w14:paraId="1E4735A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«Мургукская  СОШ»</w:t>
            </w:r>
          </w:p>
        </w:tc>
        <w:tc>
          <w:tcPr>
            <w:tcW w:w="708" w:type="dxa"/>
            <w:shd w:val="clear" w:color="auto" w:fill="auto"/>
          </w:tcPr>
          <w:p w14:paraId="2CE15BF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75</w:t>
            </w:r>
          </w:p>
        </w:tc>
        <w:tc>
          <w:tcPr>
            <w:tcW w:w="851" w:type="dxa"/>
            <w:shd w:val="clear" w:color="auto" w:fill="auto"/>
          </w:tcPr>
          <w:p w14:paraId="5C931EC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60</w:t>
            </w:r>
          </w:p>
        </w:tc>
        <w:tc>
          <w:tcPr>
            <w:tcW w:w="709" w:type="dxa"/>
          </w:tcPr>
          <w:p w14:paraId="13117E2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81,8</w:t>
            </w:r>
          </w:p>
        </w:tc>
        <w:tc>
          <w:tcPr>
            <w:tcW w:w="708" w:type="dxa"/>
            <w:shd w:val="clear" w:color="auto" w:fill="auto"/>
          </w:tcPr>
          <w:p w14:paraId="21219CA6"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80</w:t>
            </w:r>
          </w:p>
        </w:tc>
        <w:tc>
          <w:tcPr>
            <w:tcW w:w="709" w:type="dxa"/>
            <w:shd w:val="clear" w:color="auto" w:fill="auto"/>
          </w:tcPr>
          <w:p w14:paraId="2183572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62,5</w:t>
            </w:r>
          </w:p>
        </w:tc>
        <w:tc>
          <w:tcPr>
            <w:tcW w:w="709" w:type="dxa"/>
            <w:shd w:val="clear" w:color="auto" w:fill="auto"/>
          </w:tcPr>
          <w:p w14:paraId="46B384F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60</w:t>
            </w:r>
          </w:p>
        </w:tc>
        <w:tc>
          <w:tcPr>
            <w:tcW w:w="709" w:type="dxa"/>
          </w:tcPr>
          <w:p w14:paraId="700156C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54,5</w:t>
            </w:r>
          </w:p>
        </w:tc>
        <w:tc>
          <w:tcPr>
            <w:tcW w:w="743" w:type="dxa"/>
          </w:tcPr>
          <w:p w14:paraId="7E6B79C4"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40</w:t>
            </w:r>
          </w:p>
        </w:tc>
      </w:tr>
      <w:tr w:rsidR="00FD5A0E" w:rsidRPr="00596CEB" w14:paraId="66BBBEB1" w14:textId="77777777" w:rsidTr="00596CEB">
        <w:trPr>
          <w:trHeight w:val="556"/>
        </w:trPr>
        <w:tc>
          <w:tcPr>
            <w:tcW w:w="534" w:type="dxa"/>
            <w:shd w:val="clear" w:color="auto" w:fill="auto"/>
          </w:tcPr>
          <w:p w14:paraId="25466C0C"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7</w:t>
            </w:r>
          </w:p>
        </w:tc>
        <w:tc>
          <w:tcPr>
            <w:tcW w:w="3856" w:type="dxa"/>
            <w:shd w:val="clear" w:color="auto" w:fill="auto"/>
          </w:tcPr>
          <w:p w14:paraId="19ABD2E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«Аймаумахинская СОШ»</w:t>
            </w:r>
          </w:p>
        </w:tc>
        <w:tc>
          <w:tcPr>
            <w:tcW w:w="708" w:type="dxa"/>
            <w:shd w:val="clear" w:color="auto" w:fill="auto"/>
          </w:tcPr>
          <w:p w14:paraId="6FC72A9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851" w:type="dxa"/>
            <w:shd w:val="clear" w:color="auto" w:fill="auto"/>
          </w:tcPr>
          <w:p w14:paraId="46B96C3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5279954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8" w:type="dxa"/>
            <w:shd w:val="clear" w:color="auto" w:fill="auto"/>
          </w:tcPr>
          <w:p w14:paraId="1D61BFEF"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c>
          <w:tcPr>
            <w:tcW w:w="709" w:type="dxa"/>
            <w:shd w:val="clear" w:color="auto" w:fill="auto"/>
          </w:tcPr>
          <w:p w14:paraId="4A0CEB3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09" w:type="dxa"/>
            <w:shd w:val="clear" w:color="auto" w:fill="auto"/>
          </w:tcPr>
          <w:p w14:paraId="6CA7BFE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7A7A83A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55,5</w:t>
            </w:r>
          </w:p>
        </w:tc>
        <w:tc>
          <w:tcPr>
            <w:tcW w:w="743" w:type="dxa"/>
          </w:tcPr>
          <w:p w14:paraId="491932B9"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4136C724" w14:textId="77777777" w:rsidTr="00596CEB">
        <w:trPr>
          <w:trHeight w:val="573"/>
        </w:trPr>
        <w:tc>
          <w:tcPr>
            <w:tcW w:w="534" w:type="dxa"/>
            <w:shd w:val="clear" w:color="auto" w:fill="auto"/>
          </w:tcPr>
          <w:p w14:paraId="4B8F8430"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8</w:t>
            </w:r>
          </w:p>
        </w:tc>
        <w:tc>
          <w:tcPr>
            <w:tcW w:w="3856" w:type="dxa"/>
            <w:shd w:val="clear" w:color="auto" w:fill="auto"/>
          </w:tcPr>
          <w:p w14:paraId="5BCEF0E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«Аялизимахинская  СОШ»</w:t>
            </w:r>
          </w:p>
        </w:tc>
        <w:tc>
          <w:tcPr>
            <w:tcW w:w="708" w:type="dxa"/>
            <w:shd w:val="clear" w:color="auto" w:fill="auto"/>
          </w:tcPr>
          <w:p w14:paraId="2CFC314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851" w:type="dxa"/>
            <w:shd w:val="clear" w:color="auto" w:fill="auto"/>
          </w:tcPr>
          <w:p w14:paraId="61FBFB9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60</w:t>
            </w:r>
          </w:p>
        </w:tc>
        <w:tc>
          <w:tcPr>
            <w:tcW w:w="709" w:type="dxa"/>
          </w:tcPr>
          <w:p w14:paraId="1AF0890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75</w:t>
            </w:r>
          </w:p>
        </w:tc>
        <w:tc>
          <w:tcPr>
            <w:tcW w:w="708" w:type="dxa"/>
            <w:shd w:val="clear" w:color="auto" w:fill="auto"/>
          </w:tcPr>
          <w:p w14:paraId="18C6C1D1"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100</w:t>
            </w:r>
          </w:p>
        </w:tc>
        <w:tc>
          <w:tcPr>
            <w:tcW w:w="709" w:type="dxa"/>
            <w:shd w:val="clear" w:color="auto" w:fill="auto"/>
          </w:tcPr>
          <w:p w14:paraId="1C063FB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shd w:val="clear" w:color="auto" w:fill="auto"/>
          </w:tcPr>
          <w:p w14:paraId="36C6888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40</w:t>
            </w:r>
          </w:p>
        </w:tc>
        <w:tc>
          <w:tcPr>
            <w:tcW w:w="709" w:type="dxa"/>
          </w:tcPr>
          <w:p w14:paraId="797055F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75</w:t>
            </w:r>
          </w:p>
        </w:tc>
        <w:tc>
          <w:tcPr>
            <w:tcW w:w="743" w:type="dxa"/>
          </w:tcPr>
          <w:p w14:paraId="659FDEE4"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4E88196D" w14:textId="77777777" w:rsidTr="00596CEB">
        <w:trPr>
          <w:trHeight w:val="556"/>
        </w:trPr>
        <w:tc>
          <w:tcPr>
            <w:tcW w:w="534" w:type="dxa"/>
            <w:shd w:val="clear" w:color="auto" w:fill="auto"/>
          </w:tcPr>
          <w:p w14:paraId="6D8282A6"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9</w:t>
            </w:r>
          </w:p>
        </w:tc>
        <w:tc>
          <w:tcPr>
            <w:tcW w:w="3856" w:type="dxa"/>
            <w:shd w:val="clear" w:color="auto" w:fill="auto"/>
          </w:tcPr>
          <w:p w14:paraId="42DAFA9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«Нижнемулебкинская  СОШ»</w:t>
            </w:r>
          </w:p>
        </w:tc>
        <w:tc>
          <w:tcPr>
            <w:tcW w:w="708" w:type="dxa"/>
            <w:shd w:val="clear" w:color="auto" w:fill="auto"/>
          </w:tcPr>
          <w:p w14:paraId="65CC361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6643016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66,6</w:t>
            </w:r>
          </w:p>
        </w:tc>
        <w:tc>
          <w:tcPr>
            <w:tcW w:w="709" w:type="dxa"/>
          </w:tcPr>
          <w:p w14:paraId="339943A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75</w:t>
            </w:r>
          </w:p>
        </w:tc>
        <w:tc>
          <w:tcPr>
            <w:tcW w:w="708" w:type="dxa"/>
            <w:shd w:val="clear" w:color="auto" w:fill="auto"/>
          </w:tcPr>
          <w:p w14:paraId="19C52DD8"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87</w:t>
            </w:r>
          </w:p>
        </w:tc>
        <w:tc>
          <w:tcPr>
            <w:tcW w:w="709" w:type="dxa"/>
            <w:shd w:val="clear" w:color="auto" w:fill="auto"/>
          </w:tcPr>
          <w:p w14:paraId="3C7C7895"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0E2AC00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tcPr>
          <w:p w14:paraId="191676F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43" w:type="dxa"/>
          </w:tcPr>
          <w:p w14:paraId="0DDF673C"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75</w:t>
            </w:r>
          </w:p>
        </w:tc>
      </w:tr>
      <w:tr w:rsidR="00FD5A0E" w:rsidRPr="00596CEB" w14:paraId="36FBF5A0" w14:textId="77777777" w:rsidTr="00596CEB">
        <w:trPr>
          <w:trHeight w:val="573"/>
        </w:trPr>
        <w:tc>
          <w:tcPr>
            <w:tcW w:w="534" w:type="dxa"/>
            <w:shd w:val="clear" w:color="auto" w:fill="auto"/>
          </w:tcPr>
          <w:p w14:paraId="56444004"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10</w:t>
            </w:r>
          </w:p>
        </w:tc>
        <w:tc>
          <w:tcPr>
            <w:tcW w:w="3856" w:type="dxa"/>
            <w:shd w:val="clear" w:color="auto" w:fill="auto"/>
          </w:tcPr>
          <w:p w14:paraId="1358B5F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«Миглакасимахинская  СОШ»</w:t>
            </w:r>
          </w:p>
        </w:tc>
        <w:tc>
          <w:tcPr>
            <w:tcW w:w="708" w:type="dxa"/>
            <w:shd w:val="clear" w:color="auto" w:fill="auto"/>
          </w:tcPr>
          <w:p w14:paraId="4D4A914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55,5</w:t>
            </w:r>
          </w:p>
        </w:tc>
        <w:tc>
          <w:tcPr>
            <w:tcW w:w="851" w:type="dxa"/>
            <w:shd w:val="clear" w:color="auto" w:fill="auto"/>
          </w:tcPr>
          <w:p w14:paraId="40B395D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57,1</w:t>
            </w:r>
          </w:p>
        </w:tc>
        <w:tc>
          <w:tcPr>
            <w:tcW w:w="709" w:type="dxa"/>
          </w:tcPr>
          <w:p w14:paraId="44879B5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29</w:t>
            </w:r>
          </w:p>
        </w:tc>
        <w:tc>
          <w:tcPr>
            <w:tcW w:w="708" w:type="dxa"/>
            <w:shd w:val="clear" w:color="auto" w:fill="auto"/>
          </w:tcPr>
          <w:p w14:paraId="21602537"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60</w:t>
            </w:r>
          </w:p>
        </w:tc>
        <w:tc>
          <w:tcPr>
            <w:tcW w:w="709" w:type="dxa"/>
            <w:shd w:val="clear" w:color="auto" w:fill="auto"/>
          </w:tcPr>
          <w:p w14:paraId="00806E1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55,5</w:t>
            </w:r>
          </w:p>
        </w:tc>
        <w:tc>
          <w:tcPr>
            <w:tcW w:w="709" w:type="dxa"/>
            <w:shd w:val="clear" w:color="auto" w:fill="auto"/>
          </w:tcPr>
          <w:p w14:paraId="5A0B802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57,1</w:t>
            </w:r>
          </w:p>
        </w:tc>
        <w:tc>
          <w:tcPr>
            <w:tcW w:w="709" w:type="dxa"/>
          </w:tcPr>
          <w:p w14:paraId="063F58C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14</w:t>
            </w:r>
          </w:p>
        </w:tc>
        <w:tc>
          <w:tcPr>
            <w:tcW w:w="743" w:type="dxa"/>
          </w:tcPr>
          <w:p w14:paraId="473E2AC7"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60</w:t>
            </w:r>
          </w:p>
        </w:tc>
      </w:tr>
      <w:tr w:rsidR="00FD5A0E" w:rsidRPr="00596CEB" w14:paraId="0FD03C00" w14:textId="77777777" w:rsidTr="00596CEB">
        <w:trPr>
          <w:trHeight w:val="685"/>
        </w:trPr>
        <w:tc>
          <w:tcPr>
            <w:tcW w:w="534" w:type="dxa"/>
            <w:shd w:val="clear" w:color="auto" w:fill="auto"/>
          </w:tcPr>
          <w:p w14:paraId="7B0AD316"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11</w:t>
            </w:r>
          </w:p>
        </w:tc>
        <w:tc>
          <w:tcPr>
            <w:tcW w:w="3856" w:type="dxa"/>
            <w:shd w:val="clear" w:color="auto" w:fill="auto"/>
          </w:tcPr>
          <w:p w14:paraId="6950FCA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«Бурхимахинская  СОШ»</w:t>
            </w:r>
          </w:p>
        </w:tc>
        <w:tc>
          <w:tcPr>
            <w:tcW w:w="708" w:type="dxa"/>
            <w:shd w:val="clear" w:color="auto" w:fill="auto"/>
          </w:tcPr>
          <w:p w14:paraId="62F8C69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7CE8673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40</w:t>
            </w:r>
          </w:p>
        </w:tc>
        <w:tc>
          <w:tcPr>
            <w:tcW w:w="709" w:type="dxa"/>
          </w:tcPr>
          <w:p w14:paraId="7ACCEF0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44</w:t>
            </w:r>
          </w:p>
        </w:tc>
        <w:tc>
          <w:tcPr>
            <w:tcW w:w="708" w:type="dxa"/>
            <w:shd w:val="clear" w:color="auto" w:fill="auto"/>
          </w:tcPr>
          <w:p w14:paraId="22FA494B"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c>
          <w:tcPr>
            <w:tcW w:w="709" w:type="dxa"/>
            <w:shd w:val="clear" w:color="auto" w:fill="auto"/>
          </w:tcPr>
          <w:p w14:paraId="76DA77D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3633884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30</w:t>
            </w:r>
          </w:p>
        </w:tc>
        <w:tc>
          <w:tcPr>
            <w:tcW w:w="709" w:type="dxa"/>
          </w:tcPr>
          <w:p w14:paraId="71FF253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13</w:t>
            </w:r>
          </w:p>
        </w:tc>
        <w:tc>
          <w:tcPr>
            <w:tcW w:w="743" w:type="dxa"/>
          </w:tcPr>
          <w:p w14:paraId="644395A1"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17</w:t>
            </w:r>
          </w:p>
        </w:tc>
      </w:tr>
      <w:tr w:rsidR="00FD5A0E" w:rsidRPr="00596CEB" w14:paraId="743F2B26" w14:textId="77777777" w:rsidTr="00596CEB">
        <w:trPr>
          <w:trHeight w:val="563"/>
        </w:trPr>
        <w:tc>
          <w:tcPr>
            <w:tcW w:w="534" w:type="dxa"/>
            <w:shd w:val="clear" w:color="auto" w:fill="auto"/>
          </w:tcPr>
          <w:p w14:paraId="429A7ECD"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12</w:t>
            </w:r>
          </w:p>
        </w:tc>
        <w:tc>
          <w:tcPr>
            <w:tcW w:w="3856" w:type="dxa"/>
            <w:shd w:val="clear" w:color="auto" w:fill="auto"/>
          </w:tcPr>
          <w:p w14:paraId="3BFF5E28"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«Ванашимахинская  СОШ»</w:t>
            </w:r>
          </w:p>
        </w:tc>
        <w:tc>
          <w:tcPr>
            <w:tcW w:w="708" w:type="dxa"/>
            <w:shd w:val="clear" w:color="auto" w:fill="auto"/>
          </w:tcPr>
          <w:p w14:paraId="4ECBFCA5"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02A8372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71,4</w:t>
            </w:r>
          </w:p>
        </w:tc>
        <w:tc>
          <w:tcPr>
            <w:tcW w:w="709" w:type="dxa"/>
          </w:tcPr>
          <w:p w14:paraId="0A58E4F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66,6</w:t>
            </w:r>
          </w:p>
        </w:tc>
        <w:tc>
          <w:tcPr>
            <w:tcW w:w="708" w:type="dxa"/>
            <w:shd w:val="clear" w:color="auto" w:fill="auto"/>
          </w:tcPr>
          <w:p w14:paraId="0F5536CC"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100</w:t>
            </w:r>
          </w:p>
        </w:tc>
        <w:tc>
          <w:tcPr>
            <w:tcW w:w="709" w:type="dxa"/>
            <w:shd w:val="clear" w:color="auto" w:fill="auto"/>
          </w:tcPr>
          <w:p w14:paraId="5323F0C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24D8506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57,1</w:t>
            </w:r>
          </w:p>
        </w:tc>
        <w:tc>
          <w:tcPr>
            <w:tcW w:w="709" w:type="dxa"/>
          </w:tcPr>
          <w:p w14:paraId="1992573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83,3</w:t>
            </w:r>
          </w:p>
        </w:tc>
        <w:tc>
          <w:tcPr>
            <w:tcW w:w="743" w:type="dxa"/>
          </w:tcPr>
          <w:p w14:paraId="1E27B45E"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1CFAA652" w14:textId="77777777" w:rsidTr="00596CEB">
        <w:trPr>
          <w:trHeight w:val="372"/>
        </w:trPr>
        <w:tc>
          <w:tcPr>
            <w:tcW w:w="534" w:type="dxa"/>
            <w:shd w:val="clear" w:color="auto" w:fill="auto"/>
          </w:tcPr>
          <w:p w14:paraId="36674911"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13</w:t>
            </w:r>
          </w:p>
        </w:tc>
        <w:tc>
          <w:tcPr>
            <w:tcW w:w="3856" w:type="dxa"/>
            <w:shd w:val="clear" w:color="auto" w:fill="auto"/>
          </w:tcPr>
          <w:p w14:paraId="336AD92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«Дегвинская  СОШ»</w:t>
            </w:r>
          </w:p>
        </w:tc>
        <w:tc>
          <w:tcPr>
            <w:tcW w:w="708" w:type="dxa"/>
            <w:shd w:val="clear" w:color="auto" w:fill="auto"/>
          </w:tcPr>
          <w:p w14:paraId="251AA8E8"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851" w:type="dxa"/>
            <w:shd w:val="clear" w:color="auto" w:fill="auto"/>
          </w:tcPr>
          <w:p w14:paraId="0ACE950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3238626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83,3</w:t>
            </w:r>
          </w:p>
        </w:tc>
        <w:tc>
          <w:tcPr>
            <w:tcW w:w="708" w:type="dxa"/>
            <w:shd w:val="clear" w:color="auto" w:fill="auto"/>
          </w:tcPr>
          <w:p w14:paraId="38248F25"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75</w:t>
            </w:r>
          </w:p>
        </w:tc>
        <w:tc>
          <w:tcPr>
            <w:tcW w:w="709" w:type="dxa"/>
            <w:shd w:val="clear" w:color="auto" w:fill="auto"/>
          </w:tcPr>
          <w:p w14:paraId="6D9443F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6C0096D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25</w:t>
            </w:r>
          </w:p>
        </w:tc>
        <w:tc>
          <w:tcPr>
            <w:tcW w:w="709" w:type="dxa"/>
          </w:tcPr>
          <w:p w14:paraId="6DA8ED1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43" w:type="dxa"/>
          </w:tcPr>
          <w:p w14:paraId="049D2E02"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25</w:t>
            </w:r>
          </w:p>
        </w:tc>
      </w:tr>
      <w:tr w:rsidR="00FD5A0E" w:rsidRPr="00596CEB" w14:paraId="3151F36B" w14:textId="77777777" w:rsidTr="00596CEB">
        <w:trPr>
          <w:trHeight w:val="580"/>
        </w:trPr>
        <w:tc>
          <w:tcPr>
            <w:tcW w:w="534" w:type="dxa"/>
            <w:shd w:val="clear" w:color="auto" w:fill="auto"/>
          </w:tcPr>
          <w:p w14:paraId="56CB55FA"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14</w:t>
            </w:r>
          </w:p>
        </w:tc>
        <w:tc>
          <w:tcPr>
            <w:tcW w:w="3856" w:type="dxa"/>
            <w:shd w:val="clear" w:color="auto" w:fill="auto"/>
          </w:tcPr>
          <w:p w14:paraId="51AE4EE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«Краснопартизанская  СОШ»</w:t>
            </w:r>
          </w:p>
        </w:tc>
        <w:tc>
          <w:tcPr>
            <w:tcW w:w="708" w:type="dxa"/>
            <w:shd w:val="clear" w:color="auto" w:fill="auto"/>
          </w:tcPr>
          <w:p w14:paraId="2714FFA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6B9FA0E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709" w:type="dxa"/>
          </w:tcPr>
          <w:p w14:paraId="65ED6AF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708" w:type="dxa"/>
            <w:shd w:val="clear" w:color="auto" w:fill="auto"/>
          </w:tcPr>
          <w:p w14:paraId="602DF2BA"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0</w:t>
            </w:r>
          </w:p>
        </w:tc>
        <w:tc>
          <w:tcPr>
            <w:tcW w:w="709" w:type="dxa"/>
            <w:shd w:val="clear" w:color="auto" w:fill="auto"/>
          </w:tcPr>
          <w:p w14:paraId="5DC5B7B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80</w:t>
            </w:r>
          </w:p>
        </w:tc>
        <w:tc>
          <w:tcPr>
            <w:tcW w:w="709" w:type="dxa"/>
            <w:shd w:val="clear" w:color="auto" w:fill="auto"/>
          </w:tcPr>
          <w:p w14:paraId="0525C1C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09" w:type="dxa"/>
          </w:tcPr>
          <w:p w14:paraId="148777B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20</w:t>
            </w:r>
          </w:p>
        </w:tc>
        <w:tc>
          <w:tcPr>
            <w:tcW w:w="743" w:type="dxa"/>
          </w:tcPr>
          <w:p w14:paraId="2C075B9A"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0</w:t>
            </w:r>
          </w:p>
        </w:tc>
      </w:tr>
      <w:tr w:rsidR="00FD5A0E" w:rsidRPr="00596CEB" w14:paraId="7F7A13ED" w14:textId="77777777" w:rsidTr="00596CEB">
        <w:trPr>
          <w:trHeight w:val="573"/>
        </w:trPr>
        <w:tc>
          <w:tcPr>
            <w:tcW w:w="534" w:type="dxa"/>
            <w:shd w:val="clear" w:color="auto" w:fill="auto"/>
          </w:tcPr>
          <w:p w14:paraId="2FF42CDC"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15</w:t>
            </w:r>
          </w:p>
        </w:tc>
        <w:tc>
          <w:tcPr>
            <w:tcW w:w="3856" w:type="dxa"/>
            <w:shd w:val="clear" w:color="auto" w:fill="auto"/>
          </w:tcPr>
          <w:p w14:paraId="4569B75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«Бурдекинская   СОШ»</w:t>
            </w:r>
          </w:p>
        </w:tc>
        <w:tc>
          <w:tcPr>
            <w:tcW w:w="708" w:type="dxa"/>
            <w:shd w:val="clear" w:color="auto" w:fill="auto"/>
          </w:tcPr>
          <w:p w14:paraId="03AC0A2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7A0F64A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3B95EBC8"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8" w:type="dxa"/>
            <w:shd w:val="clear" w:color="auto" w:fill="auto"/>
          </w:tcPr>
          <w:p w14:paraId="018334A5"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88</w:t>
            </w:r>
          </w:p>
        </w:tc>
        <w:tc>
          <w:tcPr>
            <w:tcW w:w="709" w:type="dxa"/>
            <w:shd w:val="clear" w:color="auto" w:fill="auto"/>
          </w:tcPr>
          <w:p w14:paraId="2187616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61AF8BF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tcPr>
          <w:p w14:paraId="269A9F1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43" w:type="dxa"/>
          </w:tcPr>
          <w:p w14:paraId="14D661FE"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55</w:t>
            </w:r>
          </w:p>
        </w:tc>
      </w:tr>
      <w:tr w:rsidR="00FD5A0E" w:rsidRPr="00596CEB" w14:paraId="04E81947" w14:textId="77777777" w:rsidTr="00596CEB">
        <w:trPr>
          <w:trHeight w:val="573"/>
        </w:trPr>
        <w:tc>
          <w:tcPr>
            <w:tcW w:w="534" w:type="dxa"/>
            <w:shd w:val="clear" w:color="auto" w:fill="auto"/>
          </w:tcPr>
          <w:p w14:paraId="095B7651"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16</w:t>
            </w:r>
          </w:p>
        </w:tc>
        <w:tc>
          <w:tcPr>
            <w:tcW w:w="3856" w:type="dxa"/>
            <w:shd w:val="clear" w:color="auto" w:fill="auto"/>
          </w:tcPr>
          <w:p w14:paraId="14D6C7C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«Новомугринская СОШ»</w:t>
            </w:r>
          </w:p>
        </w:tc>
        <w:tc>
          <w:tcPr>
            <w:tcW w:w="708" w:type="dxa"/>
            <w:shd w:val="clear" w:color="auto" w:fill="auto"/>
          </w:tcPr>
          <w:p w14:paraId="0EBB330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w:t>
            </w:r>
          </w:p>
        </w:tc>
        <w:tc>
          <w:tcPr>
            <w:tcW w:w="851" w:type="dxa"/>
            <w:shd w:val="clear" w:color="auto" w:fill="auto"/>
          </w:tcPr>
          <w:p w14:paraId="3EA05DB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tcPr>
          <w:p w14:paraId="29372F3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w:t>
            </w:r>
          </w:p>
        </w:tc>
        <w:tc>
          <w:tcPr>
            <w:tcW w:w="708" w:type="dxa"/>
            <w:shd w:val="clear" w:color="auto" w:fill="auto"/>
          </w:tcPr>
          <w:p w14:paraId="451AF146"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c>
          <w:tcPr>
            <w:tcW w:w="709" w:type="dxa"/>
            <w:shd w:val="clear" w:color="auto" w:fill="auto"/>
          </w:tcPr>
          <w:p w14:paraId="35A6EF49"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w:t>
            </w:r>
          </w:p>
        </w:tc>
        <w:tc>
          <w:tcPr>
            <w:tcW w:w="709" w:type="dxa"/>
            <w:shd w:val="clear" w:color="auto" w:fill="auto"/>
          </w:tcPr>
          <w:p w14:paraId="603689B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tcPr>
          <w:p w14:paraId="274E85F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w:t>
            </w:r>
          </w:p>
        </w:tc>
        <w:tc>
          <w:tcPr>
            <w:tcW w:w="743" w:type="dxa"/>
          </w:tcPr>
          <w:p w14:paraId="0A76A6C2"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465CDF24" w14:textId="77777777" w:rsidTr="00596CEB">
        <w:trPr>
          <w:trHeight w:val="556"/>
        </w:trPr>
        <w:tc>
          <w:tcPr>
            <w:tcW w:w="534" w:type="dxa"/>
            <w:shd w:val="clear" w:color="auto" w:fill="auto"/>
          </w:tcPr>
          <w:p w14:paraId="571E6021"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17</w:t>
            </w:r>
          </w:p>
        </w:tc>
        <w:tc>
          <w:tcPr>
            <w:tcW w:w="3856" w:type="dxa"/>
            <w:shd w:val="clear" w:color="auto" w:fill="auto"/>
          </w:tcPr>
          <w:p w14:paraId="435AB9B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«Канасирагинская  СОШ»</w:t>
            </w:r>
          </w:p>
        </w:tc>
        <w:tc>
          <w:tcPr>
            <w:tcW w:w="708" w:type="dxa"/>
            <w:shd w:val="clear" w:color="auto" w:fill="auto"/>
          </w:tcPr>
          <w:p w14:paraId="0A927DC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30EF801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6F122C4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8" w:type="dxa"/>
            <w:shd w:val="clear" w:color="auto" w:fill="auto"/>
          </w:tcPr>
          <w:p w14:paraId="2738860B"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33</w:t>
            </w:r>
          </w:p>
        </w:tc>
        <w:tc>
          <w:tcPr>
            <w:tcW w:w="709" w:type="dxa"/>
            <w:shd w:val="clear" w:color="auto" w:fill="auto"/>
          </w:tcPr>
          <w:p w14:paraId="3E7B11F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126CEC8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77BAA89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43" w:type="dxa"/>
          </w:tcPr>
          <w:p w14:paraId="4EE1C55A"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0</w:t>
            </w:r>
          </w:p>
        </w:tc>
      </w:tr>
      <w:tr w:rsidR="00FD5A0E" w:rsidRPr="00596CEB" w14:paraId="4C4E376A" w14:textId="77777777" w:rsidTr="00596CEB">
        <w:trPr>
          <w:trHeight w:val="757"/>
        </w:trPr>
        <w:tc>
          <w:tcPr>
            <w:tcW w:w="534" w:type="dxa"/>
            <w:shd w:val="clear" w:color="auto" w:fill="auto"/>
          </w:tcPr>
          <w:p w14:paraId="73E952EC"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18</w:t>
            </w:r>
          </w:p>
        </w:tc>
        <w:tc>
          <w:tcPr>
            <w:tcW w:w="3856" w:type="dxa"/>
            <w:shd w:val="clear" w:color="auto" w:fill="auto"/>
          </w:tcPr>
          <w:p w14:paraId="591F28AF"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«Нижнемахаргинская  СОШ»</w:t>
            </w:r>
          </w:p>
        </w:tc>
        <w:tc>
          <w:tcPr>
            <w:tcW w:w="708" w:type="dxa"/>
            <w:shd w:val="clear" w:color="auto" w:fill="auto"/>
          </w:tcPr>
          <w:p w14:paraId="1B68B2A5"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851" w:type="dxa"/>
            <w:shd w:val="clear" w:color="auto" w:fill="auto"/>
          </w:tcPr>
          <w:p w14:paraId="1A9A1B1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250E0F35"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08" w:type="dxa"/>
            <w:shd w:val="clear" w:color="auto" w:fill="auto"/>
          </w:tcPr>
          <w:p w14:paraId="276A3388"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0</w:t>
            </w:r>
          </w:p>
        </w:tc>
        <w:tc>
          <w:tcPr>
            <w:tcW w:w="709" w:type="dxa"/>
            <w:shd w:val="clear" w:color="auto" w:fill="auto"/>
          </w:tcPr>
          <w:p w14:paraId="3047A2A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09" w:type="dxa"/>
            <w:shd w:val="clear" w:color="auto" w:fill="auto"/>
          </w:tcPr>
          <w:p w14:paraId="4736B322"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1883057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75</w:t>
            </w:r>
          </w:p>
        </w:tc>
        <w:tc>
          <w:tcPr>
            <w:tcW w:w="743" w:type="dxa"/>
          </w:tcPr>
          <w:p w14:paraId="75760943"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100</w:t>
            </w:r>
          </w:p>
        </w:tc>
      </w:tr>
      <w:tr w:rsidR="00FD5A0E" w:rsidRPr="00596CEB" w14:paraId="45F33136" w14:textId="77777777" w:rsidTr="00596CEB">
        <w:trPr>
          <w:trHeight w:val="556"/>
        </w:trPr>
        <w:tc>
          <w:tcPr>
            <w:tcW w:w="534" w:type="dxa"/>
            <w:shd w:val="clear" w:color="auto" w:fill="auto"/>
          </w:tcPr>
          <w:p w14:paraId="6FB0C2E2"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19</w:t>
            </w:r>
          </w:p>
        </w:tc>
        <w:tc>
          <w:tcPr>
            <w:tcW w:w="3856" w:type="dxa"/>
            <w:shd w:val="clear" w:color="auto" w:fill="auto"/>
          </w:tcPr>
          <w:p w14:paraId="6B314F1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«Маммаульская  СОШ»</w:t>
            </w:r>
          </w:p>
        </w:tc>
        <w:tc>
          <w:tcPr>
            <w:tcW w:w="708" w:type="dxa"/>
            <w:shd w:val="clear" w:color="auto" w:fill="auto"/>
          </w:tcPr>
          <w:p w14:paraId="5DB3E9EA"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66,7</w:t>
            </w:r>
          </w:p>
        </w:tc>
        <w:tc>
          <w:tcPr>
            <w:tcW w:w="851" w:type="dxa"/>
            <w:shd w:val="clear" w:color="auto" w:fill="auto"/>
          </w:tcPr>
          <w:p w14:paraId="5A2197A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55C33C0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708" w:type="dxa"/>
            <w:shd w:val="clear" w:color="auto" w:fill="auto"/>
          </w:tcPr>
          <w:p w14:paraId="3DE3B7E2"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75</w:t>
            </w:r>
          </w:p>
        </w:tc>
        <w:tc>
          <w:tcPr>
            <w:tcW w:w="709" w:type="dxa"/>
            <w:shd w:val="clear" w:color="auto" w:fill="auto"/>
          </w:tcPr>
          <w:p w14:paraId="641227E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shd w:val="clear" w:color="auto" w:fill="auto"/>
          </w:tcPr>
          <w:p w14:paraId="27928C3C"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3C1AAB2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743" w:type="dxa"/>
          </w:tcPr>
          <w:p w14:paraId="66257480"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07E5268D" w14:textId="77777777" w:rsidTr="00596CEB">
        <w:trPr>
          <w:trHeight w:val="573"/>
        </w:trPr>
        <w:tc>
          <w:tcPr>
            <w:tcW w:w="534" w:type="dxa"/>
            <w:shd w:val="clear" w:color="auto" w:fill="auto"/>
          </w:tcPr>
          <w:p w14:paraId="1DB3AEE0"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lastRenderedPageBreak/>
              <w:t>20</w:t>
            </w:r>
          </w:p>
        </w:tc>
        <w:tc>
          <w:tcPr>
            <w:tcW w:w="3856" w:type="dxa"/>
            <w:shd w:val="clear" w:color="auto" w:fill="auto"/>
          </w:tcPr>
          <w:p w14:paraId="11487B14"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«Кадиркентская  СОШ»</w:t>
            </w:r>
          </w:p>
        </w:tc>
        <w:tc>
          <w:tcPr>
            <w:tcW w:w="708" w:type="dxa"/>
            <w:shd w:val="clear" w:color="auto" w:fill="auto"/>
          </w:tcPr>
          <w:p w14:paraId="24A66E7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100</w:t>
            </w:r>
          </w:p>
        </w:tc>
        <w:tc>
          <w:tcPr>
            <w:tcW w:w="851" w:type="dxa"/>
            <w:shd w:val="clear" w:color="auto" w:fill="auto"/>
          </w:tcPr>
          <w:p w14:paraId="1FE931B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80</w:t>
            </w:r>
          </w:p>
        </w:tc>
        <w:tc>
          <w:tcPr>
            <w:tcW w:w="709" w:type="dxa"/>
          </w:tcPr>
          <w:p w14:paraId="5024E27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25</w:t>
            </w:r>
          </w:p>
        </w:tc>
        <w:tc>
          <w:tcPr>
            <w:tcW w:w="708" w:type="dxa"/>
            <w:shd w:val="clear" w:color="auto" w:fill="auto"/>
          </w:tcPr>
          <w:p w14:paraId="3210D6C8"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60</w:t>
            </w:r>
          </w:p>
        </w:tc>
        <w:tc>
          <w:tcPr>
            <w:tcW w:w="709" w:type="dxa"/>
            <w:shd w:val="clear" w:color="auto" w:fill="auto"/>
          </w:tcPr>
          <w:p w14:paraId="4B0C918B"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66,7</w:t>
            </w:r>
          </w:p>
        </w:tc>
        <w:tc>
          <w:tcPr>
            <w:tcW w:w="709" w:type="dxa"/>
            <w:shd w:val="clear" w:color="auto" w:fill="auto"/>
          </w:tcPr>
          <w:p w14:paraId="3C38680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20</w:t>
            </w:r>
          </w:p>
        </w:tc>
        <w:tc>
          <w:tcPr>
            <w:tcW w:w="709" w:type="dxa"/>
          </w:tcPr>
          <w:p w14:paraId="5AFA8E0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43" w:type="dxa"/>
          </w:tcPr>
          <w:p w14:paraId="5928A8EB"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20</w:t>
            </w:r>
          </w:p>
        </w:tc>
      </w:tr>
      <w:tr w:rsidR="00FD5A0E" w:rsidRPr="00596CEB" w14:paraId="08DB0A6E" w14:textId="77777777" w:rsidTr="00596CEB">
        <w:trPr>
          <w:trHeight w:val="556"/>
        </w:trPr>
        <w:tc>
          <w:tcPr>
            <w:tcW w:w="534" w:type="dxa"/>
            <w:shd w:val="clear" w:color="auto" w:fill="auto"/>
          </w:tcPr>
          <w:p w14:paraId="7D04A744" w14:textId="77777777" w:rsidR="00FD5A0E" w:rsidRPr="00596CEB" w:rsidRDefault="00FD5A0E" w:rsidP="00596CEB">
            <w:pPr>
              <w:pStyle w:val="a3"/>
              <w:rPr>
                <w:rFonts w:ascii="Times New Roman" w:eastAsia="Calibri" w:hAnsi="Times New Roman" w:cs="Times New Roman"/>
                <w:b/>
                <w:sz w:val="24"/>
                <w:szCs w:val="24"/>
              </w:rPr>
            </w:pPr>
            <w:r w:rsidRPr="00596CEB">
              <w:rPr>
                <w:rFonts w:ascii="Times New Roman" w:eastAsia="Calibri" w:hAnsi="Times New Roman" w:cs="Times New Roman"/>
                <w:b/>
                <w:sz w:val="24"/>
                <w:szCs w:val="24"/>
              </w:rPr>
              <w:t>21</w:t>
            </w:r>
          </w:p>
        </w:tc>
        <w:tc>
          <w:tcPr>
            <w:tcW w:w="3856" w:type="dxa"/>
            <w:shd w:val="clear" w:color="auto" w:fill="auto"/>
          </w:tcPr>
          <w:p w14:paraId="3691D6D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МКОУ «Балтамахинская  СОШ»</w:t>
            </w:r>
          </w:p>
        </w:tc>
        <w:tc>
          <w:tcPr>
            <w:tcW w:w="708" w:type="dxa"/>
            <w:shd w:val="clear" w:color="auto" w:fill="auto"/>
          </w:tcPr>
          <w:p w14:paraId="13EAADD3"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50</w:t>
            </w:r>
          </w:p>
        </w:tc>
        <w:tc>
          <w:tcPr>
            <w:tcW w:w="851" w:type="dxa"/>
            <w:shd w:val="clear" w:color="auto" w:fill="auto"/>
          </w:tcPr>
          <w:p w14:paraId="2D1B3D56"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33,3</w:t>
            </w:r>
          </w:p>
        </w:tc>
        <w:tc>
          <w:tcPr>
            <w:tcW w:w="709" w:type="dxa"/>
          </w:tcPr>
          <w:p w14:paraId="090CE33D"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w:t>
            </w:r>
          </w:p>
        </w:tc>
        <w:tc>
          <w:tcPr>
            <w:tcW w:w="708" w:type="dxa"/>
            <w:shd w:val="clear" w:color="auto" w:fill="auto"/>
          </w:tcPr>
          <w:p w14:paraId="4E764A37"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c>
          <w:tcPr>
            <w:tcW w:w="709" w:type="dxa"/>
            <w:shd w:val="clear" w:color="auto" w:fill="auto"/>
          </w:tcPr>
          <w:p w14:paraId="2B09FC85"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shd w:val="clear" w:color="auto" w:fill="auto"/>
          </w:tcPr>
          <w:p w14:paraId="39293A4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0</w:t>
            </w:r>
          </w:p>
        </w:tc>
        <w:tc>
          <w:tcPr>
            <w:tcW w:w="709" w:type="dxa"/>
          </w:tcPr>
          <w:p w14:paraId="7DAEA0D1"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w:t>
            </w:r>
          </w:p>
        </w:tc>
        <w:tc>
          <w:tcPr>
            <w:tcW w:w="743" w:type="dxa"/>
          </w:tcPr>
          <w:p w14:paraId="2F5C7401"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50</w:t>
            </w:r>
          </w:p>
        </w:tc>
      </w:tr>
      <w:tr w:rsidR="00FD5A0E" w:rsidRPr="00596CEB" w14:paraId="730065B9" w14:textId="77777777" w:rsidTr="00596CEB">
        <w:trPr>
          <w:trHeight w:val="385"/>
        </w:trPr>
        <w:tc>
          <w:tcPr>
            <w:tcW w:w="534" w:type="dxa"/>
            <w:shd w:val="clear" w:color="auto" w:fill="auto"/>
          </w:tcPr>
          <w:p w14:paraId="562BDD0D" w14:textId="77777777" w:rsidR="00FD5A0E" w:rsidRPr="00596CEB" w:rsidRDefault="00FD5A0E" w:rsidP="00596CEB">
            <w:pPr>
              <w:pStyle w:val="a3"/>
              <w:rPr>
                <w:rFonts w:ascii="Times New Roman" w:eastAsia="Calibri" w:hAnsi="Times New Roman" w:cs="Times New Roman"/>
                <w:b/>
                <w:sz w:val="24"/>
                <w:szCs w:val="24"/>
              </w:rPr>
            </w:pPr>
          </w:p>
        </w:tc>
        <w:tc>
          <w:tcPr>
            <w:tcW w:w="3856" w:type="dxa"/>
            <w:shd w:val="clear" w:color="auto" w:fill="auto"/>
          </w:tcPr>
          <w:p w14:paraId="6BCC135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И Т О ГО:</w:t>
            </w:r>
          </w:p>
        </w:tc>
        <w:tc>
          <w:tcPr>
            <w:tcW w:w="708" w:type="dxa"/>
            <w:shd w:val="clear" w:color="auto" w:fill="auto"/>
          </w:tcPr>
          <w:p w14:paraId="0F0DCAD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73,1</w:t>
            </w:r>
          </w:p>
        </w:tc>
        <w:tc>
          <w:tcPr>
            <w:tcW w:w="851" w:type="dxa"/>
            <w:shd w:val="clear" w:color="auto" w:fill="auto"/>
          </w:tcPr>
          <w:p w14:paraId="1F2C6238"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69,1</w:t>
            </w:r>
          </w:p>
        </w:tc>
        <w:tc>
          <w:tcPr>
            <w:tcW w:w="709" w:type="dxa"/>
          </w:tcPr>
          <w:p w14:paraId="04C0C155"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70,8</w:t>
            </w:r>
          </w:p>
        </w:tc>
        <w:tc>
          <w:tcPr>
            <w:tcW w:w="708" w:type="dxa"/>
            <w:shd w:val="clear" w:color="auto" w:fill="auto"/>
          </w:tcPr>
          <w:p w14:paraId="71C59C30"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77</w:t>
            </w:r>
          </w:p>
        </w:tc>
        <w:tc>
          <w:tcPr>
            <w:tcW w:w="709" w:type="dxa"/>
            <w:shd w:val="clear" w:color="auto" w:fill="auto"/>
          </w:tcPr>
          <w:p w14:paraId="4505D420"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45</w:t>
            </w:r>
          </w:p>
        </w:tc>
        <w:tc>
          <w:tcPr>
            <w:tcW w:w="709" w:type="dxa"/>
            <w:shd w:val="clear" w:color="auto" w:fill="auto"/>
          </w:tcPr>
          <w:p w14:paraId="0BA79EAE"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54,7</w:t>
            </w:r>
          </w:p>
        </w:tc>
        <w:tc>
          <w:tcPr>
            <w:tcW w:w="709" w:type="dxa"/>
          </w:tcPr>
          <w:p w14:paraId="387F1E87" w14:textId="77777777" w:rsidR="00FD5A0E" w:rsidRPr="00596CEB" w:rsidRDefault="00FD5A0E" w:rsidP="00596CEB">
            <w:pPr>
              <w:pStyle w:val="a3"/>
              <w:rPr>
                <w:rFonts w:ascii="Times New Roman" w:eastAsia="Calibri" w:hAnsi="Times New Roman" w:cs="Times New Roman"/>
                <w:sz w:val="24"/>
                <w:szCs w:val="24"/>
              </w:rPr>
            </w:pPr>
            <w:r w:rsidRPr="00596CEB">
              <w:rPr>
                <w:rFonts w:ascii="Times New Roman" w:eastAsia="Calibri" w:hAnsi="Times New Roman" w:cs="Times New Roman"/>
                <w:sz w:val="24"/>
                <w:szCs w:val="24"/>
              </w:rPr>
              <w:t>37</w:t>
            </w:r>
          </w:p>
        </w:tc>
        <w:tc>
          <w:tcPr>
            <w:tcW w:w="743" w:type="dxa"/>
          </w:tcPr>
          <w:p w14:paraId="7FC2E60C" w14:textId="77777777" w:rsidR="00FD5A0E" w:rsidRPr="00596CEB" w:rsidRDefault="00FD5A0E" w:rsidP="00596CEB">
            <w:pPr>
              <w:pStyle w:val="a3"/>
              <w:rPr>
                <w:rFonts w:ascii="Times New Roman" w:hAnsi="Times New Roman" w:cs="Times New Roman"/>
                <w:b/>
                <w:sz w:val="24"/>
                <w:szCs w:val="24"/>
              </w:rPr>
            </w:pPr>
            <w:r w:rsidRPr="00596CEB">
              <w:rPr>
                <w:rFonts w:ascii="Times New Roman" w:hAnsi="Times New Roman" w:cs="Times New Roman"/>
                <w:b/>
                <w:sz w:val="24"/>
                <w:szCs w:val="24"/>
              </w:rPr>
              <w:t>54</w:t>
            </w:r>
          </w:p>
        </w:tc>
      </w:tr>
    </w:tbl>
    <w:p w14:paraId="61073F14" w14:textId="3CBFD2B2" w:rsidR="000D51DE" w:rsidRPr="00B8340F" w:rsidRDefault="00B8340F" w:rsidP="00B8340F">
      <w:pPr>
        <w:pStyle w:val="a3"/>
        <w:jc w:val="center"/>
        <w:rPr>
          <w:rFonts w:ascii="Times New Roman" w:hAnsi="Times New Roman" w:cs="Times New Roman"/>
          <w:b/>
          <w:bCs/>
          <w:sz w:val="28"/>
          <w:szCs w:val="28"/>
        </w:rPr>
      </w:pPr>
      <w:r w:rsidRPr="00B8340F">
        <w:rPr>
          <w:rFonts w:ascii="Times New Roman" w:hAnsi="Times New Roman" w:cs="Times New Roman"/>
          <w:b/>
          <w:bCs/>
          <w:sz w:val="28"/>
          <w:szCs w:val="28"/>
        </w:rPr>
        <w:t>Анализ за два года</w:t>
      </w:r>
    </w:p>
    <w:tbl>
      <w:tblPr>
        <w:tblpPr w:leftFromText="180" w:rightFromText="180" w:vertAnchor="text" w:horzAnchor="page" w:tblpX="1079" w:tblpY="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4895"/>
        <w:gridCol w:w="1001"/>
        <w:gridCol w:w="1396"/>
        <w:gridCol w:w="1134"/>
        <w:gridCol w:w="1134"/>
      </w:tblGrid>
      <w:tr w:rsidR="000D51DE" w:rsidRPr="00BD28C8" w14:paraId="04E56F8E" w14:textId="77777777" w:rsidTr="002851D5">
        <w:trPr>
          <w:trHeight w:val="697"/>
        </w:trPr>
        <w:tc>
          <w:tcPr>
            <w:tcW w:w="754" w:type="dxa"/>
            <w:shd w:val="clear" w:color="auto" w:fill="auto"/>
          </w:tcPr>
          <w:p w14:paraId="6E0BC073" w14:textId="77777777" w:rsidR="000D51DE" w:rsidRPr="00BD28C8" w:rsidRDefault="000D51DE" w:rsidP="002851D5">
            <w:pPr>
              <w:spacing w:after="0" w:line="240" w:lineRule="auto"/>
              <w:ind w:firstLine="22"/>
              <w:rPr>
                <w:rFonts w:ascii="Times New Roman" w:eastAsia="Calibri" w:hAnsi="Times New Roman" w:cs="Times New Roman"/>
                <w:b/>
                <w:sz w:val="24"/>
                <w:szCs w:val="24"/>
              </w:rPr>
            </w:pPr>
            <w:r w:rsidRPr="00BD28C8">
              <w:rPr>
                <w:rFonts w:ascii="Times New Roman" w:eastAsia="Calibri" w:hAnsi="Times New Roman" w:cs="Times New Roman"/>
                <w:b/>
                <w:sz w:val="24"/>
                <w:szCs w:val="24"/>
              </w:rPr>
              <w:t>№</w:t>
            </w:r>
          </w:p>
        </w:tc>
        <w:tc>
          <w:tcPr>
            <w:tcW w:w="4895" w:type="dxa"/>
            <w:shd w:val="clear" w:color="auto" w:fill="auto"/>
          </w:tcPr>
          <w:p w14:paraId="53E2E1FB" w14:textId="77777777" w:rsidR="000D51DE" w:rsidRPr="00BD28C8" w:rsidRDefault="000D51DE" w:rsidP="002851D5">
            <w:pPr>
              <w:spacing w:after="0" w:line="240" w:lineRule="auto"/>
              <w:ind w:firstLine="567"/>
              <w:rPr>
                <w:rFonts w:ascii="Times New Roman" w:eastAsia="Calibri" w:hAnsi="Times New Roman" w:cs="Times New Roman"/>
                <w:b/>
                <w:sz w:val="24"/>
                <w:szCs w:val="24"/>
              </w:rPr>
            </w:pPr>
            <w:r w:rsidRPr="00BD28C8">
              <w:rPr>
                <w:rFonts w:ascii="Times New Roman" w:eastAsia="Calibri" w:hAnsi="Times New Roman" w:cs="Times New Roman"/>
                <w:b/>
                <w:sz w:val="24"/>
                <w:szCs w:val="24"/>
              </w:rPr>
              <w:t>Ш К О Л А</w:t>
            </w:r>
          </w:p>
        </w:tc>
        <w:tc>
          <w:tcPr>
            <w:tcW w:w="1001" w:type="dxa"/>
          </w:tcPr>
          <w:p w14:paraId="1488DFD8" w14:textId="7D226849" w:rsidR="000D51DE" w:rsidRPr="00BD28C8" w:rsidRDefault="002851D5" w:rsidP="002851D5">
            <w:pPr>
              <w:spacing w:after="0" w:line="240" w:lineRule="auto"/>
              <w:ind w:firstLine="31"/>
              <w:rPr>
                <w:rFonts w:ascii="Times New Roman" w:eastAsia="Calibri" w:hAnsi="Times New Roman" w:cs="Times New Roman"/>
                <w:b/>
                <w:sz w:val="24"/>
                <w:szCs w:val="24"/>
              </w:rPr>
            </w:pPr>
            <w:r>
              <w:rPr>
                <w:rFonts w:ascii="Times New Roman" w:eastAsia="Calibri" w:hAnsi="Times New Roman" w:cs="Times New Roman"/>
                <w:b/>
                <w:sz w:val="24"/>
                <w:szCs w:val="24"/>
              </w:rPr>
              <w:t>Русс</w:t>
            </w:r>
            <w:r w:rsidR="000D51DE" w:rsidRPr="00BD28C8">
              <w:rPr>
                <w:rFonts w:ascii="Times New Roman" w:eastAsia="Calibri" w:hAnsi="Times New Roman" w:cs="Times New Roman"/>
                <w:b/>
                <w:sz w:val="24"/>
                <w:szCs w:val="24"/>
              </w:rPr>
              <w:t xml:space="preserve"> 2021</w:t>
            </w:r>
          </w:p>
        </w:tc>
        <w:tc>
          <w:tcPr>
            <w:tcW w:w="1396" w:type="dxa"/>
          </w:tcPr>
          <w:p w14:paraId="62001E3C" w14:textId="77777777" w:rsidR="000D51DE" w:rsidRPr="00BD28C8" w:rsidRDefault="000D51DE" w:rsidP="002851D5">
            <w:pPr>
              <w:spacing w:after="0" w:line="240" w:lineRule="auto"/>
              <w:ind w:firstLine="31"/>
              <w:rPr>
                <w:rFonts w:ascii="Times New Roman" w:eastAsia="Calibri" w:hAnsi="Times New Roman" w:cs="Times New Roman"/>
                <w:b/>
                <w:sz w:val="24"/>
                <w:szCs w:val="24"/>
              </w:rPr>
            </w:pPr>
            <w:r w:rsidRPr="00BD28C8">
              <w:rPr>
                <w:rFonts w:ascii="Times New Roman" w:eastAsia="Calibri" w:hAnsi="Times New Roman" w:cs="Times New Roman"/>
                <w:b/>
                <w:sz w:val="24"/>
                <w:szCs w:val="24"/>
              </w:rPr>
              <w:t>Русс 2022г</w:t>
            </w:r>
          </w:p>
        </w:tc>
        <w:tc>
          <w:tcPr>
            <w:tcW w:w="1134" w:type="dxa"/>
          </w:tcPr>
          <w:p w14:paraId="66D57971" w14:textId="195F4A3B" w:rsidR="000D51DE" w:rsidRPr="00BD28C8" w:rsidRDefault="000D51DE" w:rsidP="002851D5">
            <w:pPr>
              <w:spacing w:after="0" w:line="240" w:lineRule="auto"/>
              <w:ind w:firstLine="31"/>
              <w:rPr>
                <w:rFonts w:ascii="Times New Roman" w:eastAsia="Calibri" w:hAnsi="Times New Roman" w:cs="Times New Roman"/>
                <w:b/>
                <w:sz w:val="24"/>
                <w:szCs w:val="24"/>
              </w:rPr>
            </w:pPr>
            <w:r w:rsidRPr="00BD28C8">
              <w:rPr>
                <w:rFonts w:ascii="Times New Roman" w:eastAsia="Calibri" w:hAnsi="Times New Roman" w:cs="Times New Roman"/>
                <w:b/>
                <w:sz w:val="24"/>
                <w:szCs w:val="24"/>
              </w:rPr>
              <w:t>Мат</w:t>
            </w:r>
            <w:r w:rsidR="002851D5">
              <w:rPr>
                <w:rFonts w:ascii="Times New Roman" w:eastAsia="Calibri" w:hAnsi="Times New Roman" w:cs="Times New Roman"/>
                <w:b/>
                <w:sz w:val="24"/>
                <w:szCs w:val="24"/>
              </w:rPr>
              <w:t>-</w:t>
            </w:r>
            <w:r w:rsidRPr="00BD28C8">
              <w:rPr>
                <w:rFonts w:ascii="Times New Roman" w:eastAsia="Calibri" w:hAnsi="Times New Roman" w:cs="Times New Roman"/>
                <w:b/>
                <w:sz w:val="24"/>
                <w:szCs w:val="24"/>
              </w:rPr>
              <w:t>ка</w:t>
            </w:r>
          </w:p>
          <w:p w14:paraId="26A0C708" w14:textId="6902F201" w:rsidR="000D51DE" w:rsidRPr="00BD28C8" w:rsidRDefault="000D51DE" w:rsidP="002851D5">
            <w:pPr>
              <w:spacing w:after="0" w:line="240" w:lineRule="auto"/>
              <w:ind w:firstLine="31"/>
              <w:rPr>
                <w:rFonts w:ascii="Times New Roman" w:eastAsia="Calibri" w:hAnsi="Times New Roman" w:cs="Times New Roman"/>
                <w:b/>
                <w:sz w:val="24"/>
                <w:szCs w:val="24"/>
              </w:rPr>
            </w:pPr>
            <w:r w:rsidRPr="00BD28C8">
              <w:rPr>
                <w:rFonts w:ascii="Times New Roman" w:eastAsia="Calibri" w:hAnsi="Times New Roman" w:cs="Times New Roman"/>
                <w:b/>
                <w:sz w:val="24"/>
                <w:szCs w:val="24"/>
              </w:rPr>
              <w:t xml:space="preserve">2021 </w:t>
            </w:r>
          </w:p>
        </w:tc>
        <w:tc>
          <w:tcPr>
            <w:tcW w:w="1134" w:type="dxa"/>
          </w:tcPr>
          <w:p w14:paraId="010055BA" w14:textId="38BD671A" w:rsidR="000D51DE" w:rsidRPr="00BD28C8" w:rsidRDefault="000D51DE" w:rsidP="002851D5">
            <w:pPr>
              <w:spacing w:after="0" w:line="240" w:lineRule="auto"/>
              <w:ind w:firstLine="31"/>
              <w:rPr>
                <w:rFonts w:ascii="Times New Roman" w:eastAsia="Calibri" w:hAnsi="Times New Roman" w:cs="Times New Roman"/>
                <w:b/>
                <w:sz w:val="24"/>
                <w:szCs w:val="24"/>
              </w:rPr>
            </w:pPr>
            <w:r w:rsidRPr="00BD28C8">
              <w:rPr>
                <w:rFonts w:ascii="Times New Roman" w:eastAsia="Calibri" w:hAnsi="Times New Roman" w:cs="Times New Roman"/>
                <w:b/>
                <w:sz w:val="24"/>
                <w:szCs w:val="24"/>
              </w:rPr>
              <w:t>М</w:t>
            </w:r>
            <w:r w:rsidR="002851D5">
              <w:rPr>
                <w:rFonts w:ascii="Times New Roman" w:eastAsia="Calibri" w:hAnsi="Times New Roman" w:cs="Times New Roman"/>
                <w:b/>
                <w:sz w:val="24"/>
                <w:szCs w:val="24"/>
              </w:rPr>
              <w:t>ат-ка</w:t>
            </w:r>
            <w:r w:rsidRPr="00BD28C8">
              <w:rPr>
                <w:rFonts w:ascii="Times New Roman" w:eastAsia="Calibri" w:hAnsi="Times New Roman" w:cs="Times New Roman"/>
                <w:b/>
                <w:sz w:val="24"/>
                <w:szCs w:val="24"/>
              </w:rPr>
              <w:t xml:space="preserve"> 2022</w:t>
            </w:r>
          </w:p>
        </w:tc>
      </w:tr>
      <w:tr w:rsidR="000D51DE" w:rsidRPr="000D51DE" w14:paraId="0104B3F4" w14:textId="77777777" w:rsidTr="002851D5">
        <w:trPr>
          <w:trHeight w:val="603"/>
        </w:trPr>
        <w:tc>
          <w:tcPr>
            <w:tcW w:w="754" w:type="dxa"/>
            <w:shd w:val="clear" w:color="auto" w:fill="auto"/>
          </w:tcPr>
          <w:p w14:paraId="70F549CA"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w:t>
            </w:r>
          </w:p>
        </w:tc>
        <w:tc>
          <w:tcPr>
            <w:tcW w:w="4895" w:type="dxa"/>
            <w:shd w:val="clear" w:color="auto" w:fill="auto"/>
          </w:tcPr>
          <w:p w14:paraId="0D1CC05B"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«Сергокалинская СОШ №1»</w:t>
            </w:r>
          </w:p>
        </w:tc>
        <w:tc>
          <w:tcPr>
            <w:tcW w:w="1001" w:type="dxa"/>
          </w:tcPr>
          <w:p w14:paraId="3DFB42D2"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89,6</w:t>
            </w:r>
          </w:p>
        </w:tc>
        <w:tc>
          <w:tcPr>
            <w:tcW w:w="1396" w:type="dxa"/>
            <w:shd w:val="clear" w:color="auto" w:fill="auto"/>
          </w:tcPr>
          <w:p w14:paraId="6B3F5318"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100</w:t>
            </w:r>
          </w:p>
        </w:tc>
        <w:tc>
          <w:tcPr>
            <w:tcW w:w="1134" w:type="dxa"/>
          </w:tcPr>
          <w:p w14:paraId="5FD2830C"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37,9</w:t>
            </w:r>
          </w:p>
        </w:tc>
        <w:tc>
          <w:tcPr>
            <w:tcW w:w="1134" w:type="dxa"/>
          </w:tcPr>
          <w:p w14:paraId="29FA43B8"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88</w:t>
            </w:r>
          </w:p>
        </w:tc>
      </w:tr>
      <w:tr w:rsidR="000D51DE" w:rsidRPr="000D51DE" w14:paraId="2F44D561" w14:textId="77777777" w:rsidTr="002851D5">
        <w:trPr>
          <w:trHeight w:val="308"/>
        </w:trPr>
        <w:tc>
          <w:tcPr>
            <w:tcW w:w="754" w:type="dxa"/>
            <w:shd w:val="clear" w:color="auto" w:fill="auto"/>
          </w:tcPr>
          <w:p w14:paraId="2C783D68"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2</w:t>
            </w:r>
          </w:p>
        </w:tc>
        <w:tc>
          <w:tcPr>
            <w:tcW w:w="4895" w:type="dxa"/>
            <w:shd w:val="clear" w:color="auto" w:fill="auto"/>
          </w:tcPr>
          <w:p w14:paraId="1BD8873E"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«Сергокалинская СОШ №2»</w:t>
            </w:r>
          </w:p>
        </w:tc>
        <w:tc>
          <w:tcPr>
            <w:tcW w:w="1001" w:type="dxa"/>
          </w:tcPr>
          <w:p w14:paraId="79C13DEA"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100</w:t>
            </w:r>
          </w:p>
        </w:tc>
        <w:tc>
          <w:tcPr>
            <w:tcW w:w="1396" w:type="dxa"/>
            <w:shd w:val="clear" w:color="auto" w:fill="auto"/>
          </w:tcPr>
          <w:p w14:paraId="05713AF7"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89</w:t>
            </w:r>
          </w:p>
        </w:tc>
        <w:tc>
          <w:tcPr>
            <w:tcW w:w="1134" w:type="dxa"/>
          </w:tcPr>
          <w:p w14:paraId="78A11A92"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69,5</w:t>
            </w:r>
          </w:p>
        </w:tc>
        <w:tc>
          <w:tcPr>
            <w:tcW w:w="1134" w:type="dxa"/>
          </w:tcPr>
          <w:p w14:paraId="578548C0"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74</w:t>
            </w:r>
          </w:p>
        </w:tc>
      </w:tr>
      <w:tr w:rsidR="000D51DE" w:rsidRPr="000D51DE" w14:paraId="6B5DC959" w14:textId="77777777" w:rsidTr="002851D5">
        <w:trPr>
          <w:trHeight w:val="354"/>
        </w:trPr>
        <w:tc>
          <w:tcPr>
            <w:tcW w:w="754" w:type="dxa"/>
            <w:shd w:val="clear" w:color="auto" w:fill="auto"/>
          </w:tcPr>
          <w:p w14:paraId="7EBAA5BA"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3</w:t>
            </w:r>
          </w:p>
        </w:tc>
        <w:tc>
          <w:tcPr>
            <w:tcW w:w="4895" w:type="dxa"/>
            <w:shd w:val="clear" w:color="auto" w:fill="auto"/>
          </w:tcPr>
          <w:p w14:paraId="5974D950"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«Урахинская   СОШ»</w:t>
            </w:r>
          </w:p>
        </w:tc>
        <w:tc>
          <w:tcPr>
            <w:tcW w:w="1001" w:type="dxa"/>
          </w:tcPr>
          <w:p w14:paraId="1A04207A"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60</w:t>
            </w:r>
          </w:p>
        </w:tc>
        <w:tc>
          <w:tcPr>
            <w:tcW w:w="1396" w:type="dxa"/>
            <w:shd w:val="clear" w:color="auto" w:fill="auto"/>
          </w:tcPr>
          <w:p w14:paraId="2B5EA29E"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c>
          <w:tcPr>
            <w:tcW w:w="1134" w:type="dxa"/>
          </w:tcPr>
          <w:p w14:paraId="3E022909"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60</w:t>
            </w:r>
          </w:p>
        </w:tc>
        <w:tc>
          <w:tcPr>
            <w:tcW w:w="1134" w:type="dxa"/>
          </w:tcPr>
          <w:p w14:paraId="73ED22D2"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31AA5E7E" w14:textId="77777777" w:rsidTr="002851D5">
        <w:trPr>
          <w:trHeight w:val="416"/>
        </w:trPr>
        <w:tc>
          <w:tcPr>
            <w:tcW w:w="754" w:type="dxa"/>
            <w:shd w:val="clear" w:color="auto" w:fill="auto"/>
          </w:tcPr>
          <w:p w14:paraId="08024D4D"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4</w:t>
            </w:r>
          </w:p>
        </w:tc>
        <w:tc>
          <w:tcPr>
            <w:tcW w:w="4895" w:type="dxa"/>
            <w:shd w:val="clear" w:color="auto" w:fill="auto"/>
          </w:tcPr>
          <w:p w14:paraId="5B5C4116"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 xml:space="preserve">МКОУ «Мюрегинская СОШ» </w:t>
            </w:r>
          </w:p>
        </w:tc>
        <w:tc>
          <w:tcPr>
            <w:tcW w:w="1001" w:type="dxa"/>
          </w:tcPr>
          <w:p w14:paraId="42A1A0B7"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69,5</w:t>
            </w:r>
          </w:p>
        </w:tc>
        <w:tc>
          <w:tcPr>
            <w:tcW w:w="1396" w:type="dxa"/>
            <w:shd w:val="clear" w:color="auto" w:fill="auto"/>
          </w:tcPr>
          <w:p w14:paraId="4D9F5DDA"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54</w:t>
            </w:r>
          </w:p>
        </w:tc>
        <w:tc>
          <w:tcPr>
            <w:tcW w:w="1134" w:type="dxa"/>
          </w:tcPr>
          <w:p w14:paraId="1B20E44B"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73,9</w:t>
            </w:r>
          </w:p>
        </w:tc>
        <w:tc>
          <w:tcPr>
            <w:tcW w:w="1134" w:type="dxa"/>
          </w:tcPr>
          <w:p w14:paraId="57E2C4F2"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27</w:t>
            </w:r>
          </w:p>
        </w:tc>
      </w:tr>
      <w:tr w:rsidR="000D51DE" w:rsidRPr="000D51DE" w14:paraId="24D698E8" w14:textId="77777777" w:rsidTr="002851D5">
        <w:trPr>
          <w:trHeight w:val="313"/>
        </w:trPr>
        <w:tc>
          <w:tcPr>
            <w:tcW w:w="754" w:type="dxa"/>
            <w:shd w:val="clear" w:color="auto" w:fill="auto"/>
          </w:tcPr>
          <w:p w14:paraId="6FF7D4CC"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5</w:t>
            </w:r>
          </w:p>
        </w:tc>
        <w:tc>
          <w:tcPr>
            <w:tcW w:w="4895" w:type="dxa"/>
            <w:shd w:val="clear" w:color="auto" w:fill="auto"/>
          </w:tcPr>
          <w:p w14:paraId="11AB8BD3"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«Кичигамринская  СОШ»</w:t>
            </w:r>
          </w:p>
        </w:tc>
        <w:tc>
          <w:tcPr>
            <w:tcW w:w="1001" w:type="dxa"/>
          </w:tcPr>
          <w:p w14:paraId="007038D2"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396" w:type="dxa"/>
            <w:shd w:val="clear" w:color="auto" w:fill="auto"/>
          </w:tcPr>
          <w:p w14:paraId="6C407E4B"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85</w:t>
            </w:r>
          </w:p>
        </w:tc>
        <w:tc>
          <w:tcPr>
            <w:tcW w:w="1134" w:type="dxa"/>
          </w:tcPr>
          <w:p w14:paraId="35E79B95"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134" w:type="dxa"/>
          </w:tcPr>
          <w:p w14:paraId="11487C56"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43</w:t>
            </w:r>
          </w:p>
        </w:tc>
      </w:tr>
      <w:tr w:rsidR="000D51DE" w:rsidRPr="000D51DE" w14:paraId="44F72362" w14:textId="77777777" w:rsidTr="002851D5">
        <w:trPr>
          <w:trHeight w:val="361"/>
        </w:trPr>
        <w:tc>
          <w:tcPr>
            <w:tcW w:w="754" w:type="dxa"/>
            <w:shd w:val="clear" w:color="auto" w:fill="auto"/>
          </w:tcPr>
          <w:p w14:paraId="57B4AF75"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6</w:t>
            </w:r>
          </w:p>
        </w:tc>
        <w:tc>
          <w:tcPr>
            <w:tcW w:w="4895" w:type="dxa"/>
            <w:shd w:val="clear" w:color="auto" w:fill="auto"/>
          </w:tcPr>
          <w:p w14:paraId="49BBF7AA"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«Мургукская  СОШ»</w:t>
            </w:r>
          </w:p>
        </w:tc>
        <w:tc>
          <w:tcPr>
            <w:tcW w:w="1001" w:type="dxa"/>
          </w:tcPr>
          <w:p w14:paraId="5C4B7C9A"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81,8</w:t>
            </w:r>
          </w:p>
        </w:tc>
        <w:tc>
          <w:tcPr>
            <w:tcW w:w="1396" w:type="dxa"/>
            <w:shd w:val="clear" w:color="auto" w:fill="auto"/>
          </w:tcPr>
          <w:p w14:paraId="56F817FB"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80</w:t>
            </w:r>
          </w:p>
        </w:tc>
        <w:tc>
          <w:tcPr>
            <w:tcW w:w="1134" w:type="dxa"/>
          </w:tcPr>
          <w:p w14:paraId="41F7663E"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54,5</w:t>
            </w:r>
          </w:p>
        </w:tc>
        <w:tc>
          <w:tcPr>
            <w:tcW w:w="1134" w:type="dxa"/>
          </w:tcPr>
          <w:p w14:paraId="4B1A2480"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40</w:t>
            </w:r>
          </w:p>
        </w:tc>
      </w:tr>
      <w:tr w:rsidR="000D51DE" w:rsidRPr="000D51DE" w14:paraId="493F570B" w14:textId="77777777" w:rsidTr="002851D5">
        <w:trPr>
          <w:trHeight w:val="548"/>
        </w:trPr>
        <w:tc>
          <w:tcPr>
            <w:tcW w:w="754" w:type="dxa"/>
            <w:shd w:val="clear" w:color="auto" w:fill="auto"/>
          </w:tcPr>
          <w:p w14:paraId="58153B1F"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7</w:t>
            </w:r>
          </w:p>
        </w:tc>
        <w:tc>
          <w:tcPr>
            <w:tcW w:w="4895" w:type="dxa"/>
            <w:shd w:val="clear" w:color="auto" w:fill="auto"/>
          </w:tcPr>
          <w:p w14:paraId="4189E9E8"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«Аймаумахинская СОШ»</w:t>
            </w:r>
          </w:p>
        </w:tc>
        <w:tc>
          <w:tcPr>
            <w:tcW w:w="1001" w:type="dxa"/>
          </w:tcPr>
          <w:p w14:paraId="1E9FA6C1"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33,3</w:t>
            </w:r>
          </w:p>
        </w:tc>
        <w:tc>
          <w:tcPr>
            <w:tcW w:w="1396" w:type="dxa"/>
            <w:shd w:val="clear" w:color="auto" w:fill="auto"/>
          </w:tcPr>
          <w:p w14:paraId="6DCD0B42"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c>
          <w:tcPr>
            <w:tcW w:w="1134" w:type="dxa"/>
          </w:tcPr>
          <w:p w14:paraId="1652A7AA"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55,5</w:t>
            </w:r>
          </w:p>
        </w:tc>
        <w:tc>
          <w:tcPr>
            <w:tcW w:w="1134" w:type="dxa"/>
          </w:tcPr>
          <w:p w14:paraId="7BF6E1BF"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312AA1E8" w14:textId="77777777" w:rsidTr="002851D5">
        <w:trPr>
          <w:trHeight w:val="564"/>
        </w:trPr>
        <w:tc>
          <w:tcPr>
            <w:tcW w:w="754" w:type="dxa"/>
            <w:shd w:val="clear" w:color="auto" w:fill="auto"/>
          </w:tcPr>
          <w:p w14:paraId="1DFB282D"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8</w:t>
            </w:r>
          </w:p>
        </w:tc>
        <w:tc>
          <w:tcPr>
            <w:tcW w:w="4895" w:type="dxa"/>
            <w:shd w:val="clear" w:color="auto" w:fill="auto"/>
          </w:tcPr>
          <w:p w14:paraId="4740FE65"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«Аялизимахинская  СОШ»</w:t>
            </w:r>
          </w:p>
        </w:tc>
        <w:tc>
          <w:tcPr>
            <w:tcW w:w="1001" w:type="dxa"/>
          </w:tcPr>
          <w:p w14:paraId="13B71118"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75</w:t>
            </w:r>
          </w:p>
        </w:tc>
        <w:tc>
          <w:tcPr>
            <w:tcW w:w="1396" w:type="dxa"/>
            <w:shd w:val="clear" w:color="auto" w:fill="auto"/>
          </w:tcPr>
          <w:p w14:paraId="71177A77"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100</w:t>
            </w:r>
          </w:p>
        </w:tc>
        <w:tc>
          <w:tcPr>
            <w:tcW w:w="1134" w:type="dxa"/>
          </w:tcPr>
          <w:p w14:paraId="569BDCE5"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75</w:t>
            </w:r>
          </w:p>
        </w:tc>
        <w:tc>
          <w:tcPr>
            <w:tcW w:w="1134" w:type="dxa"/>
          </w:tcPr>
          <w:p w14:paraId="347615AF"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3BF57DFD" w14:textId="77777777" w:rsidTr="002851D5">
        <w:trPr>
          <w:trHeight w:val="548"/>
        </w:trPr>
        <w:tc>
          <w:tcPr>
            <w:tcW w:w="754" w:type="dxa"/>
            <w:shd w:val="clear" w:color="auto" w:fill="auto"/>
          </w:tcPr>
          <w:p w14:paraId="4B92181F"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9</w:t>
            </w:r>
          </w:p>
        </w:tc>
        <w:tc>
          <w:tcPr>
            <w:tcW w:w="4895" w:type="dxa"/>
            <w:shd w:val="clear" w:color="auto" w:fill="auto"/>
          </w:tcPr>
          <w:p w14:paraId="3EB44B1B"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«Нижнемулебкинская  СОШ»</w:t>
            </w:r>
          </w:p>
        </w:tc>
        <w:tc>
          <w:tcPr>
            <w:tcW w:w="1001" w:type="dxa"/>
          </w:tcPr>
          <w:p w14:paraId="6DC4453E"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75</w:t>
            </w:r>
          </w:p>
        </w:tc>
        <w:tc>
          <w:tcPr>
            <w:tcW w:w="1396" w:type="dxa"/>
            <w:shd w:val="clear" w:color="auto" w:fill="auto"/>
          </w:tcPr>
          <w:p w14:paraId="1DA16073"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87</w:t>
            </w:r>
          </w:p>
        </w:tc>
        <w:tc>
          <w:tcPr>
            <w:tcW w:w="1134" w:type="dxa"/>
          </w:tcPr>
          <w:p w14:paraId="789FE6C9"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134" w:type="dxa"/>
          </w:tcPr>
          <w:p w14:paraId="2965A847"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75</w:t>
            </w:r>
          </w:p>
        </w:tc>
      </w:tr>
      <w:tr w:rsidR="000D51DE" w:rsidRPr="000D51DE" w14:paraId="077CC3E3" w14:textId="77777777" w:rsidTr="002851D5">
        <w:trPr>
          <w:trHeight w:val="564"/>
        </w:trPr>
        <w:tc>
          <w:tcPr>
            <w:tcW w:w="754" w:type="dxa"/>
            <w:shd w:val="clear" w:color="auto" w:fill="auto"/>
          </w:tcPr>
          <w:p w14:paraId="53EF36B7"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10</w:t>
            </w:r>
          </w:p>
        </w:tc>
        <w:tc>
          <w:tcPr>
            <w:tcW w:w="4895" w:type="dxa"/>
            <w:shd w:val="clear" w:color="auto" w:fill="auto"/>
          </w:tcPr>
          <w:p w14:paraId="1B12E239"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«Миглакасимахинская  СОШ»</w:t>
            </w:r>
          </w:p>
        </w:tc>
        <w:tc>
          <w:tcPr>
            <w:tcW w:w="1001" w:type="dxa"/>
          </w:tcPr>
          <w:p w14:paraId="4B28FB86"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29</w:t>
            </w:r>
          </w:p>
        </w:tc>
        <w:tc>
          <w:tcPr>
            <w:tcW w:w="1396" w:type="dxa"/>
            <w:shd w:val="clear" w:color="auto" w:fill="auto"/>
          </w:tcPr>
          <w:p w14:paraId="7E46254F"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60</w:t>
            </w:r>
          </w:p>
        </w:tc>
        <w:tc>
          <w:tcPr>
            <w:tcW w:w="1134" w:type="dxa"/>
          </w:tcPr>
          <w:p w14:paraId="7C410C06"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14</w:t>
            </w:r>
          </w:p>
        </w:tc>
        <w:tc>
          <w:tcPr>
            <w:tcW w:w="1134" w:type="dxa"/>
          </w:tcPr>
          <w:p w14:paraId="66773D6F"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60</w:t>
            </w:r>
          </w:p>
        </w:tc>
      </w:tr>
      <w:tr w:rsidR="000D51DE" w:rsidRPr="000D51DE" w14:paraId="46C35664" w14:textId="77777777" w:rsidTr="002851D5">
        <w:trPr>
          <w:trHeight w:val="675"/>
        </w:trPr>
        <w:tc>
          <w:tcPr>
            <w:tcW w:w="754" w:type="dxa"/>
            <w:shd w:val="clear" w:color="auto" w:fill="auto"/>
          </w:tcPr>
          <w:p w14:paraId="587398E8"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11</w:t>
            </w:r>
          </w:p>
        </w:tc>
        <w:tc>
          <w:tcPr>
            <w:tcW w:w="4895" w:type="dxa"/>
            <w:shd w:val="clear" w:color="auto" w:fill="auto"/>
          </w:tcPr>
          <w:p w14:paraId="65BDD405"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«Бурхимахинская  СОШ»</w:t>
            </w:r>
          </w:p>
        </w:tc>
        <w:tc>
          <w:tcPr>
            <w:tcW w:w="1001" w:type="dxa"/>
          </w:tcPr>
          <w:p w14:paraId="355EDC87"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44</w:t>
            </w:r>
          </w:p>
        </w:tc>
        <w:tc>
          <w:tcPr>
            <w:tcW w:w="1396" w:type="dxa"/>
            <w:shd w:val="clear" w:color="auto" w:fill="auto"/>
          </w:tcPr>
          <w:p w14:paraId="133F08AD"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c>
          <w:tcPr>
            <w:tcW w:w="1134" w:type="dxa"/>
          </w:tcPr>
          <w:p w14:paraId="185F652E"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13</w:t>
            </w:r>
          </w:p>
        </w:tc>
        <w:tc>
          <w:tcPr>
            <w:tcW w:w="1134" w:type="dxa"/>
          </w:tcPr>
          <w:p w14:paraId="1EB95374"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17</w:t>
            </w:r>
          </w:p>
        </w:tc>
      </w:tr>
      <w:tr w:rsidR="000D51DE" w:rsidRPr="000D51DE" w14:paraId="1BCF2056" w14:textId="77777777" w:rsidTr="002851D5">
        <w:trPr>
          <w:trHeight w:val="554"/>
        </w:trPr>
        <w:tc>
          <w:tcPr>
            <w:tcW w:w="754" w:type="dxa"/>
            <w:shd w:val="clear" w:color="auto" w:fill="auto"/>
          </w:tcPr>
          <w:p w14:paraId="4ED61E95"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12</w:t>
            </w:r>
          </w:p>
        </w:tc>
        <w:tc>
          <w:tcPr>
            <w:tcW w:w="4895" w:type="dxa"/>
            <w:shd w:val="clear" w:color="auto" w:fill="auto"/>
          </w:tcPr>
          <w:p w14:paraId="07601552"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«Ванашимахинская  СОШ»</w:t>
            </w:r>
          </w:p>
        </w:tc>
        <w:tc>
          <w:tcPr>
            <w:tcW w:w="1001" w:type="dxa"/>
          </w:tcPr>
          <w:p w14:paraId="5B6D0318"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66,6</w:t>
            </w:r>
          </w:p>
        </w:tc>
        <w:tc>
          <w:tcPr>
            <w:tcW w:w="1396" w:type="dxa"/>
            <w:shd w:val="clear" w:color="auto" w:fill="auto"/>
          </w:tcPr>
          <w:p w14:paraId="001C88D0"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100</w:t>
            </w:r>
          </w:p>
        </w:tc>
        <w:tc>
          <w:tcPr>
            <w:tcW w:w="1134" w:type="dxa"/>
          </w:tcPr>
          <w:p w14:paraId="16158FC1"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83,3</w:t>
            </w:r>
          </w:p>
        </w:tc>
        <w:tc>
          <w:tcPr>
            <w:tcW w:w="1134" w:type="dxa"/>
          </w:tcPr>
          <w:p w14:paraId="5438A2EC"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4586DB04" w14:textId="77777777" w:rsidTr="002851D5">
        <w:trPr>
          <w:trHeight w:val="366"/>
        </w:trPr>
        <w:tc>
          <w:tcPr>
            <w:tcW w:w="754" w:type="dxa"/>
            <w:shd w:val="clear" w:color="auto" w:fill="auto"/>
          </w:tcPr>
          <w:p w14:paraId="74184C98"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13</w:t>
            </w:r>
          </w:p>
        </w:tc>
        <w:tc>
          <w:tcPr>
            <w:tcW w:w="4895" w:type="dxa"/>
            <w:shd w:val="clear" w:color="auto" w:fill="auto"/>
          </w:tcPr>
          <w:p w14:paraId="633F5CC0"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«Дегвинская  СОШ»</w:t>
            </w:r>
          </w:p>
        </w:tc>
        <w:tc>
          <w:tcPr>
            <w:tcW w:w="1001" w:type="dxa"/>
          </w:tcPr>
          <w:p w14:paraId="051F7E73"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83,3</w:t>
            </w:r>
          </w:p>
        </w:tc>
        <w:tc>
          <w:tcPr>
            <w:tcW w:w="1396" w:type="dxa"/>
            <w:shd w:val="clear" w:color="auto" w:fill="auto"/>
          </w:tcPr>
          <w:p w14:paraId="2442AE70"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75</w:t>
            </w:r>
          </w:p>
        </w:tc>
        <w:tc>
          <w:tcPr>
            <w:tcW w:w="1134" w:type="dxa"/>
          </w:tcPr>
          <w:p w14:paraId="1E30969A"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33,3</w:t>
            </w:r>
          </w:p>
        </w:tc>
        <w:tc>
          <w:tcPr>
            <w:tcW w:w="1134" w:type="dxa"/>
          </w:tcPr>
          <w:p w14:paraId="490E52AF"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25</w:t>
            </w:r>
          </w:p>
        </w:tc>
      </w:tr>
      <w:tr w:rsidR="000D51DE" w:rsidRPr="000D51DE" w14:paraId="22D95169" w14:textId="77777777" w:rsidTr="002851D5">
        <w:trPr>
          <w:trHeight w:val="571"/>
        </w:trPr>
        <w:tc>
          <w:tcPr>
            <w:tcW w:w="754" w:type="dxa"/>
            <w:shd w:val="clear" w:color="auto" w:fill="auto"/>
          </w:tcPr>
          <w:p w14:paraId="618D0151"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14</w:t>
            </w:r>
          </w:p>
        </w:tc>
        <w:tc>
          <w:tcPr>
            <w:tcW w:w="4895" w:type="dxa"/>
            <w:shd w:val="clear" w:color="auto" w:fill="auto"/>
          </w:tcPr>
          <w:p w14:paraId="79786A99"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«Краснопартизанская  СОШ»</w:t>
            </w:r>
          </w:p>
        </w:tc>
        <w:tc>
          <w:tcPr>
            <w:tcW w:w="1001" w:type="dxa"/>
          </w:tcPr>
          <w:p w14:paraId="21146B22"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100</w:t>
            </w:r>
          </w:p>
        </w:tc>
        <w:tc>
          <w:tcPr>
            <w:tcW w:w="1396" w:type="dxa"/>
            <w:shd w:val="clear" w:color="auto" w:fill="auto"/>
          </w:tcPr>
          <w:p w14:paraId="275EC2A8"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0</w:t>
            </w:r>
          </w:p>
        </w:tc>
        <w:tc>
          <w:tcPr>
            <w:tcW w:w="1134" w:type="dxa"/>
          </w:tcPr>
          <w:p w14:paraId="6603D24B"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20</w:t>
            </w:r>
          </w:p>
        </w:tc>
        <w:tc>
          <w:tcPr>
            <w:tcW w:w="1134" w:type="dxa"/>
          </w:tcPr>
          <w:p w14:paraId="3BA778FD"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0</w:t>
            </w:r>
          </w:p>
        </w:tc>
      </w:tr>
      <w:tr w:rsidR="000D51DE" w:rsidRPr="000D51DE" w14:paraId="556DC434" w14:textId="77777777" w:rsidTr="002851D5">
        <w:trPr>
          <w:trHeight w:val="447"/>
        </w:trPr>
        <w:tc>
          <w:tcPr>
            <w:tcW w:w="754" w:type="dxa"/>
            <w:shd w:val="clear" w:color="auto" w:fill="auto"/>
          </w:tcPr>
          <w:p w14:paraId="0614F846"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15</w:t>
            </w:r>
          </w:p>
        </w:tc>
        <w:tc>
          <w:tcPr>
            <w:tcW w:w="4895" w:type="dxa"/>
            <w:shd w:val="clear" w:color="auto" w:fill="auto"/>
          </w:tcPr>
          <w:p w14:paraId="6D8541B6"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«Бурдекинская   СОШ»</w:t>
            </w:r>
          </w:p>
        </w:tc>
        <w:tc>
          <w:tcPr>
            <w:tcW w:w="1001" w:type="dxa"/>
          </w:tcPr>
          <w:p w14:paraId="555C9468"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33,3</w:t>
            </w:r>
          </w:p>
        </w:tc>
        <w:tc>
          <w:tcPr>
            <w:tcW w:w="1396" w:type="dxa"/>
            <w:shd w:val="clear" w:color="auto" w:fill="auto"/>
          </w:tcPr>
          <w:p w14:paraId="5BB63C76"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88</w:t>
            </w:r>
          </w:p>
        </w:tc>
        <w:tc>
          <w:tcPr>
            <w:tcW w:w="1134" w:type="dxa"/>
          </w:tcPr>
          <w:p w14:paraId="7E4A6DB4"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134" w:type="dxa"/>
          </w:tcPr>
          <w:p w14:paraId="085F91EC"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55</w:t>
            </w:r>
          </w:p>
        </w:tc>
      </w:tr>
      <w:tr w:rsidR="000D51DE" w:rsidRPr="000D51DE" w14:paraId="316FA8A9" w14:textId="77777777" w:rsidTr="002851D5">
        <w:trPr>
          <w:trHeight w:val="382"/>
        </w:trPr>
        <w:tc>
          <w:tcPr>
            <w:tcW w:w="754" w:type="dxa"/>
            <w:shd w:val="clear" w:color="auto" w:fill="auto"/>
          </w:tcPr>
          <w:p w14:paraId="6F0CE4F1"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16</w:t>
            </w:r>
          </w:p>
        </w:tc>
        <w:tc>
          <w:tcPr>
            <w:tcW w:w="4895" w:type="dxa"/>
            <w:shd w:val="clear" w:color="auto" w:fill="auto"/>
          </w:tcPr>
          <w:p w14:paraId="5CB7DA86"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«Новомугринская СОШ»</w:t>
            </w:r>
          </w:p>
        </w:tc>
        <w:tc>
          <w:tcPr>
            <w:tcW w:w="1001" w:type="dxa"/>
          </w:tcPr>
          <w:p w14:paraId="18940768"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w:t>
            </w:r>
          </w:p>
        </w:tc>
        <w:tc>
          <w:tcPr>
            <w:tcW w:w="1396" w:type="dxa"/>
            <w:shd w:val="clear" w:color="auto" w:fill="auto"/>
          </w:tcPr>
          <w:p w14:paraId="01ECD815"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c>
          <w:tcPr>
            <w:tcW w:w="1134" w:type="dxa"/>
          </w:tcPr>
          <w:p w14:paraId="183B0250"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w:t>
            </w:r>
          </w:p>
        </w:tc>
        <w:tc>
          <w:tcPr>
            <w:tcW w:w="1134" w:type="dxa"/>
          </w:tcPr>
          <w:p w14:paraId="2AD46692"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4A45764E" w14:textId="77777777" w:rsidTr="002851D5">
        <w:trPr>
          <w:trHeight w:val="332"/>
        </w:trPr>
        <w:tc>
          <w:tcPr>
            <w:tcW w:w="754" w:type="dxa"/>
            <w:shd w:val="clear" w:color="auto" w:fill="auto"/>
          </w:tcPr>
          <w:p w14:paraId="23A62906"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17</w:t>
            </w:r>
          </w:p>
        </w:tc>
        <w:tc>
          <w:tcPr>
            <w:tcW w:w="4895" w:type="dxa"/>
            <w:shd w:val="clear" w:color="auto" w:fill="auto"/>
          </w:tcPr>
          <w:p w14:paraId="3880858D"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«Канасирагинская  СОШ»</w:t>
            </w:r>
          </w:p>
        </w:tc>
        <w:tc>
          <w:tcPr>
            <w:tcW w:w="1001" w:type="dxa"/>
          </w:tcPr>
          <w:p w14:paraId="4787C789"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396" w:type="dxa"/>
            <w:shd w:val="clear" w:color="auto" w:fill="auto"/>
          </w:tcPr>
          <w:p w14:paraId="3EFEB3CD"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33</w:t>
            </w:r>
          </w:p>
        </w:tc>
        <w:tc>
          <w:tcPr>
            <w:tcW w:w="1134" w:type="dxa"/>
          </w:tcPr>
          <w:p w14:paraId="59328E1D"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134" w:type="dxa"/>
          </w:tcPr>
          <w:p w14:paraId="0382C17C" w14:textId="77777777" w:rsidR="000D51DE" w:rsidRPr="000D51DE" w:rsidRDefault="000D51DE" w:rsidP="002D3606">
            <w:pPr>
              <w:tabs>
                <w:tab w:val="left" w:pos="34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0</w:t>
            </w:r>
          </w:p>
        </w:tc>
      </w:tr>
      <w:tr w:rsidR="000D51DE" w:rsidRPr="000D51DE" w14:paraId="602B95F7" w14:textId="77777777" w:rsidTr="002851D5">
        <w:trPr>
          <w:trHeight w:val="301"/>
        </w:trPr>
        <w:tc>
          <w:tcPr>
            <w:tcW w:w="754" w:type="dxa"/>
            <w:shd w:val="clear" w:color="auto" w:fill="auto"/>
          </w:tcPr>
          <w:p w14:paraId="65D87A61"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18</w:t>
            </w:r>
          </w:p>
        </w:tc>
        <w:tc>
          <w:tcPr>
            <w:tcW w:w="4895" w:type="dxa"/>
            <w:shd w:val="clear" w:color="auto" w:fill="auto"/>
          </w:tcPr>
          <w:p w14:paraId="3CDBD898"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«Нижнемахаргинская  СОШ»</w:t>
            </w:r>
          </w:p>
        </w:tc>
        <w:tc>
          <w:tcPr>
            <w:tcW w:w="1001" w:type="dxa"/>
          </w:tcPr>
          <w:p w14:paraId="76B7E519"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50</w:t>
            </w:r>
          </w:p>
        </w:tc>
        <w:tc>
          <w:tcPr>
            <w:tcW w:w="1396" w:type="dxa"/>
            <w:shd w:val="clear" w:color="auto" w:fill="auto"/>
          </w:tcPr>
          <w:p w14:paraId="07DCF515"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0</w:t>
            </w:r>
          </w:p>
        </w:tc>
        <w:tc>
          <w:tcPr>
            <w:tcW w:w="1134" w:type="dxa"/>
          </w:tcPr>
          <w:p w14:paraId="52BC6BE5"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75</w:t>
            </w:r>
          </w:p>
        </w:tc>
        <w:tc>
          <w:tcPr>
            <w:tcW w:w="1134" w:type="dxa"/>
          </w:tcPr>
          <w:p w14:paraId="2184011E" w14:textId="77777777" w:rsidR="000D51DE" w:rsidRPr="000D51DE" w:rsidRDefault="000D51DE" w:rsidP="002D3606">
            <w:pPr>
              <w:tabs>
                <w:tab w:val="center" w:pos="632"/>
                <w:tab w:val="left" w:pos="917"/>
                <w:tab w:val="left" w:pos="1202"/>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100</w:t>
            </w:r>
          </w:p>
        </w:tc>
      </w:tr>
      <w:tr w:rsidR="000D51DE" w:rsidRPr="000D51DE" w14:paraId="4E31FBD3" w14:textId="77777777" w:rsidTr="002851D5">
        <w:trPr>
          <w:trHeight w:val="548"/>
        </w:trPr>
        <w:tc>
          <w:tcPr>
            <w:tcW w:w="754" w:type="dxa"/>
            <w:shd w:val="clear" w:color="auto" w:fill="auto"/>
          </w:tcPr>
          <w:p w14:paraId="03251C2C"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19</w:t>
            </w:r>
          </w:p>
        </w:tc>
        <w:tc>
          <w:tcPr>
            <w:tcW w:w="4895" w:type="dxa"/>
            <w:shd w:val="clear" w:color="auto" w:fill="auto"/>
          </w:tcPr>
          <w:p w14:paraId="41B665A1"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«Маммаульская  СОШ»</w:t>
            </w:r>
          </w:p>
        </w:tc>
        <w:tc>
          <w:tcPr>
            <w:tcW w:w="1001" w:type="dxa"/>
          </w:tcPr>
          <w:p w14:paraId="1CD3A8F2"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100</w:t>
            </w:r>
          </w:p>
        </w:tc>
        <w:tc>
          <w:tcPr>
            <w:tcW w:w="1396" w:type="dxa"/>
            <w:shd w:val="clear" w:color="auto" w:fill="auto"/>
          </w:tcPr>
          <w:p w14:paraId="7F0512A5"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75</w:t>
            </w:r>
          </w:p>
        </w:tc>
        <w:tc>
          <w:tcPr>
            <w:tcW w:w="1134" w:type="dxa"/>
          </w:tcPr>
          <w:p w14:paraId="37D7BC89"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50</w:t>
            </w:r>
          </w:p>
        </w:tc>
        <w:tc>
          <w:tcPr>
            <w:tcW w:w="1134" w:type="dxa"/>
          </w:tcPr>
          <w:p w14:paraId="6A68B699" w14:textId="77777777" w:rsidR="000D51DE" w:rsidRPr="000D51DE" w:rsidRDefault="000D51DE" w:rsidP="002D3606">
            <w:pPr>
              <w:tabs>
                <w:tab w:val="center" w:pos="632"/>
                <w:tab w:val="left" w:pos="917"/>
                <w:tab w:val="left" w:pos="1202"/>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66420775" w14:textId="77777777" w:rsidTr="002851D5">
        <w:trPr>
          <w:trHeight w:val="355"/>
        </w:trPr>
        <w:tc>
          <w:tcPr>
            <w:tcW w:w="754" w:type="dxa"/>
            <w:shd w:val="clear" w:color="auto" w:fill="auto"/>
          </w:tcPr>
          <w:p w14:paraId="6E96AB3C"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20</w:t>
            </w:r>
          </w:p>
        </w:tc>
        <w:tc>
          <w:tcPr>
            <w:tcW w:w="4895" w:type="dxa"/>
            <w:shd w:val="clear" w:color="auto" w:fill="auto"/>
          </w:tcPr>
          <w:p w14:paraId="253417FB"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«Кадиркентская  СОШ»</w:t>
            </w:r>
          </w:p>
        </w:tc>
        <w:tc>
          <w:tcPr>
            <w:tcW w:w="1001" w:type="dxa"/>
          </w:tcPr>
          <w:p w14:paraId="50E0CF04"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25</w:t>
            </w:r>
          </w:p>
        </w:tc>
        <w:tc>
          <w:tcPr>
            <w:tcW w:w="1396" w:type="dxa"/>
            <w:shd w:val="clear" w:color="auto" w:fill="auto"/>
          </w:tcPr>
          <w:p w14:paraId="5B729DF9"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60</w:t>
            </w:r>
          </w:p>
        </w:tc>
        <w:tc>
          <w:tcPr>
            <w:tcW w:w="1134" w:type="dxa"/>
          </w:tcPr>
          <w:p w14:paraId="570F4C8F"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0</w:t>
            </w:r>
          </w:p>
        </w:tc>
        <w:tc>
          <w:tcPr>
            <w:tcW w:w="1134" w:type="dxa"/>
          </w:tcPr>
          <w:p w14:paraId="00F8DCFA" w14:textId="77777777" w:rsidR="000D51DE" w:rsidRPr="000D51DE" w:rsidRDefault="000D51DE" w:rsidP="002D3606">
            <w:pPr>
              <w:tabs>
                <w:tab w:val="left" w:pos="632"/>
                <w:tab w:val="left" w:pos="917"/>
              </w:tabs>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20</w:t>
            </w:r>
          </w:p>
        </w:tc>
      </w:tr>
      <w:tr w:rsidR="000D51DE" w:rsidRPr="000D51DE" w14:paraId="7121C040" w14:textId="77777777" w:rsidTr="002851D5">
        <w:trPr>
          <w:trHeight w:val="491"/>
        </w:trPr>
        <w:tc>
          <w:tcPr>
            <w:tcW w:w="754" w:type="dxa"/>
            <w:shd w:val="clear" w:color="auto" w:fill="auto"/>
          </w:tcPr>
          <w:p w14:paraId="0E250CE4" w14:textId="77777777" w:rsidR="000D51DE" w:rsidRPr="00BD28C8" w:rsidRDefault="000D51DE" w:rsidP="002D3606">
            <w:pPr>
              <w:spacing w:line="240" w:lineRule="auto"/>
              <w:rPr>
                <w:rFonts w:ascii="Times New Roman" w:eastAsia="Calibri" w:hAnsi="Times New Roman" w:cs="Times New Roman"/>
                <w:b/>
                <w:sz w:val="24"/>
                <w:szCs w:val="24"/>
              </w:rPr>
            </w:pPr>
            <w:r w:rsidRPr="00BD28C8">
              <w:rPr>
                <w:rFonts w:ascii="Times New Roman" w:eastAsia="Calibri" w:hAnsi="Times New Roman" w:cs="Times New Roman"/>
                <w:b/>
                <w:sz w:val="24"/>
                <w:szCs w:val="24"/>
              </w:rPr>
              <w:t>21</w:t>
            </w:r>
          </w:p>
        </w:tc>
        <w:tc>
          <w:tcPr>
            <w:tcW w:w="4895" w:type="dxa"/>
            <w:shd w:val="clear" w:color="auto" w:fill="auto"/>
          </w:tcPr>
          <w:p w14:paraId="3E6C4FA9"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МКОУ «Балтамахинская  СОШ»</w:t>
            </w:r>
          </w:p>
        </w:tc>
        <w:tc>
          <w:tcPr>
            <w:tcW w:w="1001" w:type="dxa"/>
          </w:tcPr>
          <w:p w14:paraId="7E1698E9"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w:t>
            </w:r>
          </w:p>
        </w:tc>
        <w:tc>
          <w:tcPr>
            <w:tcW w:w="1396" w:type="dxa"/>
            <w:shd w:val="clear" w:color="auto" w:fill="auto"/>
          </w:tcPr>
          <w:p w14:paraId="43F50E8B"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50</w:t>
            </w:r>
          </w:p>
        </w:tc>
        <w:tc>
          <w:tcPr>
            <w:tcW w:w="1134" w:type="dxa"/>
          </w:tcPr>
          <w:p w14:paraId="14428AE4"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w:t>
            </w:r>
          </w:p>
        </w:tc>
        <w:tc>
          <w:tcPr>
            <w:tcW w:w="1134" w:type="dxa"/>
          </w:tcPr>
          <w:p w14:paraId="57D713DC" w14:textId="77777777" w:rsidR="000D51DE" w:rsidRPr="000D51DE" w:rsidRDefault="000D51DE" w:rsidP="002D3606">
            <w:pPr>
              <w:tabs>
                <w:tab w:val="left" w:pos="632"/>
                <w:tab w:val="left" w:pos="917"/>
              </w:tabs>
              <w:spacing w:line="240" w:lineRule="auto"/>
              <w:ind w:right="174"/>
              <w:rPr>
                <w:rFonts w:ascii="Times New Roman" w:hAnsi="Times New Roman" w:cs="Times New Roman"/>
                <w:b/>
                <w:sz w:val="24"/>
                <w:szCs w:val="24"/>
              </w:rPr>
            </w:pPr>
            <w:r w:rsidRPr="000D51DE">
              <w:rPr>
                <w:rFonts w:ascii="Times New Roman" w:hAnsi="Times New Roman" w:cs="Times New Roman"/>
                <w:b/>
                <w:sz w:val="24"/>
                <w:szCs w:val="24"/>
              </w:rPr>
              <w:t>50</w:t>
            </w:r>
          </w:p>
        </w:tc>
      </w:tr>
      <w:tr w:rsidR="000D51DE" w:rsidRPr="000D51DE" w14:paraId="765F2D49" w14:textId="77777777" w:rsidTr="002851D5">
        <w:trPr>
          <w:trHeight w:val="379"/>
        </w:trPr>
        <w:tc>
          <w:tcPr>
            <w:tcW w:w="754" w:type="dxa"/>
            <w:shd w:val="clear" w:color="auto" w:fill="auto"/>
          </w:tcPr>
          <w:p w14:paraId="36D95594" w14:textId="77777777" w:rsidR="000D51DE" w:rsidRPr="00BD28C8" w:rsidRDefault="000D51DE" w:rsidP="002D3606">
            <w:pPr>
              <w:spacing w:line="240" w:lineRule="auto"/>
              <w:ind w:firstLine="164"/>
              <w:rPr>
                <w:rFonts w:ascii="Times New Roman" w:eastAsia="Calibri" w:hAnsi="Times New Roman" w:cs="Times New Roman"/>
                <w:b/>
                <w:sz w:val="24"/>
                <w:szCs w:val="24"/>
              </w:rPr>
            </w:pPr>
          </w:p>
        </w:tc>
        <w:tc>
          <w:tcPr>
            <w:tcW w:w="4895" w:type="dxa"/>
            <w:shd w:val="clear" w:color="auto" w:fill="auto"/>
          </w:tcPr>
          <w:p w14:paraId="4AB4F232" w14:textId="77777777" w:rsidR="000D51DE" w:rsidRPr="00BD28C8" w:rsidRDefault="000D51DE" w:rsidP="002D3606">
            <w:pPr>
              <w:spacing w:line="240" w:lineRule="auto"/>
              <w:ind w:firstLine="42"/>
              <w:rPr>
                <w:rFonts w:ascii="Times New Roman" w:eastAsia="Calibri" w:hAnsi="Times New Roman" w:cs="Times New Roman"/>
                <w:sz w:val="24"/>
                <w:szCs w:val="24"/>
              </w:rPr>
            </w:pPr>
            <w:r w:rsidRPr="00BD28C8">
              <w:rPr>
                <w:rFonts w:ascii="Times New Roman" w:eastAsia="Calibri" w:hAnsi="Times New Roman" w:cs="Times New Roman"/>
                <w:sz w:val="24"/>
                <w:szCs w:val="24"/>
              </w:rPr>
              <w:t>И Т О ГО:</w:t>
            </w:r>
          </w:p>
        </w:tc>
        <w:tc>
          <w:tcPr>
            <w:tcW w:w="1001" w:type="dxa"/>
          </w:tcPr>
          <w:p w14:paraId="4357F895"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70,8</w:t>
            </w:r>
          </w:p>
        </w:tc>
        <w:tc>
          <w:tcPr>
            <w:tcW w:w="1396" w:type="dxa"/>
            <w:shd w:val="clear" w:color="auto" w:fill="auto"/>
          </w:tcPr>
          <w:p w14:paraId="20E84179" w14:textId="77777777" w:rsidR="000D51DE" w:rsidRPr="000D51DE" w:rsidRDefault="000D51DE" w:rsidP="002D3606">
            <w:pPr>
              <w:spacing w:line="240" w:lineRule="auto"/>
              <w:ind w:firstLine="31"/>
              <w:rPr>
                <w:rFonts w:ascii="Times New Roman" w:hAnsi="Times New Roman" w:cs="Times New Roman"/>
                <w:b/>
                <w:sz w:val="24"/>
                <w:szCs w:val="24"/>
              </w:rPr>
            </w:pPr>
            <w:r w:rsidRPr="000D51DE">
              <w:rPr>
                <w:rFonts w:ascii="Times New Roman" w:hAnsi="Times New Roman" w:cs="Times New Roman"/>
                <w:b/>
                <w:sz w:val="24"/>
                <w:szCs w:val="24"/>
              </w:rPr>
              <w:t>77</w:t>
            </w:r>
          </w:p>
        </w:tc>
        <w:tc>
          <w:tcPr>
            <w:tcW w:w="1134" w:type="dxa"/>
          </w:tcPr>
          <w:p w14:paraId="76E58D46" w14:textId="77777777" w:rsidR="000D51DE" w:rsidRPr="00BD28C8" w:rsidRDefault="000D51DE" w:rsidP="002D3606">
            <w:pPr>
              <w:spacing w:line="240" w:lineRule="auto"/>
              <w:ind w:firstLine="31"/>
              <w:rPr>
                <w:rFonts w:ascii="Times New Roman" w:eastAsia="Calibri" w:hAnsi="Times New Roman" w:cs="Times New Roman"/>
                <w:sz w:val="24"/>
                <w:szCs w:val="24"/>
              </w:rPr>
            </w:pPr>
            <w:r w:rsidRPr="00BD28C8">
              <w:rPr>
                <w:rFonts w:ascii="Times New Roman" w:eastAsia="Calibri" w:hAnsi="Times New Roman" w:cs="Times New Roman"/>
                <w:sz w:val="24"/>
                <w:szCs w:val="24"/>
              </w:rPr>
              <w:t>37</w:t>
            </w:r>
          </w:p>
        </w:tc>
        <w:tc>
          <w:tcPr>
            <w:tcW w:w="1134" w:type="dxa"/>
          </w:tcPr>
          <w:p w14:paraId="5F69BC06" w14:textId="77777777" w:rsidR="000D51DE" w:rsidRPr="000D51DE" w:rsidRDefault="000D51DE" w:rsidP="002D3606">
            <w:pPr>
              <w:tabs>
                <w:tab w:val="left" w:pos="632"/>
                <w:tab w:val="left" w:pos="917"/>
              </w:tabs>
              <w:spacing w:line="240" w:lineRule="auto"/>
              <w:ind w:right="174"/>
              <w:rPr>
                <w:rFonts w:ascii="Times New Roman" w:hAnsi="Times New Roman" w:cs="Times New Roman"/>
                <w:b/>
                <w:sz w:val="24"/>
                <w:szCs w:val="24"/>
              </w:rPr>
            </w:pPr>
            <w:r w:rsidRPr="000D51DE">
              <w:rPr>
                <w:rFonts w:ascii="Times New Roman" w:hAnsi="Times New Roman" w:cs="Times New Roman"/>
                <w:b/>
                <w:sz w:val="24"/>
                <w:szCs w:val="24"/>
              </w:rPr>
              <w:t>54</w:t>
            </w:r>
          </w:p>
        </w:tc>
      </w:tr>
    </w:tbl>
    <w:p w14:paraId="1356196E" w14:textId="5401B846" w:rsidR="000D51DE" w:rsidRDefault="000D51DE" w:rsidP="00B16831">
      <w:pPr>
        <w:pStyle w:val="a3"/>
        <w:jc w:val="both"/>
        <w:rPr>
          <w:rFonts w:ascii="Times New Roman" w:hAnsi="Times New Roman" w:cs="Times New Roman"/>
          <w:bCs/>
          <w:sz w:val="28"/>
          <w:szCs w:val="28"/>
        </w:rPr>
      </w:pPr>
    </w:p>
    <w:p w14:paraId="0F4595F0" w14:textId="5B2AB3E1" w:rsidR="002E7F9C" w:rsidRPr="00532262" w:rsidRDefault="00BD28C8" w:rsidP="00B16831">
      <w:pPr>
        <w:pStyle w:val="a3"/>
        <w:jc w:val="both"/>
        <w:rPr>
          <w:rFonts w:ascii="Times New Roman" w:hAnsi="Times New Roman" w:cs="Times New Roman"/>
          <w:bCs/>
          <w:iCs/>
          <w:sz w:val="28"/>
          <w:szCs w:val="28"/>
        </w:rPr>
      </w:pPr>
      <w:r w:rsidRPr="00A54CE9">
        <w:rPr>
          <w:rFonts w:ascii="Times New Roman" w:hAnsi="Times New Roman" w:cs="Times New Roman"/>
          <w:bCs/>
          <w:sz w:val="28"/>
          <w:szCs w:val="28"/>
        </w:rPr>
        <w:lastRenderedPageBreak/>
        <w:t xml:space="preserve"> </w:t>
      </w:r>
      <w:r w:rsidR="002E7F9C" w:rsidRPr="00532262">
        <w:rPr>
          <w:rFonts w:ascii="Times New Roman" w:hAnsi="Times New Roman" w:cs="Times New Roman"/>
          <w:bCs/>
          <w:iCs/>
          <w:sz w:val="28"/>
          <w:szCs w:val="28"/>
        </w:rPr>
        <w:t>Руководители вышеназванных общеобразовательных организаций</w:t>
      </w:r>
      <w:r w:rsidR="00042A1F" w:rsidRPr="00532262">
        <w:rPr>
          <w:rFonts w:ascii="Times New Roman" w:hAnsi="Times New Roman" w:cs="Times New Roman"/>
          <w:bCs/>
          <w:iCs/>
          <w:sz w:val="28"/>
          <w:szCs w:val="28"/>
        </w:rPr>
        <w:t>, чьи учащиеся показывают нулевые результаты,</w:t>
      </w:r>
      <w:r w:rsidR="002E7F9C" w:rsidRPr="00532262">
        <w:rPr>
          <w:rFonts w:ascii="Times New Roman" w:hAnsi="Times New Roman" w:cs="Times New Roman"/>
          <w:bCs/>
          <w:iCs/>
          <w:sz w:val="28"/>
          <w:szCs w:val="28"/>
        </w:rPr>
        <w:t xml:space="preserve"> не уделили должного внимания вопросам подготовки к ГИА.</w:t>
      </w:r>
    </w:p>
    <w:p w14:paraId="7B95DA1F" w14:textId="77777777" w:rsidR="00DA7723" w:rsidRPr="00532262" w:rsidRDefault="00DA7723"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Проделана определенная работа по подготовке к ГИА. </w:t>
      </w:r>
    </w:p>
    <w:p w14:paraId="1EAA2988" w14:textId="29B89DE1" w:rsidR="002947DF" w:rsidRPr="00A54CE9" w:rsidRDefault="002947DF" w:rsidP="00B16831">
      <w:pPr>
        <w:pStyle w:val="a3"/>
        <w:spacing w:after="120"/>
        <w:ind w:firstLine="540"/>
        <w:jc w:val="both"/>
        <w:rPr>
          <w:rFonts w:ascii="Times New Roman" w:hAnsi="Times New Roman"/>
          <w:sz w:val="28"/>
          <w:szCs w:val="28"/>
        </w:rPr>
      </w:pPr>
      <w:r w:rsidRPr="00A54CE9">
        <w:rPr>
          <w:rFonts w:ascii="Times New Roman" w:hAnsi="Times New Roman"/>
          <w:sz w:val="28"/>
          <w:szCs w:val="28"/>
        </w:rPr>
        <w:t xml:space="preserve">Система оценки качества школьного образования в России в настоящее время является многоуровневой, состоящей из нескольких процедур. Первая важная процедура этой системы – единый государственный экзамен (ЕГЭ). Вторая важная процедура системы оценки качества образования – государственная итоговая аттестация 9-х классов (ГИА-9), ключевой формой которой является основной государственный экзамен (ОГЭ). </w:t>
      </w:r>
    </w:p>
    <w:p w14:paraId="3383199B" w14:textId="5FDFA687" w:rsidR="006061A1" w:rsidRPr="00A54CE9" w:rsidRDefault="00596CEB" w:rsidP="00B16831">
      <w:pPr>
        <w:spacing w:after="0" w:line="240" w:lineRule="auto"/>
        <w:ind w:firstLine="567"/>
        <w:jc w:val="both"/>
        <w:rPr>
          <w:rFonts w:ascii="Times New Roman" w:hAnsi="Times New Roman" w:cs="Times New Roman"/>
          <w:sz w:val="28"/>
          <w:szCs w:val="28"/>
        </w:rPr>
      </w:pPr>
      <w:r w:rsidRPr="00A54CE9">
        <w:rPr>
          <w:rFonts w:ascii="Times New Roman" w:hAnsi="Times New Roman" w:cs="Times New Roman"/>
          <w:sz w:val="28"/>
          <w:szCs w:val="28"/>
        </w:rPr>
        <w:t>Г</w:t>
      </w:r>
      <w:r w:rsidR="006061A1" w:rsidRPr="00A54CE9">
        <w:rPr>
          <w:rFonts w:ascii="Times New Roman" w:hAnsi="Times New Roman" w:cs="Times New Roman"/>
          <w:sz w:val="28"/>
          <w:szCs w:val="28"/>
        </w:rPr>
        <w:t xml:space="preserve">осударственная итоговая аттестация являются одним из направлений модернизации образования, а вступление в силу Закона о введении ЕГЭ и </w:t>
      </w:r>
      <w:r w:rsidRPr="00A54CE9">
        <w:rPr>
          <w:rFonts w:ascii="Times New Roman" w:hAnsi="Times New Roman" w:cs="Times New Roman"/>
          <w:sz w:val="28"/>
          <w:szCs w:val="28"/>
        </w:rPr>
        <w:t>ОГЭ</w:t>
      </w:r>
      <w:r w:rsidR="006061A1" w:rsidRPr="00A54CE9">
        <w:rPr>
          <w:rFonts w:ascii="Times New Roman" w:hAnsi="Times New Roman" w:cs="Times New Roman"/>
          <w:sz w:val="28"/>
          <w:szCs w:val="28"/>
        </w:rPr>
        <w:t xml:space="preserve"> подтвердило тот факт, что роль тестовых технологий контроля качества освоения образовательных программ постоянно растет. </w:t>
      </w:r>
    </w:p>
    <w:p w14:paraId="477A2A59" w14:textId="77777777" w:rsidR="006061A1" w:rsidRPr="00532262" w:rsidRDefault="006061A1" w:rsidP="00B16831">
      <w:pPr>
        <w:spacing w:after="0" w:line="240" w:lineRule="auto"/>
        <w:ind w:firstLine="567"/>
        <w:jc w:val="both"/>
        <w:rPr>
          <w:rFonts w:ascii="Times New Roman" w:eastAsia="Times New Roman" w:hAnsi="Times New Roman" w:cs="Times New Roman"/>
          <w:iCs/>
          <w:sz w:val="28"/>
          <w:szCs w:val="28"/>
        </w:rPr>
      </w:pPr>
      <w:r w:rsidRPr="00532262">
        <w:rPr>
          <w:rFonts w:ascii="Times New Roman" w:hAnsi="Times New Roman" w:cs="Times New Roman"/>
          <w:iCs/>
          <w:sz w:val="28"/>
          <w:szCs w:val="28"/>
        </w:rPr>
        <w:t>Вся работа в течении учебного года была организована таким образом, чтобы все направления по подготовке выпускников были взаимосвязаны и преследовали конечную цель: «Успешное прохождение ГИА».</w:t>
      </w:r>
    </w:p>
    <w:p w14:paraId="34B76669" w14:textId="4E88DEAE" w:rsidR="006061A1" w:rsidRPr="00532262" w:rsidRDefault="006061A1" w:rsidP="00B16831">
      <w:pPr>
        <w:shd w:val="clear" w:color="auto" w:fill="FFFFFF"/>
        <w:spacing w:after="0" w:line="240" w:lineRule="auto"/>
        <w:ind w:firstLine="567"/>
        <w:jc w:val="both"/>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В своей деятельности по подготовке и проведению государственной (итоговой) аттестации в форме ЕГЭ и</w:t>
      </w:r>
      <w:r w:rsidR="009447F7" w:rsidRPr="00532262">
        <w:rPr>
          <w:rFonts w:ascii="Times New Roman" w:eastAsia="Calibri" w:hAnsi="Times New Roman" w:cs="Times New Roman"/>
          <w:iCs/>
          <w:sz w:val="28"/>
          <w:szCs w:val="28"/>
        </w:rPr>
        <w:t xml:space="preserve"> ОГЭ</w:t>
      </w:r>
      <w:r w:rsidRPr="00532262">
        <w:rPr>
          <w:rFonts w:ascii="Times New Roman" w:eastAsia="Calibri" w:hAnsi="Times New Roman" w:cs="Times New Roman"/>
          <w:iCs/>
          <w:sz w:val="28"/>
          <w:szCs w:val="28"/>
        </w:rPr>
        <w:t xml:space="preserve"> администрация школы руководствуется нормативно-распорядительными документами федерального и регионального уровней. </w:t>
      </w:r>
    </w:p>
    <w:p w14:paraId="0E101A35" w14:textId="0FD87815" w:rsidR="00DC1670" w:rsidRPr="00532262" w:rsidRDefault="00DC1670" w:rsidP="00B16831">
      <w:pPr>
        <w:pStyle w:val="a3"/>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В рамках подготовки к проведению ГИА 18 ноября 2021 года проведено совещание руководителей общеобразовательных организаций, на котором были обсуждены вопросы участия выпускников 11 класса в написании итогового сочинения, сбор данных об учащихся. Был актуализирован вопрос о претендентах на получение аттестата особого образца и медали «За особые успехи в учении». </w:t>
      </w:r>
    </w:p>
    <w:p w14:paraId="55301D1B" w14:textId="17B46046" w:rsidR="00DC1670" w:rsidRPr="00532262" w:rsidRDefault="00DC1670" w:rsidP="00B16831">
      <w:pPr>
        <w:pStyle w:val="a3"/>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w:t>
      </w:r>
      <w:r w:rsidRPr="00532262">
        <w:rPr>
          <w:rFonts w:ascii="Times New Roman" w:hAnsi="Times New Roman" w:cs="Times New Roman"/>
          <w:bCs/>
          <w:iCs/>
          <w:sz w:val="28"/>
          <w:szCs w:val="28"/>
        </w:rPr>
        <w:tab/>
        <w:t>1 декабря 2021 года 147 выпускников 11 класса приняли участие в итоговом сочинении, которое является допуском к ЕГЭ</w:t>
      </w:r>
      <w:r w:rsidR="009447F7" w:rsidRPr="00532262">
        <w:rPr>
          <w:rFonts w:ascii="Times New Roman" w:hAnsi="Times New Roman" w:cs="Times New Roman"/>
          <w:bCs/>
          <w:iCs/>
          <w:sz w:val="28"/>
          <w:szCs w:val="28"/>
        </w:rPr>
        <w:t>.</w:t>
      </w:r>
      <w:r w:rsidRPr="00532262">
        <w:rPr>
          <w:rFonts w:ascii="Times New Roman" w:hAnsi="Times New Roman" w:cs="Times New Roman"/>
          <w:bCs/>
          <w:iCs/>
          <w:sz w:val="28"/>
          <w:szCs w:val="28"/>
        </w:rPr>
        <w:t xml:space="preserve"> </w:t>
      </w:r>
    </w:p>
    <w:p w14:paraId="31D9770A" w14:textId="77777777" w:rsidR="00DC1670" w:rsidRPr="00532262" w:rsidRDefault="00DC1670" w:rsidP="00B16831">
      <w:pPr>
        <w:spacing w:after="0" w:line="240" w:lineRule="auto"/>
        <w:ind w:left="43" w:right="134" w:firstLine="665"/>
        <w:jc w:val="both"/>
        <w:rPr>
          <w:rFonts w:ascii="Times New Roman" w:hAnsi="Times New Roman" w:cs="Times New Roman"/>
          <w:bCs/>
          <w:iCs/>
          <w:sz w:val="28"/>
          <w:szCs w:val="28"/>
        </w:rPr>
      </w:pPr>
      <w:r w:rsidRPr="00532262">
        <w:rPr>
          <w:rFonts w:ascii="Times New Roman" w:hAnsi="Times New Roman" w:cs="Times New Roman"/>
          <w:bCs/>
          <w:iCs/>
          <w:sz w:val="28"/>
          <w:szCs w:val="28"/>
        </w:rPr>
        <w:t>В ходе анализа экзаменационных работ участников ЕГЭ 2021 года Управлением организации и проведения государственной итоговой аттестации Федеральной службы по надзору в сфере образования и науки была осуществлена перепроверка работ участников итогового сочинения, состоявшегося 1 декабря 2021 г. в соответствии с критериями по «Зонам риска».</w:t>
      </w:r>
    </w:p>
    <w:p w14:paraId="7EB8997D" w14:textId="77777777" w:rsidR="00DC1670" w:rsidRPr="00532262" w:rsidRDefault="00DC1670" w:rsidP="00B16831">
      <w:pPr>
        <w:spacing w:after="0" w:line="240" w:lineRule="auto"/>
        <w:ind w:left="43" w:right="134" w:firstLine="665"/>
        <w:jc w:val="both"/>
        <w:rPr>
          <w:rFonts w:ascii="Times New Roman" w:hAnsi="Times New Roman" w:cs="Times New Roman"/>
          <w:bCs/>
          <w:iCs/>
          <w:sz w:val="28"/>
          <w:szCs w:val="28"/>
        </w:rPr>
      </w:pPr>
      <w:r w:rsidRPr="00532262">
        <w:rPr>
          <w:rFonts w:ascii="Times New Roman" w:hAnsi="Times New Roman" w:cs="Times New Roman"/>
          <w:bCs/>
          <w:iCs/>
          <w:sz w:val="28"/>
          <w:szCs w:val="28"/>
        </w:rPr>
        <w:t>По итогам перепроверки было выявлено, что в некоторых школах оценивание 11 работ было осуществлено необъективно. У двух учащихся - МКОУ «Новомугринская СОШ», 1 - МКОУ «Сергокалинская СОШ №1», 8 - МКОУ «Сергокалинская СОШ №2» результат изменился с «зачёта» на «незачёт».</w:t>
      </w:r>
    </w:p>
    <w:p w14:paraId="0AE54EF8" w14:textId="77777777" w:rsidR="00DC1670" w:rsidRPr="00532262" w:rsidRDefault="00DC1670" w:rsidP="00B16831">
      <w:pPr>
        <w:spacing w:after="0" w:line="240" w:lineRule="auto"/>
        <w:ind w:left="43" w:right="134" w:firstLine="665"/>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Было проведено служебное расследование в связи с необъективным оцениванием работ в образовательных организациях. 2 февраля 2022 года 14 из 15 учащихся по району (11+4), получившие незачет по итоговому сочинению, пересдали итоговое сочинение и получили зачет. </w:t>
      </w:r>
    </w:p>
    <w:p w14:paraId="1A132BA1" w14:textId="739F93FE" w:rsidR="00DC1670" w:rsidRPr="00532262" w:rsidRDefault="00DC1670" w:rsidP="00B16831">
      <w:pPr>
        <w:spacing w:line="240" w:lineRule="auto"/>
        <w:ind w:left="43" w:right="134" w:firstLine="665"/>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4 мая 2022 года один выпускник 11 класса </w:t>
      </w:r>
      <w:r w:rsidR="0014392A" w:rsidRPr="00532262">
        <w:rPr>
          <w:rFonts w:ascii="Times New Roman" w:hAnsi="Times New Roman" w:cs="Times New Roman"/>
          <w:bCs/>
          <w:iCs/>
          <w:sz w:val="28"/>
          <w:szCs w:val="28"/>
        </w:rPr>
        <w:t>не смог пересда</w:t>
      </w:r>
      <w:r w:rsidRPr="00532262">
        <w:rPr>
          <w:rFonts w:ascii="Times New Roman" w:hAnsi="Times New Roman" w:cs="Times New Roman"/>
          <w:bCs/>
          <w:iCs/>
          <w:sz w:val="28"/>
          <w:szCs w:val="28"/>
        </w:rPr>
        <w:t>ть итоговое сочинение</w:t>
      </w:r>
      <w:r w:rsidR="0014392A" w:rsidRPr="00532262">
        <w:rPr>
          <w:rFonts w:ascii="Times New Roman" w:hAnsi="Times New Roman" w:cs="Times New Roman"/>
          <w:bCs/>
          <w:iCs/>
          <w:sz w:val="28"/>
          <w:szCs w:val="28"/>
        </w:rPr>
        <w:t xml:space="preserve"> и не был допущен к ЕГЭ решением педагогического совета</w:t>
      </w:r>
      <w:r w:rsidRPr="00532262">
        <w:rPr>
          <w:rFonts w:ascii="Times New Roman" w:hAnsi="Times New Roman" w:cs="Times New Roman"/>
          <w:bCs/>
          <w:iCs/>
          <w:sz w:val="28"/>
          <w:szCs w:val="28"/>
        </w:rPr>
        <w:t>.</w:t>
      </w:r>
    </w:p>
    <w:p w14:paraId="6C7D876B" w14:textId="77777777" w:rsidR="00DC1670" w:rsidRPr="00532262" w:rsidRDefault="00DC1670" w:rsidP="00B16831">
      <w:pPr>
        <w:spacing w:after="0" w:line="240" w:lineRule="auto"/>
        <w:ind w:left="43" w:right="134" w:firstLine="665"/>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12 января, 24 февраля и 3 марта 2022 года МКУ «Управление образования» на базе МКОУ «Сергокалинская СОШ №2» проведены совещания директоров, на </w:t>
      </w:r>
      <w:r w:rsidRPr="00532262">
        <w:rPr>
          <w:rFonts w:ascii="Times New Roman" w:hAnsi="Times New Roman" w:cs="Times New Roman"/>
          <w:bCs/>
          <w:iCs/>
          <w:sz w:val="28"/>
          <w:szCs w:val="28"/>
        </w:rPr>
        <w:lastRenderedPageBreak/>
        <w:t>которых были обсуждены вопросы подготовки к ЕГЭ и ОГЭ, проведение итогового собеседования, пересдача итогового сочинения, проведение федеральной и региональной апробаций, новых технологий при проведении ЕГЭ.</w:t>
      </w:r>
    </w:p>
    <w:p w14:paraId="26C0FC19" w14:textId="77777777" w:rsidR="00DC1670" w:rsidRPr="00532262" w:rsidRDefault="00DC1670" w:rsidP="00B16831">
      <w:pPr>
        <w:pStyle w:val="a3"/>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В целях подготовки к проведению итогового собеседования по русскому языку в рамках ГИА 3 февраля 2022 года состоялось семинар-совещание в режиме видеоконференции на тему "Технология и подготовка к итоговому собеседованию по русскому языку". В семинаре приняли участие заместители директоров школ и все педагоги, задействованные при проведении итогового собеседования в 9 классе. </w:t>
      </w:r>
    </w:p>
    <w:p w14:paraId="54941808" w14:textId="77777777" w:rsidR="00DC1670" w:rsidRPr="00532262" w:rsidRDefault="00DC1670" w:rsidP="00B16831">
      <w:pPr>
        <w:pStyle w:val="a3"/>
        <w:jc w:val="both"/>
        <w:rPr>
          <w:rFonts w:ascii="Times New Roman" w:hAnsi="Times New Roman" w:cs="Times New Roman"/>
          <w:bCs/>
          <w:iCs/>
          <w:sz w:val="28"/>
          <w:szCs w:val="28"/>
          <w:shd w:val="clear" w:color="auto" w:fill="FFFFFF"/>
        </w:rPr>
      </w:pPr>
      <w:r w:rsidRPr="00532262">
        <w:rPr>
          <w:rFonts w:ascii="Times New Roman" w:hAnsi="Times New Roman" w:cs="Times New Roman"/>
          <w:bCs/>
          <w:iCs/>
          <w:sz w:val="28"/>
          <w:szCs w:val="28"/>
          <w:shd w:val="clear" w:color="auto" w:fill="FFFFFF"/>
        </w:rPr>
        <w:t xml:space="preserve">           Четвертый год итоговое собеседование проводится для девятиклассников как обязательное, его успешная сдача является для них условием допуска к ОГЭ. В этом году итоговое собеседование было проведено 9 февраля. 4 учащихся, получившие незачет, повторно 9 марта пересдали итоговое собеседование и получили допуск к сдаче ОГЭ.</w:t>
      </w:r>
    </w:p>
    <w:p w14:paraId="6E654CEB"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В целях качественной подготовки и проведения ГИА по образовательным программам основного общего образования в форме основного государственного экзамена и среднего общего образования в форме ЕГЭ и с учетом перехода на новые технологии проведения экзаменов: доставка экзаменационных материалов по сети «Интернет» и сканирования экзаменационных материалов в аудитории пункта проведения экзамена, реализации Плана мероприятий («дорожной карты»), утверждённого Приказом Министерства образования и науки Республики Дагестан от 29 октября 2021 года №05-02-620/2 по организации и проведению государственной итоговой аттестации по образовательным программам основного общего и среднего общего образования в районе все задействованные лица приняли участие в федеральном тренировочном экзамене и  региональных тренировочных экзаменах.</w:t>
      </w:r>
    </w:p>
    <w:p w14:paraId="3F44D719"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4, 10 марта и 5 апреля в пункте проведения экзаменов МКОУ «Сергокалинская СОШ №2», прошли федеральная и региональные апробации проведения ЕГЭ с участием и без участия обучающихся.</w:t>
      </w:r>
    </w:p>
    <w:p w14:paraId="4EFCA589" w14:textId="0A7B9149"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В апробации приняли участие около 6</w:t>
      </w:r>
      <w:r w:rsidR="0065222C" w:rsidRPr="00532262">
        <w:rPr>
          <w:rFonts w:ascii="Times New Roman" w:hAnsi="Times New Roman" w:cs="Times New Roman"/>
          <w:bCs/>
          <w:iCs/>
          <w:sz w:val="28"/>
          <w:szCs w:val="28"/>
        </w:rPr>
        <w:t>5</w:t>
      </w:r>
      <w:r w:rsidRPr="00532262">
        <w:rPr>
          <w:rFonts w:ascii="Times New Roman" w:hAnsi="Times New Roman" w:cs="Times New Roman"/>
          <w:bCs/>
          <w:iCs/>
          <w:sz w:val="28"/>
          <w:szCs w:val="28"/>
        </w:rPr>
        <w:t xml:space="preserve"> педагогов, задействованных в проведении ЕГЭ-2022. В каждой аудитории были отработаны нештатные ситуации, которые могут встретиться при проведении ЕГЭ: замена станции печати, печать экзаменационных материалов для опоздавшего участника и т.д.</w:t>
      </w:r>
    </w:p>
    <w:p w14:paraId="4D674F3C"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Проведенное тренировочное мероприятие позволило отработать процедуру экзамена: печать экзаменационных материалов и сканирование в аудитории, действие специалистов в случае возникновения нештатных ситуаций.</w:t>
      </w:r>
    </w:p>
    <w:p w14:paraId="0F57A22B"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С целью формирования у родителей позитивного и объективного мнения о ЕГЭ как форме ГИА, снятия лишнего психологического напряжения, связанного с подготовкой к ЕГЭ 2 апреля на базе пункта проведения экзаменов № 322 прошла всероссийская акция «День сдачи ЕГЭ родителями», инициатором которой является Федеральная служба по надзору в сфере образования и науки </w:t>
      </w:r>
    </w:p>
    <w:p w14:paraId="2FF4F848"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В акции приняли участие работники МКУ «Управления образования», 45 родителей выпускников из образовательных организаций района. Родители получили возможность поменяться местами со своими детьми и пройти всю процедуру ЕГЭ, от прохода в экзаменационный пункт до получения своих результатов. Им был предложен сокращенный вариант ЕГЭ по математике </w:t>
      </w:r>
      <w:r w:rsidRPr="00532262">
        <w:rPr>
          <w:rFonts w:ascii="Times New Roman" w:hAnsi="Times New Roman" w:cs="Times New Roman"/>
          <w:bCs/>
          <w:iCs/>
          <w:sz w:val="28"/>
          <w:szCs w:val="28"/>
        </w:rPr>
        <w:lastRenderedPageBreak/>
        <w:t xml:space="preserve">базового уровня, дающий представление об экзаменационных заданиях разных типов. </w:t>
      </w:r>
    </w:p>
    <w:p w14:paraId="63E59F85"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В ППЭ №322 проведена техническая подготовка в соответствии с требованиями Рособрнадзора: наличие и работоспособность необходимой компьютерной техники (станции авторизации, станции печати и сканирования и др.).</w:t>
      </w:r>
    </w:p>
    <w:p w14:paraId="7B25A873"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Обеспечено исполнение</w:t>
      </w:r>
      <w:r w:rsidRPr="00532262">
        <w:rPr>
          <w:rFonts w:ascii="Times New Roman" w:hAnsi="Times New Roman" w:cs="Times New Roman"/>
          <w:bCs/>
          <w:iCs/>
          <w:sz w:val="28"/>
          <w:szCs w:val="28"/>
        </w:rPr>
        <w:tab/>
        <w:t>рекомендаций Федеральной службы по техническому и экспортному контролю по предотвращению последствий компьютерных атак на информационную инфраструктуру Российской Федерации.</w:t>
      </w:r>
    </w:p>
    <w:p w14:paraId="6EBC3CA2"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Обеспечено своевременное выполнение действий по технической подготовке пункта к применению технологий печати полного комплекта экзаменационных материалов и сканированию экзаменационных материалов в аудитории ППЭ (проведение технической подготовки, скачивание экзаменационных материалов по сети Интернет, контроля технической подготовки, авторизации членов государственной экзаменационной комиссии в ППЭ).</w:t>
      </w:r>
    </w:p>
    <w:p w14:paraId="466F129B"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Обеспечена подготовка системы видеонаблюдения к онлайн трансляции на портал smotriege.ru и офлайн записи в штабе ППЭ (АРМ-видеонаблюдения со специализированным ПО).</w:t>
      </w:r>
    </w:p>
    <w:p w14:paraId="2E29929C"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Изолированы от сети «Интернет» все компьютеры, которые успешно были апробированы во время проведения всероссийского тренировочного экзамена 10 марта 2022 года.</w:t>
      </w:r>
    </w:p>
    <w:p w14:paraId="0BEA3D65"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Во всех общеобразовательных организациях района проведена разъяснительная работа с выпускниками, их родителями, общественностью по вопросам проведения тренировочного мероприятия и ГИА; назначены ответственные лица за сопровождение участников ГИА до пункта проведения экзамена и для осуществления контроля во время проведения тренировочного мероприятия и ГИА.</w:t>
      </w:r>
    </w:p>
    <w:p w14:paraId="3442138C"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Для проведения экзаменов подготовлено 14 аудиторий + 1 аудитория для участников с ограниченными возможностями здоровья + штаб ППЭ. Имеется проводной и беспроводной Интернет в штабе ППЭ. Во всех аудиториях установлены новые web-камеры с полным охватом всех аудиторий, полностью обновлена электропроводка, проведена проверка исправности локально-вычислительной сети. </w:t>
      </w:r>
    </w:p>
    <w:p w14:paraId="65F4C31D" w14:textId="79DBD330"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Пункт проведения экзаменов </w:t>
      </w:r>
      <w:r w:rsidR="0065222C" w:rsidRPr="00532262">
        <w:rPr>
          <w:rFonts w:ascii="Times New Roman" w:hAnsi="Times New Roman" w:cs="Times New Roman"/>
          <w:bCs/>
          <w:iCs/>
          <w:sz w:val="28"/>
          <w:szCs w:val="28"/>
        </w:rPr>
        <w:t xml:space="preserve">был </w:t>
      </w:r>
      <w:r w:rsidRPr="00532262">
        <w:rPr>
          <w:rFonts w:ascii="Times New Roman" w:hAnsi="Times New Roman" w:cs="Times New Roman"/>
          <w:bCs/>
          <w:iCs/>
          <w:sz w:val="28"/>
          <w:szCs w:val="28"/>
        </w:rPr>
        <w:t>обеспечен качественной работающей техникой, принтерами, картриджами, сканерами, расходным материалом. Все ПАКи установлены на свои места и работают в режиме онлайн. Включены видеокамеры, ве</w:t>
      </w:r>
      <w:r w:rsidR="0065222C" w:rsidRPr="00532262">
        <w:rPr>
          <w:rFonts w:ascii="Times New Roman" w:hAnsi="Times New Roman" w:cs="Times New Roman"/>
          <w:bCs/>
          <w:iCs/>
          <w:sz w:val="28"/>
          <w:szCs w:val="28"/>
        </w:rPr>
        <w:t>лось</w:t>
      </w:r>
      <w:r w:rsidRPr="00532262">
        <w:rPr>
          <w:rFonts w:ascii="Times New Roman" w:hAnsi="Times New Roman" w:cs="Times New Roman"/>
          <w:bCs/>
          <w:iCs/>
          <w:sz w:val="28"/>
          <w:szCs w:val="28"/>
        </w:rPr>
        <w:t xml:space="preserve"> видеонаблюдение. </w:t>
      </w:r>
    </w:p>
    <w:p w14:paraId="79EE26E5" w14:textId="0E1E6812"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В ППЭ №322 име</w:t>
      </w:r>
      <w:r w:rsidR="0065222C" w:rsidRPr="00532262">
        <w:rPr>
          <w:rFonts w:ascii="Times New Roman" w:hAnsi="Times New Roman" w:cs="Times New Roman"/>
          <w:bCs/>
          <w:iCs/>
          <w:sz w:val="28"/>
          <w:szCs w:val="28"/>
        </w:rPr>
        <w:t>лся</w:t>
      </w:r>
      <w:r w:rsidRPr="00532262">
        <w:rPr>
          <w:rFonts w:ascii="Times New Roman" w:hAnsi="Times New Roman" w:cs="Times New Roman"/>
          <w:bCs/>
          <w:iCs/>
          <w:sz w:val="28"/>
          <w:szCs w:val="28"/>
        </w:rPr>
        <w:t xml:space="preserve"> генератор электрического тока. </w:t>
      </w:r>
    </w:p>
    <w:p w14:paraId="40570698" w14:textId="1D8611C8"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Име</w:t>
      </w:r>
      <w:r w:rsidR="0065222C" w:rsidRPr="00532262">
        <w:rPr>
          <w:rFonts w:ascii="Times New Roman" w:hAnsi="Times New Roman" w:cs="Times New Roman"/>
          <w:bCs/>
          <w:iCs/>
          <w:sz w:val="28"/>
          <w:szCs w:val="28"/>
        </w:rPr>
        <w:t>лись</w:t>
      </w:r>
      <w:r w:rsidRPr="00532262">
        <w:rPr>
          <w:rFonts w:ascii="Times New Roman" w:hAnsi="Times New Roman" w:cs="Times New Roman"/>
          <w:bCs/>
          <w:iCs/>
          <w:sz w:val="28"/>
          <w:szCs w:val="28"/>
        </w:rPr>
        <w:t xml:space="preserve"> два стационарных блокиратора сигналов (глушилки) для подавления сигнала сотовой связи (Спрут 4G/GPS и Аллигатор-80-ЕГЭ). На них получены свидетельства о регистрации в Управлении Федеральной службы по надзору в сфере связи, информационных технологий и массовых коммуникаций по Республике Дагестан со сроком по декабрь 2024 года.</w:t>
      </w:r>
    </w:p>
    <w:p w14:paraId="65A4C22B" w14:textId="39801FB8" w:rsidR="00DC1670" w:rsidRPr="00532262" w:rsidRDefault="0065222C"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Были применены и </w:t>
      </w:r>
      <w:r w:rsidR="00DC1670" w:rsidRPr="00532262">
        <w:rPr>
          <w:rFonts w:ascii="Times New Roman" w:hAnsi="Times New Roman" w:cs="Times New Roman"/>
          <w:bCs/>
          <w:iCs/>
          <w:sz w:val="28"/>
          <w:szCs w:val="28"/>
        </w:rPr>
        <w:t>переносные досмотровые металлоискатели</w:t>
      </w:r>
      <w:r w:rsidRPr="00532262">
        <w:rPr>
          <w:rFonts w:ascii="Times New Roman" w:hAnsi="Times New Roman" w:cs="Times New Roman"/>
          <w:bCs/>
          <w:iCs/>
          <w:sz w:val="28"/>
          <w:szCs w:val="28"/>
        </w:rPr>
        <w:t xml:space="preserve">, </w:t>
      </w:r>
      <w:r w:rsidR="00DC1670" w:rsidRPr="00532262">
        <w:rPr>
          <w:rFonts w:ascii="Times New Roman" w:hAnsi="Times New Roman" w:cs="Times New Roman"/>
          <w:bCs/>
          <w:iCs/>
          <w:sz w:val="28"/>
          <w:szCs w:val="28"/>
        </w:rPr>
        <w:t xml:space="preserve">два стационарных арочных металлоискателей. </w:t>
      </w:r>
    </w:p>
    <w:p w14:paraId="00FB0D76" w14:textId="555F897F"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lastRenderedPageBreak/>
        <w:t>Для подвоза федеральных инспекторов и членов ГЭК заявлены две автомашины</w:t>
      </w:r>
      <w:r w:rsidRPr="00532262">
        <w:rPr>
          <w:rFonts w:ascii="Times New Roman" w:hAnsi="Times New Roman" w:cs="Times New Roman"/>
          <w:bCs/>
          <w:iCs/>
          <w:sz w:val="28"/>
          <w:szCs w:val="28"/>
          <w:highlight w:val="yellow"/>
        </w:rPr>
        <w:t>.</w:t>
      </w:r>
    </w:p>
    <w:p w14:paraId="3A401C18" w14:textId="74EE5DA9" w:rsidR="00DC1670" w:rsidRPr="00532262" w:rsidRDefault="00DC1670" w:rsidP="00B16831">
      <w:pPr>
        <w:spacing w:after="0" w:line="240" w:lineRule="auto"/>
        <w:ind w:firstLine="567"/>
        <w:jc w:val="both"/>
        <w:rPr>
          <w:rFonts w:ascii="Times New Roman" w:hAnsi="Times New Roman" w:cs="Times New Roman"/>
          <w:bCs/>
          <w:sz w:val="28"/>
          <w:szCs w:val="28"/>
        </w:rPr>
      </w:pPr>
      <w:r w:rsidRPr="00532262">
        <w:rPr>
          <w:rFonts w:ascii="Times New Roman" w:hAnsi="Times New Roman" w:cs="Times New Roman"/>
          <w:bCs/>
          <w:sz w:val="28"/>
          <w:szCs w:val="28"/>
        </w:rPr>
        <w:t xml:space="preserve"> Ежегодно Глава района Омаров М.А. из бюджета выделяет немалые финансовые средства для оснащения пункта ЕГЭ в соответствии всем современным требования. Не стал исключением и этот год. Выделено 600 тыс. рублей для проведения ЕГЭ. </w:t>
      </w:r>
      <w:r w:rsidR="0065222C" w:rsidRPr="00532262">
        <w:rPr>
          <w:rFonts w:ascii="Times New Roman" w:hAnsi="Times New Roman" w:cs="Times New Roman"/>
          <w:bCs/>
          <w:sz w:val="28"/>
          <w:szCs w:val="28"/>
        </w:rPr>
        <w:t>З</w:t>
      </w:r>
      <w:r w:rsidRPr="00532262">
        <w:rPr>
          <w:rFonts w:ascii="Times New Roman" w:hAnsi="Times New Roman" w:cs="Times New Roman"/>
          <w:bCs/>
          <w:sz w:val="28"/>
          <w:szCs w:val="28"/>
        </w:rPr>
        <w:t>акуплено МФУ на 120 тысяч рублей, 45 картриджей, 1 ноутбук, 20 пар колонок, роутер, расходный материал.</w:t>
      </w:r>
    </w:p>
    <w:p w14:paraId="48828F59" w14:textId="4000A15A" w:rsidR="00DC1670" w:rsidRPr="00532262" w:rsidRDefault="009115F4"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Функционировала</w:t>
      </w:r>
      <w:r w:rsidR="00DC1670" w:rsidRPr="00532262">
        <w:rPr>
          <w:rFonts w:ascii="Times New Roman" w:hAnsi="Times New Roman" w:cs="Times New Roman"/>
          <w:bCs/>
          <w:iCs/>
          <w:sz w:val="28"/>
          <w:szCs w:val="28"/>
        </w:rPr>
        <w:t xml:space="preserve"> горячая линия поддержки пользователей портала, горячая линия поддержки представителей ППЭ по вопросам видеонаблюдения. На все метки, проставленные федеральными инспекторами, руководитель ППЭ и технические специалисты оперативно реагирова</w:t>
      </w:r>
      <w:r w:rsidR="0065222C" w:rsidRPr="00532262">
        <w:rPr>
          <w:rFonts w:ascii="Times New Roman" w:hAnsi="Times New Roman" w:cs="Times New Roman"/>
          <w:bCs/>
          <w:iCs/>
          <w:sz w:val="28"/>
          <w:szCs w:val="28"/>
        </w:rPr>
        <w:t>ли</w:t>
      </w:r>
      <w:r w:rsidR="00DC1670" w:rsidRPr="00532262">
        <w:rPr>
          <w:rFonts w:ascii="Times New Roman" w:hAnsi="Times New Roman" w:cs="Times New Roman"/>
          <w:bCs/>
          <w:iCs/>
          <w:sz w:val="28"/>
          <w:szCs w:val="28"/>
        </w:rPr>
        <w:t xml:space="preserve"> и устраня</w:t>
      </w:r>
      <w:r w:rsidR="0065222C" w:rsidRPr="00532262">
        <w:rPr>
          <w:rFonts w:ascii="Times New Roman" w:hAnsi="Times New Roman" w:cs="Times New Roman"/>
          <w:bCs/>
          <w:iCs/>
          <w:sz w:val="28"/>
          <w:szCs w:val="28"/>
        </w:rPr>
        <w:t>ли</w:t>
      </w:r>
      <w:r w:rsidR="00DC1670" w:rsidRPr="00532262">
        <w:rPr>
          <w:rFonts w:ascii="Times New Roman" w:hAnsi="Times New Roman" w:cs="Times New Roman"/>
          <w:bCs/>
          <w:iCs/>
          <w:sz w:val="28"/>
          <w:szCs w:val="28"/>
        </w:rPr>
        <w:t xml:space="preserve"> имеющиеся нарушения.</w:t>
      </w:r>
    </w:p>
    <w:p w14:paraId="53C22B56" w14:textId="7ECB0EDB"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Оптимизирован и обновлен кадровый состав организаторов ППЭ. На учебной платформе по подготовке специалистов, привлекаемых к ГИА, основной и резервный руководители ППЭ, два технических специалиста, один технический специалист по видеонаблюдению и 55 организаторов ЕГЭ завершили </w:t>
      </w:r>
      <w:r w:rsidR="0065222C" w:rsidRPr="00532262">
        <w:rPr>
          <w:rFonts w:ascii="Times New Roman" w:hAnsi="Times New Roman" w:cs="Times New Roman"/>
          <w:bCs/>
          <w:iCs/>
          <w:sz w:val="28"/>
          <w:szCs w:val="28"/>
        </w:rPr>
        <w:t xml:space="preserve">обучение. Прошли </w:t>
      </w:r>
      <w:r w:rsidRPr="00532262">
        <w:rPr>
          <w:rFonts w:ascii="Times New Roman" w:hAnsi="Times New Roman" w:cs="Times New Roman"/>
          <w:bCs/>
          <w:iCs/>
          <w:sz w:val="28"/>
          <w:szCs w:val="28"/>
        </w:rPr>
        <w:t>теоретические и интерактивные дистанционные курсы</w:t>
      </w:r>
      <w:r w:rsidR="0065222C" w:rsidRPr="00532262">
        <w:rPr>
          <w:rFonts w:ascii="Times New Roman" w:hAnsi="Times New Roman" w:cs="Times New Roman"/>
          <w:bCs/>
          <w:iCs/>
          <w:sz w:val="28"/>
          <w:szCs w:val="28"/>
        </w:rPr>
        <w:t>,</w:t>
      </w:r>
      <w:r w:rsidRPr="00532262">
        <w:rPr>
          <w:rFonts w:ascii="Times New Roman" w:hAnsi="Times New Roman" w:cs="Times New Roman"/>
          <w:bCs/>
          <w:iCs/>
          <w:sz w:val="28"/>
          <w:szCs w:val="28"/>
        </w:rPr>
        <w:t xml:space="preserve"> получ</w:t>
      </w:r>
      <w:r w:rsidR="0065222C" w:rsidRPr="00532262">
        <w:rPr>
          <w:rFonts w:ascii="Times New Roman" w:hAnsi="Times New Roman" w:cs="Times New Roman"/>
          <w:bCs/>
          <w:iCs/>
          <w:sz w:val="28"/>
          <w:szCs w:val="28"/>
        </w:rPr>
        <w:t xml:space="preserve">или </w:t>
      </w:r>
      <w:r w:rsidRPr="00532262">
        <w:rPr>
          <w:rFonts w:ascii="Times New Roman" w:hAnsi="Times New Roman" w:cs="Times New Roman"/>
          <w:bCs/>
          <w:iCs/>
          <w:sz w:val="28"/>
          <w:szCs w:val="28"/>
        </w:rPr>
        <w:t>сертификаты.</w:t>
      </w:r>
    </w:p>
    <w:p w14:paraId="5B05728F"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    Координатор ГИА, руководители ППЭ, технические специалисты неоднократно принимали участие в обучающих семинарах и «мастер-классах» на базе РЦОИ.</w:t>
      </w:r>
    </w:p>
    <w:p w14:paraId="7B08BC80" w14:textId="77777777" w:rsidR="00DC1670" w:rsidRPr="00532262" w:rsidRDefault="00DC1670" w:rsidP="00B16831">
      <w:pPr>
        <w:spacing w:after="0" w:line="240" w:lineRule="auto"/>
        <w:ind w:firstLine="567"/>
        <w:jc w:val="both"/>
        <w:rPr>
          <w:rFonts w:ascii="Times New Roman" w:hAnsi="Times New Roman" w:cs="Times New Roman"/>
          <w:bCs/>
          <w:iCs/>
          <w:sz w:val="28"/>
          <w:szCs w:val="28"/>
        </w:rPr>
      </w:pPr>
      <w:r w:rsidRPr="00532262">
        <w:rPr>
          <w:rFonts w:ascii="Times New Roman" w:hAnsi="Times New Roman" w:cs="Times New Roman"/>
          <w:bCs/>
          <w:iCs/>
          <w:sz w:val="28"/>
          <w:szCs w:val="28"/>
        </w:rPr>
        <w:t xml:space="preserve">Это только часть мероприятий по подготовке к проведению государственной итоговой аттестации, организованных на территории района. </w:t>
      </w:r>
    </w:p>
    <w:p w14:paraId="54A55CAF" w14:textId="63B319A4" w:rsidR="009115F4" w:rsidRPr="00532262" w:rsidRDefault="009115F4" w:rsidP="00B16831">
      <w:pPr>
        <w:tabs>
          <w:tab w:val="left" w:pos="5134"/>
        </w:tabs>
        <w:spacing w:after="0" w:line="240" w:lineRule="auto"/>
        <w:ind w:firstLine="709"/>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Пользуясь возможностью хочется выразить особую благодарность за помощь в обеспечении сотрудников полиции для охраны общественного порядка и обеспечения безопасности на прилегающих к ППЭ территориях в дни проведения экзаменов начальнику ОМВД России по Сергокалинскому району                                                            Алиеву М.Б.</w:t>
      </w:r>
    </w:p>
    <w:p w14:paraId="19347190" w14:textId="78644FE7" w:rsidR="00DC1670" w:rsidRPr="002851D5" w:rsidRDefault="0065222C" w:rsidP="002851D5">
      <w:pPr>
        <w:spacing w:after="0" w:line="240" w:lineRule="auto"/>
        <w:ind w:firstLine="567"/>
        <w:jc w:val="both"/>
        <w:rPr>
          <w:rFonts w:ascii="Times New Roman" w:hAnsi="Times New Roman" w:cs="Times New Roman"/>
          <w:bCs/>
          <w:sz w:val="28"/>
          <w:szCs w:val="28"/>
        </w:rPr>
      </w:pPr>
      <w:r w:rsidRPr="00532262">
        <w:rPr>
          <w:rFonts w:ascii="Times New Roman" w:hAnsi="Times New Roman" w:cs="Times New Roman"/>
          <w:bCs/>
          <w:sz w:val="28"/>
          <w:szCs w:val="28"/>
        </w:rPr>
        <w:t>Были приложены все силы, чтобы ЕГЭ</w:t>
      </w:r>
      <w:r w:rsidR="00DC1670" w:rsidRPr="00532262">
        <w:rPr>
          <w:rFonts w:ascii="Times New Roman" w:hAnsi="Times New Roman" w:cs="Times New Roman"/>
          <w:bCs/>
          <w:sz w:val="28"/>
          <w:szCs w:val="28"/>
        </w:rPr>
        <w:t xml:space="preserve"> про</w:t>
      </w:r>
      <w:r w:rsidRPr="00532262">
        <w:rPr>
          <w:rFonts w:ascii="Times New Roman" w:hAnsi="Times New Roman" w:cs="Times New Roman"/>
          <w:bCs/>
          <w:sz w:val="28"/>
          <w:szCs w:val="28"/>
        </w:rPr>
        <w:t>шло</w:t>
      </w:r>
      <w:r w:rsidR="00DC1670" w:rsidRPr="00532262">
        <w:rPr>
          <w:rFonts w:ascii="Times New Roman" w:hAnsi="Times New Roman" w:cs="Times New Roman"/>
          <w:bCs/>
          <w:sz w:val="28"/>
          <w:szCs w:val="28"/>
        </w:rPr>
        <w:t xml:space="preserve"> чётко, качественно и объективно.</w:t>
      </w:r>
      <w:r w:rsidR="002851D5" w:rsidRPr="002851D5">
        <w:t xml:space="preserve"> </w:t>
      </w:r>
      <w:r w:rsidR="002851D5" w:rsidRPr="002851D5">
        <w:rPr>
          <w:rFonts w:ascii="Times New Roman" w:hAnsi="Times New Roman" w:cs="Times New Roman"/>
          <w:bCs/>
          <w:sz w:val="28"/>
          <w:szCs w:val="28"/>
        </w:rPr>
        <w:t>Чего мы и достигли. Среди 186 пунктов проведения ГИА нашу работу признали одной из лучших. Среди 52 муниципалитетов похвалили в правительстве только 4 муниципалитета. В том числе и наш.</w:t>
      </w:r>
    </w:p>
    <w:p w14:paraId="506AD9A6" w14:textId="0E5C4D9A" w:rsidR="00DC1670" w:rsidRPr="00532262" w:rsidRDefault="00DC1670" w:rsidP="00B16831">
      <w:pPr>
        <w:spacing w:after="0" w:line="240" w:lineRule="auto"/>
        <w:ind w:firstLine="567"/>
        <w:jc w:val="both"/>
        <w:rPr>
          <w:rFonts w:ascii="Times New Roman" w:hAnsi="Times New Roman" w:cs="Times New Roman"/>
          <w:bCs/>
          <w:sz w:val="28"/>
          <w:szCs w:val="28"/>
        </w:rPr>
      </w:pPr>
      <w:r w:rsidRPr="00532262">
        <w:rPr>
          <w:rFonts w:ascii="Times New Roman" w:hAnsi="Times New Roman" w:cs="Times New Roman"/>
          <w:bCs/>
          <w:sz w:val="28"/>
          <w:szCs w:val="28"/>
        </w:rPr>
        <w:t>В работе по подготовке к объективному проведению ГИА существует немало проблем, основная из которых – низкий уровень знаний выпускников школ района.</w:t>
      </w:r>
    </w:p>
    <w:p w14:paraId="3B0D98C5" w14:textId="4E1CFCF9" w:rsidR="006061A1" w:rsidRPr="00532262" w:rsidRDefault="005E13C2"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Решением педсовета </w:t>
      </w:r>
      <w:r w:rsidR="00DC1670" w:rsidRPr="00532262">
        <w:rPr>
          <w:rFonts w:ascii="Times New Roman" w:hAnsi="Times New Roman" w:cs="Times New Roman"/>
          <w:iCs/>
          <w:sz w:val="28"/>
          <w:szCs w:val="28"/>
        </w:rPr>
        <w:t>двое</w:t>
      </w:r>
      <w:r w:rsidRPr="00532262">
        <w:rPr>
          <w:rFonts w:ascii="Times New Roman" w:hAnsi="Times New Roman" w:cs="Times New Roman"/>
          <w:iCs/>
          <w:sz w:val="28"/>
          <w:szCs w:val="28"/>
        </w:rPr>
        <w:t xml:space="preserve"> учащихся </w:t>
      </w:r>
      <w:r w:rsidR="00D72E0A" w:rsidRPr="00532262">
        <w:rPr>
          <w:rFonts w:ascii="Times New Roman" w:hAnsi="Times New Roman" w:cs="Times New Roman"/>
          <w:iCs/>
          <w:sz w:val="28"/>
          <w:szCs w:val="28"/>
        </w:rPr>
        <w:t xml:space="preserve">11 класса </w:t>
      </w:r>
      <w:r w:rsidR="000F4ACB" w:rsidRPr="00532262">
        <w:rPr>
          <w:rFonts w:ascii="Times New Roman" w:hAnsi="Times New Roman" w:cs="Times New Roman"/>
          <w:iCs/>
          <w:sz w:val="28"/>
          <w:szCs w:val="28"/>
        </w:rPr>
        <w:t>(</w:t>
      </w:r>
      <w:r w:rsidRPr="00532262">
        <w:rPr>
          <w:rFonts w:ascii="Times New Roman" w:hAnsi="Times New Roman" w:cs="Times New Roman"/>
          <w:iCs/>
          <w:sz w:val="28"/>
          <w:szCs w:val="28"/>
        </w:rPr>
        <w:t>МКОУ «</w:t>
      </w:r>
      <w:r w:rsidR="000F4ACB" w:rsidRPr="00532262">
        <w:rPr>
          <w:rFonts w:ascii="Times New Roman" w:hAnsi="Times New Roman" w:cs="Times New Roman"/>
          <w:iCs/>
          <w:sz w:val="28"/>
          <w:szCs w:val="28"/>
        </w:rPr>
        <w:t>Краснопартизанская</w:t>
      </w:r>
      <w:r w:rsidR="00DC1670" w:rsidRPr="00532262">
        <w:rPr>
          <w:rFonts w:ascii="Times New Roman" w:hAnsi="Times New Roman" w:cs="Times New Roman"/>
          <w:iCs/>
          <w:sz w:val="28"/>
          <w:szCs w:val="28"/>
        </w:rPr>
        <w:t xml:space="preserve"> СОШ</w:t>
      </w:r>
      <w:r w:rsidR="000F4ACB" w:rsidRPr="00532262">
        <w:rPr>
          <w:rFonts w:ascii="Times New Roman" w:hAnsi="Times New Roman" w:cs="Times New Roman"/>
          <w:iCs/>
          <w:sz w:val="28"/>
          <w:szCs w:val="28"/>
        </w:rPr>
        <w:t xml:space="preserve">», </w:t>
      </w:r>
      <w:r w:rsidRPr="00532262">
        <w:rPr>
          <w:rFonts w:ascii="Times New Roman" w:hAnsi="Times New Roman" w:cs="Times New Roman"/>
          <w:iCs/>
          <w:sz w:val="28"/>
          <w:szCs w:val="28"/>
        </w:rPr>
        <w:t>МКОУ «Бурхимахинс</w:t>
      </w:r>
      <w:r w:rsidR="0065222C" w:rsidRPr="00532262">
        <w:rPr>
          <w:rFonts w:ascii="Times New Roman" w:hAnsi="Times New Roman" w:cs="Times New Roman"/>
          <w:iCs/>
          <w:sz w:val="28"/>
          <w:szCs w:val="28"/>
        </w:rPr>
        <w:t>кая СОШ»</w:t>
      </w:r>
      <w:r w:rsidR="000F4ACB" w:rsidRPr="00532262">
        <w:rPr>
          <w:rFonts w:ascii="Times New Roman" w:hAnsi="Times New Roman" w:cs="Times New Roman"/>
          <w:iCs/>
          <w:sz w:val="28"/>
          <w:szCs w:val="28"/>
        </w:rPr>
        <w:t>)</w:t>
      </w:r>
      <w:r w:rsidR="0065222C" w:rsidRPr="00532262">
        <w:rPr>
          <w:rFonts w:ascii="Times New Roman" w:hAnsi="Times New Roman" w:cs="Times New Roman"/>
          <w:iCs/>
          <w:sz w:val="28"/>
          <w:szCs w:val="28"/>
        </w:rPr>
        <w:t xml:space="preserve"> и 4 учащихся 9 класса (МКОУ «Ванашимахинская СОШ», МКОУ «Дегвинская СОШ», 2</w:t>
      </w:r>
      <w:r w:rsidR="000F4ACB" w:rsidRPr="00532262">
        <w:rPr>
          <w:rFonts w:ascii="Times New Roman" w:hAnsi="Times New Roman" w:cs="Times New Roman"/>
          <w:iCs/>
          <w:sz w:val="28"/>
          <w:szCs w:val="28"/>
        </w:rPr>
        <w:t xml:space="preserve"> </w:t>
      </w:r>
      <w:r w:rsidR="0065222C" w:rsidRPr="00532262">
        <w:rPr>
          <w:rFonts w:ascii="Times New Roman" w:hAnsi="Times New Roman" w:cs="Times New Roman"/>
          <w:iCs/>
          <w:sz w:val="28"/>
          <w:szCs w:val="28"/>
        </w:rPr>
        <w:t xml:space="preserve">- МКОУ «Краснопартизанская СОШ») </w:t>
      </w:r>
      <w:r w:rsidR="000F4ACB" w:rsidRPr="00532262">
        <w:rPr>
          <w:rFonts w:ascii="Times New Roman" w:hAnsi="Times New Roman" w:cs="Times New Roman"/>
          <w:iCs/>
          <w:sz w:val="28"/>
          <w:szCs w:val="28"/>
        </w:rPr>
        <w:t>не были допущены к ГИА.</w:t>
      </w:r>
    </w:p>
    <w:p w14:paraId="5112ADE7" w14:textId="0D6C962C" w:rsidR="00463C93" w:rsidRPr="00952E50" w:rsidRDefault="006061A1" w:rsidP="00B16831">
      <w:pPr>
        <w:pStyle w:val="a3"/>
        <w:ind w:firstLine="567"/>
        <w:jc w:val="both"/>
        <w:rPr>
          <w:rFonts w:ascii="Times New Roman" w:hAnsi="Times New Roman" w:cs="Times New Roman"/>
          <w:sz w:val="28"/>
          <w:szCs w:val="28"/>
        </w:rPr>
      </w:pPr>
      <w:r w:rsidRPr="007B44A3">
        <w:rPr>
          <w:rFonts w:ascii="Times New Roman" w:hAnsi="Times New Roman" w:cs="Times New Roman"/>
          <w:sz w:val="28"/>
          <w:szCs w:val="28"/>
        </w:rPr>
        <w:t xml:space="preserve"> </w:t>
      </w:r>
      <w:r w:rsidR="00463C93" w:rsidRPr="00952E50">
        <w:rPr>
          <w:rFonts w:ascii="Times New Roman" w:hAnsi="Times New Roman" w:cs="Times New Roman"/>
          <w:sz w:val="28"/>
          <w:szCs w:val="28"/>
        </w:rPr>
        <w:t xml:space="preserve">С </w:t>
      </w:r>
      <w:r w:rsidR="00C91E91">
        <w:rPr>
          <w:rFonts w:ascii="Times New Roman" w:hAnsi="Times New Roman" w:cs="Times New Roman"/>
          <w:sz w:val="28"/>
          <w:szCs w:val="28"/>
        </w:rPr>
        <w:t>2</w:t>
      </w:r>
      <w:r w:rsidR="0014392A">
        <w:rPr>
          <w:rFonts w:ascii="Times New Roman" w:hAnsi="Times New Roman" w:cs="Times New Roman"/>
          <w:sz w:val="28"/>
          <w:szCs w:val="28"/>
        </w:rPr>
        <w:t>3</w:t>
      </w:r>
      <w:r w:rsidR="00C91E91">
        <w:rPr>
          <w:rFonts w:ascii="Times New Roman" w:hAnsi="Times New Roman" w:cs="Times New Roman"/>
          <w:sz w:val="28"/>
          <w:szCs w:val="28"/>
        </w:rPr>
        <w:t xml:space="preserve"> мая</w:t>
      </w:r>
      <w:r w:rsidR="00463C93" w:rsidRPr="00952E50">
        <w:rPr>
          <w:rFonts w:ascii="Times New Roman" w:hAnsi="Times New Roman" w:cs="Times New Roman"/>
          <w:sz w:val="28"/>
          <w:szCs w:val="28"/>
        </w:rPr>
        <w:t xml:space="preserve"> по </w:t>
      </w:r>
      <w:r w:rsidR="0014392A">
        <w:rPr>
          <w:rFonts w:ascii="Times New Roman" w:hAnsi="Times New Roman" w:cs="Times New Roman"/>
          <w:sz w:val="28"/>
          <w:szCs w:val="28"/>
        </w:rPr>
        <w:t>7 июля</w:t>
      </w:r>
      <w:r w:rsidR="00463C93" w:rsidRPr="00952E50">
        <w:rPr>
          <w:rFonts w:ascii="Times New Roman" w:hAnsi="Times New Roman" w:cs="Times New Roman"/>
          <w:sz w:val="28"/>
          <w:szCs w:val="28"/>
        </w:rPr>
        <w:t xml:space="preserve"> </w:t>
      </w:r>
      <w:r w:rsidR="000F4ACB">
        <w:rPr>
          <w:rFonts w:ascii="Times New Roman" w:hAnsi="Times New Roman" w:cs="Times New Roman"/>
          <w:sz w:val="28"/>
          <w:szCs w:val="28"/>
        </w:rPr>
        <w:t xml:space="preserve">2022 года </w:t>
      </w:r>
      <w:r w:rsidR="00463C93" w:rsidRPr="00952E50">
        <w:rPr>
          <w:rFonts w:ascii="Times New Roman" w:hAnsi="Times New Roman" w:cs="Times New Roman"/>
          <w:sz w:val="28"/>
          <w:szCs w:val="28"/>
        </w:rPr>
        <w:t xml:space="preserve">были проведены единые </w:t>
      </w:r>
      <w:r w:rsidR="0014392A">
        <w:rPr>
          <w:rFonts w:ascii="Times New Roman" w:hAnsi="Times New Roman" w:cs="Times New Roman"/>
          <w:sz w:val="28"/>
          <w:szCs w:val="28"/>
        </w:rPr>
        <w:t xml:space="preserve">и основные </w:t>
      </w:r>
      <w:r w:rsidR="00463C93" w:rsidRPr="00952E50">
        <w:rPr>
          <w:rFonts w:ascii="Times New Roman" w:hAnsi="Times New Roman" w:cs="Times New Roman"/>
          <w:sz w:val="28"/>
          <w:szCs w:val="28"/>
        </w:rPr>
        <w:t>государственные экзамены в районе.</w:t>
      </w:r>
    </w:p>
    <w:p w14:paraId="54A6472A" w14:textId="3CBCBDA1" w:rsidR="00463C93" w:rsidRDefault="00C91E91" w:rsidP="00B16831">
      <w:pPr>
        <w:pStyle w:val="a3"/>
        <w:ind w:firstLine="567"/>
        <w:jc w:val="both"/>
        <w:rPr>
          <w:rFonts w:ascii="Times New Roman" w:hAnsi="Times New Roman" w:cs="Times New Roman"/>
          <w:sz w:val="28"/>
          <w:szCs w:val="28"/>
        </w:rPr>
      </w:pPr>
      <w:r>
        <w:rPr>
          <w:rFonts w:ascii="Times New Roman" w:hAnsi="Times New Roman" w:cs="Times New Roman"/>
          <w:b/>
          <w:sz w:val="28"/>
          <w:szCs w:val="28"/>
        </w:rPr>
        <w:t>В базе ЕГЭ было заявлено 1</w:t>
      </w:r>
      <w:r w:rsidR="001A4F60">
        <w:rPr>
          <w:rFonts w:ascii="Times New Roman" w:hAnsi="Times New Roman" w:cs="Times New Roman"/>
          <w:b/>
          <w:sz w:val="28"/>
          <w:szCs w:val="28"/>
        </w:rPr>
        <w:t>45</w:t>
      </w:r>
      <w:r w:rsidR="00463C93" w:rsidRPr="0082480D">
        <w:rPr>
          <w:rFonts w:ascii="Times New Roman" w:hAnsi="Times New Roman" w:cs="Times New Roman"/>
          <w:b/>
          <w:sz w:val="28"/>
          <w:szCs w:val="28"/>
        </w:rPr>
        <w:t xml:space="preserve"> учащихся 11 класса</w:t>
      </w:r>
      <w:r w:rsidR="001A4F60">
        <w:rPr>
          <w:rFonts w:ascii="Times New Roman" w:hAnsi="Times New Roman" w:cs="Times New Roman"/>
          <w:b/>
          <w:sz w:val="28"/>
          <w:szCs w:val="28"/>
        </w:rPr>
        <w:t xml:space="preserve">. </w:t>
      </w:r>
    </w:p>
    <w:p w14:paraId="229CB807" w14:textId="2AE02072" w:rsidR="00641FA4" w:rsidRPr="00596CEB" w:rsidRDefault="00463C93" w:rsidP="00B16831">
      <w:pPr>
        <w:pStyle w:val="a3"/>
        <w:ind w:firstLine="567"/>
        <w:jc w:val="both"/>
        <w:rPr>
          <w:i/>
          <w:iCs/>
        </w:rPr>
      </w:pPr>
      <w:r w:rsidRPr="00596CEB">
        <w:rPr>
          <w:rFonts w:ascii="Times New Roman" w:hAnsi="Times New Roman" w:cs="Times New Roman"/>
          <w:b/>
          <w:i/>
          <w:iCs/>
          <w:sz w:val="28"/>
          <w:szCs w:val="28"/>
        </w:rPr>
        <w:t xml:space="preserve">Не справились со сдачей ЕГЭ по русскому языку </w:t>
      </w:r>
      <w:r w:rsidR="001A4F60" w:rsidRPr="00596CEB">
        <w:rPr>
          <w:rFonts w:ascii="Times New Roman" w:hAnsi="Times New Roman" w:cs="Times New Roman"/>
          <w:b/>
          <w:i/>
          <w:iCs/>
          <w:sz w:val="28"/>
          <w:szCs w:val="28"/>
        </w:rPr>
        <w:t>9</w:t>
      </w:r>
      <w:r w:rsidRPr="00596CEB">
        <w:rPr>
          <w:rFonts w:ascii="Times New Roman" w:hAnsi="Times New Roman" w:cs="Times New Roman"/>
          <w:b/>
          <w:i/>
          <w:iCs/>
          <w:sz w:val="28"/>
          <w:szCs w:val="28"/>
        </w:rPr>
        <w:t xml:space="preserve"> выпускник</w:t>
      </w:r>
      <w:r w:rsidR="001A4F60" w:rsidRPr="00596CEB">
        <w:rPr>
          <w:rFonts w:ascii="Times New Roman" w:hAnsi="Times New Roman" w:cs="Times New Roman"/>
          <w:b/>
          <w:i/>
          <w:iCs/>
          <w:sz w:val="28"/>
          <w:szCs w:val="28"/>
        </w:rPr>
        <w:t>ов</w:t>
      </w:r>
      <w:r w:rsidR="005375F5" w:rsidRPr="00596CEB">
        <w:rPr>
          <w:rFonts w:ascii="Times New Roman" w:hAnsi="Times New Roman" w:cs="Times New Roman"/>
          <w:b/>
          <w:i/>
          <w:iCs/>
          <w:sz w:val="28"/>
          <w:szCs w:val="28"/>
        </w:rPr>
        <w:t>:</w:t>
      </w:r>
      <w:r w:rsidR="005375F5" w:rsidRPr="00596CEB">
        <w:rPr>
          <w:i/>
          <w:iCs/>
        </w:rPr>
        <w:t xml:space="preserve"> </w:t>
      </w:r>
      <w:r w:rsidR="001A4F60" w:rsidRPr="00596CEB">
        <w:rPr>
          <w:rFonts w:ascii="Times New Roman" w:hAnsi="Times New Roman" w:cs="Times New Roman"/>
          <w:i/>
          <w:iCs/>
          <w:sz w:val="28"/>
          <w:szCs w:val="28"/>
        </w:rPr>
        <w:t xml:space="preserve">МКОУ "Балтамахинская СОШ", МКОУ "Бурхимахинская СОШ", МКОУ "Ванашимахинская СОШ", МКОУ "Кадиркентская СОШ", МКОУ "Маммаульская СОШ", МКОУ "Мургукская СОШ", МКОУ "Новомугринская СОШ", </w:t>
      </w:r>
      <w:r w:rsidR="005375F5" w:rsidRPr="00596CEB">
        <w:rPr>
          <w:rFonts w:ascii="Times New Roman" w:hAnsi="Times New Roman" w:cs="Times New Roman"/>
          <w:i/>
          <w:iCs/>
          <w:sz w:val="28"/>
          <w:szCs w:val="28"/>
        </w:rPr>
        <w:t>МКОУ "Сергокалинская СОШ №2"</w:t>
      </w:r>
      <w:r w:rsidR="001A4F60" w:rsidRPr="00596CEB">
        <w:rPr>
          <w:rFonts w:ascii="Times New Roman" w:hAnsi="Times New Roman" w:cs="Times New Roman"/>
          <w:i/>
          <w:iCs/>
          <w:sz w:val="28"/>
          <w:szCs w:val="28"/>
        </w:rPr>
        <w:t xml:space="preserve"> - 2</w:t>
      </w:r>
      <w:r w:rsidR="005375F5" w:rsidRPr="00596CEB">
        <w:rPr>
          <w:rFonts w:ascii="Times New Roman" w:hAnsi="Times New Roman" w:cs="Times New Roman"/>
          <w:i/>
          <w:iCs/>
          <w:sz w:val="28"/>
          <w:szCs w:val="28"/>
        </w:rPr>
        <w:t>.</w:t>
      </w:r>
      <w:r w:rsidRPr="00596CEB">
        <w:rPr>
          <w:rFonts w:ascii="Times New Roman" w:hAnsi="Times New Roman" w:cs="Times New Roman"/>
          <w:i/>
          <w:iCs/>
          <w:sz w:val="28"/>
          <w:szCs w:val="28"/>
        </w:rPr>
        <w:t xml:space="preserve"> </w:t>
      </w:r>
    </w:p>
    <w:p w14:paraId="69949E32" w14:textId="4911CBD7" w:rsidR="00641FA4" w:rsidRPr="00596CEB" w:rsidRDefault="00641FA4" w:rsidP="00B16831">
      <w:pPr>
        <w:pStyle w:val="a3"/>
        <w:ind w:firstLine="567"/>
        <w:jc w:val="both"/>
        <w:rPr>
          <w:rFonts w:ascii="Times New Roman" w:hAnsi="Times New Roman" w:cs="Times New Roman"/>
          <w:bCs/>
          <w:i/>
          <w:iCs/>
          <w:sz w:val="28"/>
          <w:szCs w:val="28"/>
        </w:rPr>
      </w:pPr>
      <w:r w:rsidRPr="00596CEB">
        <w:rPr>
          <w:rFonts w:ascii="Times New Roman" w:hAnsi="Times New Roman" w:cs="Times New Roman"/>
          <w:b/>
          <w:i/>
          <w:iCs/>
          <w:sz w:val="28"/>
          <w:szCs w:val="28"/>
        </w:rPr>
        <w:lastRenderedPageBreak/>
        <w:t xml:space="preserve">Успеваемость составляет </w:t>
      </w:r>
      <w:r w:rsidR="001A4F60" w:rsidRPr="00596CEB">
        <w:rPr>
          <w:rFonts w:ascii="Times New Roman" w:hAnsi="Times New Roman" w:cs="Times New Roman"/>
          <w:b/>
          <w:i/>
          <w:iCs/>
          <w:sz w:val="28"/>
          <w:szCs w:val="28"/>
        </w:rPr>
        <w:t>90,8</w:t>
      </w:r>
      <w:r w:rsidRPr="00596CEB">
        <w:rPr>
          <w:rFonts w:ascii="Times New Roman" w:hAnsi="Times New Roman" w:cs="Times New Roman"/>
          <w:b/>
          <w:i/>
          <w:iCs/>
          <w:sz w:val="28"/>
          <w:szCs w:val="28"/>
        </w:rPr>
        <w:t xml:space="preserve">%, средний балл – </w:t>
      </w:r>
      <w:r w:rsidR="001A4F60" w:rsidRPr="00596CEB">
        <w:rPr>
          <w:rFonts w:ascii="Times New Roman" w:hAnsi="Times New Roman" w:cs="Times New Roman"/>
          <w:b/>
          <w:i/>
          <w:iCs/>
          <w:sz w:val="28"/>
          <w:szCs w:val="28"/>
        </w:rPr>
        <w:t>51,8</w:t>
      </w:r>
      <w:r w:rsidRPr="00596CEB">
        <w:rPr>
          <w:rFonts w:ascii="Times New Roman" w:hAnsi="Times New Roman" w:cs="Times New Roman"/>
          <w:b/>
          <w:i/>
          <w:iCs/>
          <w:sz w:val="28"/>
          <w:szCs w:val="28"/>
        </w:rPr>
        <w:t>.</w:t>
      </w:r>
      <w:r w:rsidRPr="00596CEB">
        <w:rPr>
          <w:rFonts w:ascii="Times New Roman" w:hAnsi="Times New Roman" w:cs="Times New Roman"/>
          <w:i/>
          <w:iCs/>
          <w:sz w:val="28"/>
          <w:szCs w:val="28"/>
        </w:rPr>
        <w:t xml:space="preserve"> </w:t>
      </w:r>
      <w:r w:rsidRPr="00596CEB">
        <w:rPr>
          <w:rFonts w:ascii="Times New Roman" w:hAnsi="Times New Roman" w:cs="Times New Roman"/>
          <w:bCs/>
          <w:i/>
          <w:iCs/>
          <w:sz w:val="28"/>
          <w:szCs w:val="28"/>
        </w:rPr>
        <w:t xml:space="preserve">По сравнению с прошлым годом </w:t>
      </w:r>
      <w:r w:rsidR="0041610B" w:rsidRPr="00596CEB">
        <w:rPr>
          <w:rFonts w:ascii="Times New Roman" w:hAnsi="Times New Roman" w:cs="Times New Roman"/>
          <w:bCs/>
          <w:i/>
          <w:iCs/>
          <w:sz w:val="28"/>
          <w:szCs w:val="28"/>
        </w:rPr>
        <w:t xml:space="preserve">успеваемость </w:t>
      </w:r>
      <w:r w:rsidR="001A4F60" w:rsidRPr="00596CEB">
        <w:rPr>
          <w:rFonts w:ascii="Times New Roman" w:hAnsi="Times New Roman" w:cs="Times New Roman"/>
          <w:bCs/>
          <w:i/>
          <w:iCs/>
          <w:sz w:val="28"/>
          <w:szCs w:val="28"/>
        </w:rPr>
        <w:t>и</w:t>
      </w:r>
      <w:r w:rsidR="00EC6D4C" w:rsidRPr="00596CEB">
        <w:rPr>
          <w:rFonts w:ascii="Times New Roman" w:hAnsi="Times New Roman" w:cs="Times New Roman"/>
          <w:bCs/>
          <w:i/>
          <w:iCs/>
          <w:sz w:val="28"/>
          <w:szCs w:val="28"/>
        </w:rPr>
        <w:t xml:space="preserve"> </w:t>
      </w:r>
      <w:r w:rsidR="0041610B" w:rsidRPr="00596CEB">
        <w:rPr>
          <w:rFonts w:ascii="Times New Roman" w:hAnsi="Times New Roman" w:cs="Times New Roman"/>
          <w:bCs/>
          <w:i/>
          <w:iCs/>
          <w:sz w:val="28"/>
          <w:szCs w:val="28"/>
        </w:rPr>
        <w:t xml:space="preserve">средний балл </w:t>
      </w:r>
      <w:r w:rsidR="00EC6D4C" w:rsidRPr="00596CEB">
        <w:rPr>
          <w:rFonts w:ascii="Times New Roman" w:hAnsi="Times New Roman" w:cs="Times New Roman"/>
          <w:bCs/>
          <w:i/>
          <w:iCs/>
          <w:sz w:val="28"/>
          <w:szCs w:val="28"/>
        </w:rPr>
        <w:t>снизил</w:t>
      </w:r>
      <w:r w:rsidR="001A4F60" w:rsidRPr="00596CEB">
        <w:rPr>
          <w:rFonts w:ascii="Times New Roman" w:hAnsi="Times New Roman" w:cs="Times New Roman"/>
          <w:bCs/>
          <w:i/>
          <w:iCs/>
          <w:sz w:val="28"/>
          <w:szCs w:val="28"/>
        </w:rPr>
        <w:t>ись</w:t>
      </w:r>
      <w:r w:rsidRPr="00596CEB">
        <w:rPr>
          <w:rFonts w:ascii="Times New Roman" w:hAnsi="Times New Roman" w:cs="Times New Roman"/>
          <w:bCs/>
          <w:i/>
          <w:iCs/>
          <w:sz w:val="28"/>
          <w:szCs w:val="28"/>
        </w:rPr>
        <w:t xml:space="preserve">. </w:t>
      </w:r>
    </w:p>
    <w:p w14:paraId="6E42456F" w14:textId="01609F51" w:rsidR="00463C93" w:rsidRPr="00596CEB" w:rsidRDefault="001A4F60"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 xml:space="preserve">В 2021 году успеваемость составляла 98,6%, средний балл – 61,6. </w:t>
      </w:r>
      <w:r w:rsidR="00641FA4" w:rsidRPr="00596CEB">
        <w:rPr>
          <w:rFonts w:ascii="Times New Roman" w:hAnsi="Times New Roman" w:cs="Times New Roman"/>
          <w:i/>
          <w:iCs/>
          <w:sz w:val="28"/>
          <w:szCs w:val="28"/>
        </w:rPr>
        <w:t>В 2020 году успеваемость составляла 96,6%, средний балл – 63</w:t>
      </w:r>
      <w:r w:rsidR="007D24F4" w:rsidRPr="00596CEB">
        <w:rPr>
          <w:rFonts w:ascii="Times New Roman" w:hAnsi="Times New Roman" w:cs="Times New Roman"/>
          <w:i/>
          <w:iCs/>
          <w:sz w:val="28"/>
          <w:szCs w:val="28"/>
        </w:rPr>
        <w:t>.</w:t>
      </w:r>
      <w:r w:rsidR="00641FA4" w:rsidRPr="00596CEB">
        <w:rPr>
          <w:rFonts w:ascii="Times New Roman" w:hAnsi="Times New Roman" w:cs="Times New Roman"/>
          <w:i/>
          <w:iCs/>
          <w:sz w:val="28"/>
          <w:szCs w:val="28"/>
        </w:rPr>
        <w:t xml:space="preserve"> </w:t>
      </w:r>
      <w:r w:rsidR="00463C93" w:rsidRPr="00596CEB">
        <w:rPr>
          <w:rFonts w:ascii="Times New Roman" w:hAnsi="Times New Roman" w:cs="Times New Roman"/>
          <w:i/>
          <w:iCs/>
          <w:sz w:val="28"/>
          <w:szCs w:val="28"/>
        </w:rPr>
        <w:t xml:space="preserve">В 2019 году успеваемость составляла 97,8%, средний балл – 57, в 2018 году успеваемость составляла 97%, средний балл – 54, в 2017 году успеваемость составляла 96,5%, средний балл – 53. В 2016 году успеваемость - 92 %, средний балл – 46, а в 2015 году успеваемость - 87%, средний балл – 43. </w:t>
      </w:r>
    </w:p>
    <w:p w14:paraId="44CCCA79" w14:textId="4101C3F1" w:rsidR="001A4F60" w:rsidRPr="00596CEB" w:rsidRDefault="00EC6D4C" w:rsidP="00B16831">
      <w:pPr>
        <w:pStyle w:val="a3"/>
        <w:ind w:firstLine="567"/>
        <w:jc w:val="both"/>
        <w:rPr>
          <w:rFonts w:ascii="Times New Roman" w:hAnsi="Times New Roman" w:cs="Times New Roman"/>
          <w:b/>
          <w:bCs/>
          <w:i/>
          <w:iCs/>
          <w:sz w:val="28"/>
          <w:szCs w:val="28"/>
        </w:rPr>
      </w:pPr>
      <w:r w:rsidRPr="00596CEB">
        <w:rPr>
          <w:rFonts w:ascii="Times New Roman" w:hAnsi="Times New Roman" w:cs="Times New Roman"/>
          <w:b/>
          <w:bCs/>
          <w:i/>
          <w:iCs/>
          <w:sz w:val="28"/>
          <w:szCs w:val="28"/>
        </w:rPr>
        <w:t>При сдаче ЕГЭ по русскому языку выше</w:t>
      </w:r>
      <w:r w:rsidR="00B53D02" w:rsidRPr="00596CEB">
        <w:rPr>
          <w:rFonts w:ascii="Times New Roman" w:hAnsi="Times New Roman" w:cs="Times New Roman"/>
          <w:b/>
          <w:bCs/>
          <w:i/>
          <w:iCs/>
          <w:sz w:val="28"/>
          <w:szCs w:val="28"/>
        </w:rPr>
        <w:t xml:space="preserve"> 90 баллов набрали </w:t>
      </w:r>
      <w:r w:rsidR="001A4F60" w:rsidRPr="00596CEB">
        <w:rPr>
          <w:rFonts w:ascii="Times New Roman" w:hAnsi="Times New Roman" w:cs="Times New Roman"/>
          <w:b/>
          <w:bCs/>
          <w:i/>
          <w:iCs/>
          <w:sz w:val="28"/>
          <w:szCs w:val="28"/>
        </w:rPr>
        <w:t>2</w:t>
      </w:r>
      <w:r w:rsidRPr="00596CEB">
        <w:rPr>
          <w:rFonts w:ascii="Times New Roman" w:hAnsi="Times New Roman" w:cs="Times New Roman"/>
          <w:b/>
          <w:bCs/>
          <w:i/>
          <w:iCs/>
          <w:sz w:val="28"/>
          <w:szCs w:val="28"/>
        </w:rPr>
        <w:t xml:space="preserve"> </w:t>
      </w:r>
      <w:r w:rsidR="00B53D02" w:rsidRPr="00596CEB">
        <w:rPr>
          <w:rFonts w:ascii="Times New Roman" w:hAnsi="Times New Roman" w:cs="Times New Roman"/>
          <w:b/>
          <w:bCs/>
          <w:i/>
          <w:iCs/>
          <w:sz w:val="28"/>
          <w:szCs w:val="28"/>
        </w:rPr>
        <w:t>выпускник</w:t>
      </w:r>
      <w:r w:rsidR="001A4F60" w:rsidRPr="00596CEB">
        <w:rPr>
          <w:rFonts w:ascii="Times New Roman" w:hAnsi="Times New Roman" w:cs="Times New Roman"/>
          <w:b/>
          <w:bCs/>
          <w:i/>
          <w:iCs/>
          <w:sz w:val="28"/>
          <w:szCs w:val="28"/>
        </w:rPr>
        <w:t>а</w:t>
      </w:r>
      <w:r w:rsidR="00781D06" w:rsidRPr="00596CEB">
        <w:rPr>
          <w:rFonts w:ascii="Times New Roman" w:hAnsi="Times New Roman" w:cs="Times New Roman"/>
          <w:b/>
          <w:bCs/>
          <w:i/>
          <w:iCs/>
          <w:sz w:val="28"/>
          <w:szCs w:val="28"/>
        </w:rPr>
        <w:t xml:space="preserve"> (в 2021 году их было 8)</w:t>
      </w:r>
      <w:r w:rsidR="00B53D02" w:rsidRPr="00596CEB">
        <w:rPr>
          <w:rFonts w:ascii="Times New Roman" w:hAnsi="Times New Roman" w:cs="Times New Roman"/>
          <w:b/>
          <w:bCs/>
          <w:i/>
          <w:iCs/>
          <w:sz w:val="28"/>
          <w:szCs w:val="28"/>
        </w:rPr>
        <w:t xml:space="preserve">: </w:t>
      </w:r>
    </w:p>
    <w:p w14:paraId="0BF0F93C" w14:textId="77777777" w:rsidR="00747FBE" w:rsidRPr="00596CEB" w:rsidRDefault="001A4F60"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96 баллов набрала Мустафаева Саида, МКОУ "Мюрегинская СОШ" и Чупалаева Аминат</w:t>
      </w:r>
      <w:r w:rsidR="00747FBE" w:rsidRPr="00596CEB">
        <w:rPr>
          <w:rFonts w:ascii="Times New Roman" w:hAnsi="Times New Roman" w:cs="Times New Roman"/>
          <w:i/>
          <w:iCs/>
          <w:sz w:val="28"/>
          <w:szCs w:val="28"/>
        </w:rPr>
        <w:t xml:space="preserve">, </w:t>
      </w:r>
      <w:r w:rsidRPr="00596CEB">
        <w:rPr>
          <w:rFonts w:ascii="Times New Roman" w:hAnsi="Times New Roman" w:cs="Times New Roman"/>
          <w:i/>
          <w:iCs/>
          <w:sz w:val="28"/>
          <w:szCs w:val="28"/>
        </w:rPr>
        <w:t>МКОУ "Сергокалинская СОШ №1"</w:t>
      </w:r>
      <w:r w:rsidR="00747FBE" w:rsidRPr="00596CEB">
        <w:rPr>
          <w:rFonts w:ascii="Times New Roman" w:hAnsi="Times New Roman" w:cs="Times New Roman"/>
          <w:i/>
          <w:iCs/>
          <w:sz w:val="28"/>
          <w:szCs w:val="28"/>
        </w:rPr>
        <w:t xml:space="preserve"> – 94 балла.</w:t>
      </w:r>
    </w:p>
    <w:p w14:paraId="062B55DF" w14:textId="0CDC1DD5" w:rsidR="00EC6D4C" w:rsidRPr="00596CEB" w:rsidRDefault="00D66FF4"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Математика</w:t>
      </w:r>
      <w:r w:rsidR="00EC6D4C" w:rsidRPr="00596CEB">
        <w:rPr>
          <w:rFonts w:ascii="Times New Roman" w:hAnsi="Times New Roman" w:cs="Times New Roman"/>
          <w:i/>
          <w:iCs/>
          <w:sz w:val="28"/>
          <w:szCs w:val="28"/>
        </w:rPr>
        <w:t xml:space="preserve"> была сдана в</w:t>
      </w:r>
      <w:r w:rsidRPr="00596CEB">
        <w:rPr>
          <w:rFonts w:ascii="Times New Roman" w:hAnsi="Times New Roman" w:cs="Times New Roman"/>
          <w:i/>
          <w:iCs/>
          <w:sz w:val="28"/>
          <w:szCs w:val="28"/>
        </w:rPr>
        <w:t xml:space="preserve"> двух формах: </w:t>
      </w:r>
      <w:r w:rsidR="00747FBE" w:rsidRPr="00596CEB">
        <w:rPr>
          <w:rFonts w:ascii="Times New Roman" w:hAnsi="Times New Roman" w:cs="Times New Roman"/>
          <w:i/>
          <w:iCs/>
          <w:sz w:val="28"/>
          <w:szCs w:val="28"/>
        </w:rPr>
        <w:t>математика базового уровня</w:t>
      </w:r>
      <w:r w:rsidR="00EC6D4C" w:rsidRPr="00596CEB">
        <w:rPr>
          <w:rFonts w:ascii="Times New Roman" w:hAnsi="Times New Roman" w:cs="Times New Roman"/>
          <w:i/>
          <w:iCs/>
          <w:sz w:val="28"/>
          <w:szCs w:val="28"/>
        </w:rPr>
        <w:t xml:space="preserve"> для </w:t>
      </w:r>
      <w:r w:rsidRPr="00596CEB">
        <w:rPr>
          <w:rFonts w:ascii="Times New Roman" w:hAnsi="Times New Roman" w:cs="Times New Roman"/>
          <w:i/>
          <w:iCs/>
          <w:sz w:val="28"/>
          <w:szCs w:val="28"/>
        </w:rPr>
        <w:t xml:space="preserve">получения </w:t>
      </w:r>
      <w:r w:rsidR="00EC6D4C" w:rsidRPr="00596CEB">
        <w:rPr>
          <w:rFonts w:ascii="Times New Roman" w:hAnsi="Times New Roman" w:cs="Times New Roman"/>
          <w:i/>
          <w:iCs/>
          <w:sz w:val="28"/>
          <w:szCs w:val="28"/>
        </w:rPr>
        <w:t>аттестата и математика профильного уровня для поступления в ВУЗ.</w:t>
      </w:r>
    </w:p>
    <w:p w14:paraId="29F096A9" w14:textId="2B760B08" w:rsidR="00747FBE" w:rsidRPr="00596CEB" w:rsidRDefault="00747FBE"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 xml:space="preserve">ЕГЭ по математике базового уровня сдавали 125 учащихся. </w:t>
      </w:r>
      <w:r w:rsidR="00FC2FBD" w:rsidRPr="00596CEB">
        <w:rPr>
          <w:rFonts w:ascii="Times New Roman" w:hAnsi="Times New Roman" w:cs="Times New Roman"/>
          <w:b/>
          <w:i/>
          <w:iCs/>
          <w:sz w:val="28"/>
          <w:szCs w:val="28"/>
        </w:rPr>
        <w:t xml:space="preserve">Успеваемость составляет 86,3%, средний балл – 3,7. </w:t>
      </w:r>
      <w:r w:rsidRPr="00596CEB">
        <w:rPr>
          <w:rFonts w:ascii="Times New Roman" w:hAnsi="Times New Roman" w:cs="Times New Roman"/>
          <w:b/>
          <w:i/>
          <w:iCs/>
          <w:sz w:val="28"/>
          <w:szCs w:val="28"/>
        </w:rPr>
        <w:t xml:space="preserve">Справилось – 113, не справилось – 12 </w:t>
      </w:r>
      <w:r w:rsidRPr="00596CEB">
        <w:rPr>
          <w:rFonts w:ascii="Times New Roman" w:hAnsi="Times New Roman" w:cs="Times New Roman"/>
          <w:i/>
          <w:iCs/>
          <w:sz w:val="28"/>
          <w:szCs w:val="28"/>
        </w:rPr>
        <w:t>(2 - МКОУ "Сергокалинская СОШ №2", 1 - МКОУ "Сергокалинская СОШ №1", 2 - МКОУ "Кадиркентская СОШ", 1 - МКОУ "Кичигамринская СОШ", 2 - МКОУ "Новомугринская СОШ", 1 - МКОУ "Мюрегинская СОШ", 1 - МКОУ ""Бурхимахинская СОШ", 1 - МКОУ "Маммаульская СОШ", 1 - МКОУ "Мургукская СОШ").</w:t>
      </w:r>
      <w:r w:rsidRPr="00596CEB">
        <w:rPr>
          <w:i/>
          <w:iCs/>
        </w:rPr>
        <w:t xml:space="preserve"> </w:t>
      </w:r>
    </w:p>
    <w:p w14:paraId="7BEAA220" w14:textId="560BAA68" w:rsidR="00747FBE" w:rsidRPr="00596CEB" w:rsidRDefault="00747FBE"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 xml:space="preserve"> </w:t>
      </w:r>
      <w:r w:rsidR="00463C93" w:rsidRPr="00596CEB">
        <w:rPr>
          <w:rFonts w:ascii="Times New Roman" w:hAnsi="Times New Roman" w:cs="Times New Roman"/>
          <w:b/>
          <w:i/>
          <w:iCs/>
          <w:sz w:val="28"/>
          <w:szCs w:val="28"/>
        </w:rPr>
        <w:t>ЕГЭ по математике профильного уровня сда</w:t>
      </w:r>
      <w:r w:rsidR="00DA2A7F" w:rsidRPr="00596CEB">
        <w:rPr>
          <w:rFonts w:ascii="Times New Roman" w:hAnsi="Times New Roman" w:cs="Times New Roman"/>
          <w:b/>
          <w:i/>
          <w:iCs/>
          <w:sz w:val="28"/>
          <w:szCs w:val="28"/>
        </w:rPr>
        <w:t>вали</w:t>
      </w:r>
      <w:r w:rsidR="00463C93" w:rsidRPr="00596CEB">
        <w:rPr>
          <w:rFonts w:ascii="Times New Roman" w:hAnsi="Times New Roman" w:cs="Times New Roman"/>
          <w:b/>
          <w:i/>
          <w:iCs/>
          <w:sz w:val="28"/>
          <w:szCs w:val="28"/>
        </w:rPr>
        <w:t xml:space="preserve"> </w:t>
      </w:r>
      <w:r w:rsidR="00DA2A7F" w:rsidRPr="00596CEB">
        <w:rPr>
          <w:rFonts w:ascii="Times New Roman" w:hAnsi="Times New Roman" w:cs="Times New Roman"/>
          <w:b/>
          <w:i/>
          <w:iCs/>
          <w:sz w:val="28"/>
          <w:szCs w:val="28"/>
        </w:rPr>
        <w:t xml:space="preserve">20 </w:t>
      </w:r>
      <w:r w:rsidR="006228E3" w:rsidRPr="00596CEB">
        <w:rPr>
          <w:rFonts w:ascii="Times New Roman" w:hAnsi="Times New Roman" w:cs="Times New Roman"/>
          <w:b/>
          <w:i/>
          <w:iCs/>
          <w:sz w:val="28"/>
          <w:szCs w:val="28"/>
        </w:rPr>
        <w:t>выпускников</w:t>
      </w:r>
      <w:r w:rsidR="00463C93" w:rsidRPr="00596CEB">
        <w:rPr>
          <w:rFonts w:ascii="Times New Roman" w:hAnsi="Times New Roman" w:cs="Times New Roman"/>
          <w:b/>
          <w:i/>
          <w:iCs/>
          <w:sz w:val="28"/>
          <w:szCs w:val="28"/>
        </w:rPr>
        <w:t xml:space="preserve">. </w:t>
      </w:r>
      <w:r w:rsidR="00FC2FBD" w:rsidRPr="00596CEB">
        <w:rPr>
          <w:rFonts w:ascii="Times New Roman" w:hAnsi="Times New Roman" w:cs="Times New Roman"/>
          <w:b/>
          <w:i/>
          <w:iCs/>
          <w:sz w:val="28"/>
          <w:szCs w:val="28"/>
        </w:rPr>
        <w:t>Успеваемость составляет 86,4%, средний балл – 38,4.</w:t>
      </w:r>
    </w:p>
    <w:p w14:paraId="77F37EEC" w14:textId="2D05E414" w:rsidR="00463C93" w:rsidRPr="00596CEB" w:rsidRDefault="00463C93"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b/>
          <w:i/>
          <w:iCs/>
          <w:sz w:val="28"/>
          <w:szCs w:val="28"/>
        </w:rPr>
        <w:t>Справил</w:t>
      </w:r>
      <w:r w:rsidR="00C44CA3" w:rsidRPr="00596CEB">
        <w:rPr>
          <w:rFonts w:ascii="Times New Roman" w:hAnsi="Times New Roman" w:cs="Times New Roman"/>
          <w:b/>
          <w:i/>
          <w:iCs/>
          <w:sz w:val="28"/>
          <w:szCs w:val="28"/>
        </w:rPr>
        <w:t>о</w:t>
      </w:r>
      <w:r w:rsidRPr="00596CEB">
        <w:rPr>
          <w:rFonts w:ascii="Times New Roman" w:hAnsi="Times New Roman" w:cs="Times New Roman"/>
          <w:b/>
          <w:i/>
          <w:iCs/>
          <w:sz w:val="28"/>
          <w:szCs w:val="28"/>
        </w:rPr>
        <w:t xml:space="preserve">сь – </w:t>
      </w:r>
      <w:r w:rsidR="00DA2A7F" w:rsidRPr="00596CEB">
        <w:rPr>
          <w:rFonts w:ascii="Times New Roman" w:hAnsi="Times New Roman" w:cs="Times New Roman"/>
          <w:b/>
          <w:i/>
          <w:iCs/>
          <w:sz w:val="28"/>
          <w:szCs w:val="28"/>
        </w:rPr>
        <w:t>18</w:t>
      </w:r>
      <w:r w:rsidRPr="00596CEB">
        <w:rPr>
          <w:rFonts w:ascii="Times New Roman" w:hAnsi="Times New Roman" w:cs="Times New Roman"/>
          <w:b/>
          <w:i/>
          <w:iCs/>
          <w:sz w:val="28"/>
          <w:szCs w:val="28"/>
        </w:rPr>
        <w:t>, не справил</w:t>
      </w:r>
      <w:r w:rsidR="00C44CA3" w:rsidRPr="00596CEB">
        <w:rPr>
          <w:rFonts w:ascii="Times New Roman" w:hAnsi="Times New Roman" w:cs="Times New Roman"/>
          <w:b/>
          <w:i/>
          <w:iCs/>
          <w:sz w:val="28"/>
          <w:szCs w:val="28"/>
        </w:rPr>
        <w:t>о</w:t>
      </w:r>
      <w:r w:rsidRPr="00596CEB">
        <w:rPr>
          <w:rFonts w:ascii="Times New Roman" w:hAnsi="Times New Roman" w:cs="Times New Roman"/>
          <w:b/>
          <w:i/>
          <w:iCs/>
          <w:sz w:val="28"/>
          <w:szCs w:val="28"/>
        </w:rPr>
        <w:t xml:space="preserve">сь – </w:t>
      </w:r>
      <w:r w:rsidR="00DA2A7F" w:rsidRPr="00596CEB">
        <w:rPr>
          <w:rFonts w:ascii="Times New Roman" w:hAnsi="Times New Roman" w:cs="Times New Roman"/>
          <w:b/>
          <w:i/>
          <w:iCs/>
          <w:sz w:val="28"/>
          <w:szCs w:val="28"/>
        </w:rPr>
        <w:t xml:space="preserve">2 </w:t>
      </w:r>
      <w:r w:rsidR="00DA2A7F" w:rsidRPr="00596CEB">
        <w:rPr>
          <w:rFonts w:ascii="Times New Roman" w:hAnsi="Times New Roman" w:cs="Times New Roman"/>
          <w:i/>
          <w:iCs/>
          <w:sz w:val="28"/>
          <w:szCs w:val="28"/>
        </w:rPr>
        <w:t>(МКОУ "Ванашимахинская СОШ"</w:t>
      </w:r>
      <w:r w:rsidR="00DA2A7F" w:rsidRPr="00596CEB">
        <w:rPr>
          <w:i/>
          <w:iCs/>
        </w:rPr>
        <w:t xml:space="preserve"> </w:t>
      </w:r>
      <w:r w:rsidR="00DA2A7F" w:rsidRPr="00596CEB">
        <w:rPr>
          <w:rFonts w:ascii="Times New Roman" w:hAnsi="Times New Roman" w:cs="Times New Roman"/>
          <w:i/>
          <w:iCs/>
          <w:sz w:val="28"/>
          <w:szCs w:val="28"/>
        </w:rPr>
        <w:t>МКОУ "Кадиркентская СОШ")</w:t>
      </w:r>
      <w:r w:rsidRPr="00596CEB">
        <w:rPr>
          <w:rFonts w:ascii="Times New Roman" w:hAnsi="Times New Roman" w:cs="Times New Roman"/>
          <w:i/>
          <w:iCs/>
          <w:sz w:val="28"/>
          <w:szCs w:val="28"/>
        </w:rPr>
        <w:t xml:space="preserve">. </w:t>
      </w:r>
      <w:r w:rsidR="00DA2A7F" w:rsidRPr="00596CEB">
        <w:rPr>
          <w:rFonts w:ascii="Times New Roman" w:hAnsi="Times New Roman" w:cs="Times New Roman"/>
          <w:i/>
          <w:iCs/>
          <w:sz w:val="28"/>
          <w:szCs w:val="28"/>
        </w:rPr>
        <w:t>По сравнению с прошлым годом успеваемость и средний балл повысились.</w:t>
      </w:r>
      <w:r w:rsidRPr="00596CEB">
        <w:rPr>
          <w:rFonts w:ascii="Times New Roman" w:hAnsi="Times New Roman" w:cs="Times New Roman"/>
          <w:i/>
          <w:iCs/>
          <w:sz w:val="28"/>
          <w:szCs w:val="28"/>
        </w:rPr>
        <w:t xml:space="preserve"> </w:t>
      </w:r>
    </w:p>
    <w:p w14:paraId="53591267" w14:textId="216B3CC9" w:rsidR="00463C93" w:rsidRPr="00596CEB" w:rsidRDefault="00DA2A7F"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 xml:space="preserve">В 2021 году успеваемость составляла 57%, средний балл – 32. </w:t>
      </w:r>
      <w:r w:rsidR="00025F38" w:rsidRPr="00596CEB">
        <w:rPr>
          <w:rFonts w:ascii="Times New Roman" w:hAnsi="Times New Roman" w:cs="Times New Roman"/>
          <w:i/>
          <w:iCs/>
          <w:sz w:val="28"/>
          <w:szCs w:val="28"/>
        </w:rPr>
        <w:t xml:space="preserve">В 2020 году успеваемость составляла 75%, средний балл – 36. </w:t>
      </w:r>
      <w:r w:rsidR="00463C93" w:rsidRPr="00596CEB">
        <w:rPr>
          <w:rFonts w:ascii="Times New Roman" w:hAnsi="Times New Roman" w:cs="Times New Roman"/>
          <w:i/>
          <w:iCs/>
          <w:sz w:val="28"/>
          <w:szCs w:val="28"/>
        </w:rPr>
        <w:t xml:space="preserve">В 2019 году успеваемость составляла 95,5%, средний балл – 45,3. В 2018 году успеваемость составляла 77%, средний балл – 37. </w:t>
      </w:r>
    </w:p>
    <w:p w14:paraId="339B712F" w14:textId="7BC6B955" w:rsidR="00851EEA" w:rsidRPr="00596CEB" w:rsidRDefault="00463C93"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b/>
          <w:i/>
          <w:iCs/>
          <w:sz w:val="28"/>
          <w:szCs w:val="28"/>
        </w:rPr>
        <w:t>ЕГЭ по литературе сда</w:t>
      </w:r>
      <w:r w:rsidR="00DA2A7F" w:rsidRPr="00596CEB">
        <w:rPr>
          <w:rFonts w:ascii="Times New Roman" w:hAnsi="Times New Roman" w:cs="Times New Roman"/>
          <w:b/>
          <w:i/>
          <w:iCs/>
          <w:sz w:val="28"/>
          <w:szCs w:val="28"/>
        </w:rPr>
        <w:t>вали</w:t>
      </w:r>
      <w:r w:rsidRPr="00596CEB">
        <w:rPr>
          <w:rFonts w:ascii="Times New Roman" w:hAnsi="Times New Roman" w:cs="Times New Roman"/>
          <w:b/>
          <w:i/>
          <w:iCs/>
          <w:sz w:val="28"/>
          <w:szCs w:val="28"/>
        </w:rPr>
        <w:t xml:space="preserve"> </w:t>
      </w:r>
      <w:r w:rsidR="00DA2A7F" w:rsidRPr="00596CEB">
        <w:rPr>
          <w:rFonts w:ascii="Times New Roman" w:hAnsi="Times New Roman" w:cs="Times New Roman"/>
          <w:b/>
          <w:i/>
          <w:iCs/>
          <w:sz w:val="28"/>
          <w:szCs w:val="28"/>
        </w:rPr>
        <w:t>5</w:t>
      </w:r>
      <w:r w:rsidRPr="00596CEB">
        <w:rPr>
          <w:rFonts w:ascii="Times New Roman" w:hAnsi="Times New Roman" w:cs="Times New Roman"/>
          <w:b/>
          <w:i/>
          <w:iCs/>
          <w:sz w:val="28"/>
          <w:szCs w:val="28"/>
        </w:rPr>
        <w:t xml:space="preserve"> выпускник</w:t>
      </w:r>
      <w:r w:rsidR="00113243" w:rsidRPr="00596CEB">
        <w:rPr>
          <w:rFonts w:ascii="Times New Roman" w:hAnsi="Times New Roman" w:cs="Times New Roman"/>
          <w:b/>
          <w:i/>
          <w:iCs/>
          <w:sz w:val="28"/>
          <w:szCs w:val="28"/>
        </w:rPr>
        <w:t>ов</w:t>
      </w:r>
      <w:r w:rsidRPr="00596CEB">
        <w:rPr>
          <w:rFonts w:ascii="Times New Roman" w:hAnsi="Times New Roman" w:cs="Times New Roman"/>
          <w:b/>
          <w:i/>
          <w:iCs/>
          <w:sz w:val="28"/>
          <w:szCs w:val="28"/>
        </w:rPr>
        <w:t xml:space="preserve"> района. Успеваемость составляет </w:t>
      </w:r>
      <w:r w:rsidR="00DA2A7F" w:rsidRPr="00596CEB">
        <w:rPr>
          <w:rFonts w:ascii="Times New Roman" w:hAnsi="Times New Roman" w:cs="Times New Roman"/>
          <w:b/>
          <w:i/>
          <w:iCs/>
          <w:sz w:val="28"/>
          <w:szCs w:val="28"/>
        </w:rPr>
        <w:t>60</w:t>
      </w:r>
      <w:r w:rsidRPr="00596CEB">
        <w:rPr>
          <w:rFonts w:ascii="Times New Roman" w:hAnsi="Times New Roman" w:cs="Times New Roman"/>
          <w:b/>
          <w:i/>
          <w:iCs/>
          <w:sz w:val="28"/>
          <w:szCs w:val="28"/>
        </w:rPr>
        <w:t>%</w:t>
      </w:r>
      <w:r w:rsidR="00113243" w:rsidRPr="00596CEB">
        <w:rPr>
          <w:rFonts w:ascii="Times New Roman" w:hAnsi="Times New Roman" w:cs="Times New Roman"/>
          <w:b/>
          <w:i/>
          <w:iCs/>
          <w:sz w:val="28"/>
          <w:szCs w:val="28"/>
        </w:rPr>
        <w:t xml:space="preserve">, средний балл – </w:t>
      </w:r>
      <w:r w:rsidR="00851EEA" w:rsidRPr="00596CEB">
        <w:rPr>
          <w:rFonts w:ascii="Times New Roman" w:hAnsi="Times New Roman" w:cs="Times New Roman"/>
          <w:b/>
          <w:i/>
          <w:iCs/>
          <w:sz w:val="28"/>
          <w:szCs w:val="28"/>
        </w:rPr>
        <w:t>4</w:t>
      </w:r>
      <w:r w:rsidR="00AD5F39" w:rsidRPr="00596CEB">
        <w:rPr>
          <w:rFonts w:ascii="Times New Roman" w:hAnsi="Times New Roman" w:cs="Times New Roman"/>
          <w:b/>
          <w:i/>
          <w:iCs/>
          <w:sz w:val="28"/>
          <w:szCs w:val="28"/>
        </w:rPr>
        <w:t>0,8</w:t>
      </w:r>
      <w:r w:rsidR="00851EEA" w:rsidRPr="00596CEB">
        <w:rPr>
          <w:rFonts w:ascii="Times New Roman" w:hAnsi="Times New Roman" w:cs="Times New Roman"/>
          <w:b/>
          <w:i/>
          <w:iCs/>
          <w:sz w:val="28"/>
          <w:szCs w:val="28"/>
        </w:rPr>
        <w:t xml:space="preserve">. </w:t>
      </w:r>
      <w:r w:rsidR="00BB115C" w:rsidRPr="00596CEB">
        <w:rPr>
          <w:rFonts w:ascii="Times New Roman" w:hAnsi="Times New Roman" w:cs="Times New Roman"/>
          <w:i/>
          <w:iCs/>
          <w:sz w:val="28"/>
          <w:szCs w:val="28"/>
        </w:rPr>
        <w:t>Справилось – 3, не справилось – 2 учащихся МКОУ "Нижнемулебкинская СОШ".</w:t>
      </w:r>
      <w:r w:rsidR="00BB115C" w:rsidRPr="00596CEB">
        <w:rPr>
          <w:rFonts w:ascii="Times New Roman" w:hAnsi="Times New Roman" w:cs="Times New Roman"/>
          <w:b/>
          <w:i/>
          <w:iCs/>
          <w:sz w:val="28"/>
          <w:szCs w:val="28"/>
        </w:rPr>
        <w:t xml:space="preserve"> </w:t>
      </w:r>
      <w:r w:rsidR="00851EEA" w:rsidRPr="00596CEB">
        <w:rPr>
          <w:rFonts w:ascii="Times New Roman" w:hAnsi="Times New Roman" w:cs="Times New Roman"/>
          <w:i/>
          <w:iCs/>
          <w:sz w:val="28"/>
          <w:szCs w:val="28"/>
        </w:rPr>
        <w:t>В 2019-2021 годах успеваемость составляла 100%.</w:t>
      </w:r>
      <w:r w:rsidR="00851EEA" w:rsidRPr="00596CEB">
        <w:rPr>
          <w:rFonts w:ascii="Times New Roman" w:hAnsi="Times New Roman" w:cs="Times New Roman"/>
          <w:b/>
          <w:i/>
          <w:iCs/>
          <w:sz w:val="28"/>
          <w:szCs w:val="28"/>
        </w:rPr>
        <w:t xml:space="preserve">  </w:t>
      </w:r>
      <w:r w:rsidR="00851EEA" w:rsidRPr="00596CEB">
        <w:rPr>
          <w:rFonts w:ascii="Times New Roman" w:hAnsi="Times New Roman" w:cs="Times New Roman"/>
          <w:i/>
          <w:iCs/>
          <w:sz w:val="28"/>
          <w:szCs w:val="28"/>
        </w:rPr>
        <w:t xml:space="preserve">В прошлом году средний балл составлял </w:t>
      </w:r>
      <w:r w:rsidR="00113243" w:rsidRPr="00596CEB">
        <w:rPr>
          <w:rFonts w:ascii="Times New Roman" w:hAnsi="Times New Roman" w:cs="Times New Roman"/>
          <w:i/>
          <w:iCs/>
          <w:sz w:val="28"/>
          <w:szCs w:val="28"/>
        </w:rPr>
        <w:t>64</w:t>
      </w:r>
      <w:r w:rsidR="00851EEA" w:rsidRPr="00596CEB">
        <w:rPr>
          <w:rFonts w:ascii="Times New Roman" w:hAnsi="Times New Roman" w:cs="Times New Roman"/>
          <w:i/>
          <w:iCs/>
          <w:sz w:val="28"/>
          <w:szCs w:val="28"/>
        </w:rPr>
        <w:t xml:space="preserve"> балла. Успеваемость и средний балл снизились. </w:t>
      </w:r>
    </w:p>
    <w:p w14:paraId="338E2975" w14:textId="05FA7568" w:rsidR="00463C93" w:rsidRPr="00596CEB" w:rsidRDefault="00463C93"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ЕГЭ по истории сда</w:t>
      </w:r>
      <w:r w:rsidR="00851EEA" w:rsidRPr="00596CEB">
        <w:rPr>
          <w:rFonts w:ascii="Times New Roman" w:hAnsi="Times New Roman" w:cs="Times New Roman"/>
          <w:b/>
          <w:i/>
          <w:iCs/>
          <w:sz w:val="28"/>
          <w:szCs w:val="28"/>
        </w:rPr>
        <w:t>ва</w:t>
      </w:r>
      <w:r w:rsidRPr="00596CEB">
        <w:rPr>
          <w:rFonts w:ascii="Times New Roman" w:hAnsi="Times New Roman" w:cs="Times New Roman"/>
          <w:b/>
          <w:i/>
          <w:iCs/>
          <w:sz w:val="28"/>
          <w:szCs w:val="28"/>
        </w:rPr>
        <w:t>ли 2</w:t>
      </w:r>
      <w:r w:rsidR="00851EEA" w:rsidRPr="00596CEB">
        <w:rPr>
          <w:rFonts w:ascii="Times New Roman" w:hAnsi="Times New Roman" w:cs="Times New Roman"/>
          <w:b/>
          <w:i/>
          <w:iCs/>
          <w:sz w:val="28"/>
          <w:szCs w:val="28"/>
        </w:rPr>
        <w:t>4</w:t>
      </w:r>
      <w:r w:rsidRPr="00596CEB">
        <w:rPr>
          <w:rFonts w:ascii="Times New Roman" w:hAnsi="Times New Roman" w:cs="Times New Roman"/>
          <w:b/>
          <w:i/>
          <w:iCs/>
          <w:sz w:val="28"/>
          <w:szCs w:val="28"/>
        </w:rPr>
        <w:t xml:space="preserve"> выпускник</w:t>
      </w:r>
      <w:r w:rsidR="00851EEA" w:rsidRPr="00596CEB">
        <w:rPr>
          <w:rFonts w:ascii="Times New Roman" w:hAnsi="Times New Roman" w:cs="Times New Roman"/>
          <w:b/>
          <w:i/>
          <w:iCs/>
          <w:sz w:val="28"/>
          <w:szCs w:val="28"/>
        </w:rPr>
        <w:t>а</w:t>
      </w:r>
      <w:r w:rsidRPr="00596CEB">
        <w:rPr>
          <w:rFonts w:ascii="Times New Roman" w:hAnsi="Times New Roman" w:cs="Times New Roman"/>
          <w:b/>
          <w:i/>
          <w:iCs/>
          <w:sz w:val="28"/>
          <w:szCs w:val="28"/>
        </w:rPr>
        <w:t xml:space="preserve"> района. </w:t>
      </w:r>
      <w:r w:rsidR="00BB115C" w:rsidRPr="00596CEB">
        <w:rPr>
          <w:rFonts w:ascii="Times New Roman" w:hAnsi="Times New Roman" w:cs="Times New Roman"/>
          <w:b/>
          <w:i/>
          <w:iCs/>
          <w:sz w:val="28"/>
          <w:szCs w:val="28"/>
        </w:rPr>
        <w:t>Успеваемость составляет 63 %, средний балл – 40 баллов. Справилось 15 выпускников, н</w:t>
      </w:r>
      <w:r w:rsidR="00281293" w:rsidRPr="00596CEB">
        <w:rPr>
          <w:rFonts w:ascii="Times New Roman" w:hAnsi="Times New Roman" w:cs="Times New Roman"/>
          <w:b/>
          <w:bCs/>
          <w:i/>
          <w:iCs/>
          <w:sz w:val="28"/>
          <w:szCs w:val="28"/>
        </w:rPr>
        <w:t>е справил</w:t>
      </w:r>
      <w:r w:rsidR="00851EEA" w:rsidRPr="00596CEB">
        <w:rPr>
          <w:rFonts w:ascii="Times New Roman" w:hAnsi="Times New Roman" w:cs="Times New Roman"/>
          <w:b/>
          <w:bCs/>
          <w:i/>
          <w:iCs/>
          <w:sz w:val="28"/>
          <w:szCs w:val="28"/>
        </w:rPr>
        <w:t>о</w:t>
      </w:r>
      <w:r w:rsidR="00281293" w:rsidRPr="00596CEB">
        <w:rPr>
          <w:rFonts w:ascii="Times New Roman" w:hAnsi="Times New Roman" w:cs="Times New Roman"/>
          <w:b/>
          <w:bCs/>
          <w:i/>
          <w:iCs/>
          <w:sz w:val="28"/>
          <w:szCs w:val="28"/>
        </w:rPr>
        <w:t xml:space="preserve">сь </w:t>
      </w:r>
      <w:r w:rsidR="00851EEA" w:rsidRPr="00596CEB">
        <w:rPr>
          <w:rFonts w:ascii="Times New Roman" w:hAnsi="Times New Roman" w:cs="Times New Roman"/>
          <w:b/>
          <w:bCs/>
          <w:i/>
          <w:iCs/>
          <w:sz w:val="28"/>
          <w:szCs w:val="28"/>
        </w:rPr>
        <w:t>9</w:t>
      </w:r>
      <w:r w:rsidR="00281293" w:rsidRPr="00596CEB">
        <w:rPr>
          <w:rFonts w:ascii="Times New Roman" w:hAnsi="Times New Roman" w:cs="Times New Roman"/>
          <w:b/>
          <w:bCs/>
          <w:i/>
          <w:iCs/>
          <w:sz w:val="28"/>
          <w:szCs w:val="28"/>
        </w:rPr>
        <w:t xml:space="preserve"> выпускников</w:t>
      </w:r>
      <w:r w:rsidR="0006516F" w:rsidRPr="00596CEB">
        <w:rPr>
          <w:rFonts w:ascii="Times New Roman" w:hAnsi="Times New Roman" w:cs="Times New Roman"/>
          <w:b/>
          <w:bCs/>
          <w:i/>
          <w:iCs/>
          <w:sz w:val="28"/>
          <w:szCs w:val="28"/>
        </w:rPr>
        <w:t xml:space="preserve"> </w:t>
      </w:r>
      <w:r w:rsidR="0006516F" w:rsidRPr="00596CEB">
        <w:rPr>
          <w:rFonts w:ascii="Times New Roman" w:hAnsi="Times New Roman" w:cs="Times New Roman"/>
          <w:bCs/>
          <w:i/>
          <w:iCs/>
          <w:sz w:val="28"/>
          <w:szCs w:val="28"/>
        </w:rPr>
        <w:t xml:space="preserve">(МКОУ «Балтамахинская СОШ» - 1, МКОУ «Бурхимахинская СОШ» - 2, </w:t>
      </w:r>
      <w:r w:rsidR="00BB115C" w:rsidRPr="00596CEB">
        <w:rPr>
          <w:rFonts w:ascii="Times New Roman" w:hAnsi="Times New Roman" w:cs="Times New Roman"/>
          <w:i/>
          <w:iCs/>
          <w:sz w:val="26"/>
          <w:szCs w:val="26"/>
        </w:rPr>
        <w:t>МКОУ "Новомугринская СОШ" – 1, МКОУ "Сергокалинская СОШ №2" - 4</w:t>
      </w:r>
      <w:r w:rsidR="0006516F" w:rsidRPr="00596CEB">
        <w:rPr>
          <w:rFonts w:ascii="Times New Roman" w:hAnsi="Times New Roman" w:cs="Times New Roman"/>
          <w:bCs/>
          <w:i/>
          <w:iCs/>
          <w:sz w:val="28"/>
          <w:szCs w:val="28"/>
        </w:rPr>
        <w:t>)</w:t>
      </w:r>
      <w:r w:rsidR="00281293" w:rsidRPr="00596CEB">
        <w:rPr>
          <w:rFonts w:ascii="Times New Roman" w:hAnsi="Times New Roman" w:cs="Times New Roman"/>
          <w:bCs/>
          <w:i/>
          <w:iCs/>
          <w:sz w:val="28"/>
          <w:szCs w:val="28"/>
        </w:rPr>
        <w:t>.</w:t>
      </w:r>
      <w:r w:rsidR="00281293" w:rsidRPr="00596CEB">
        <w:rPr>
          <w:rFonts w:ascii="Times New Roman" w:hAnsi="Times New Roman" w:cs="Times New Roman"/>
          <w:b/>
          <w:i/>
          <w:iCs/>
          <w:sz w:val="28"/>
          <w:szCs w:val="28"/>
        </w:rPr>
        <w:t xml:space="preserve"> </w:t>
      </w:r>
      <w:r w:rsidR="00851EEA" w:rsidRPr="00596CEB">
        <w:rPr>
          <w:rFonts w:ascii="Times New Roman" w:hAnsi="Times New Roman" w:cs="Times New Roman"/>
          <w:i/>
          <w:iCs/>
          <w:sz w:val="28"/>
          <w:szCs w:val="28"/>
        </w:rPr>
        <w:t>В прошлом году у</w:t>
      </w:r>
      <w:r w:rsidR="00113243" w:rsidRPr="00596CEB">
        <w:rPr>
          <w:rFonts w:ascii="Times New Roman" w:hAnsi="Times New Roman" w:cs="Times New Roman"/>
          <w:i/>
          <w:iCs/>
          <w:sz w:val="28"/>
          <w:szCs w:val="28"/>
        </w:rPr>
        <w:t>спеваемость составля</w:t>
      </w:r>
      <w:r w:rsidR="00851EEA" w:rsidRPr="00596CEB">
        <w:rPr>
          <w:rFonts w:ascii="Times New Roman" w:hAnsi="Times New Roman" w:cs="Times New Roman"/>
          <w:i/>
          <w:iCs/>
          <w:sz w:val="28"/>
          <w:szCs w:val="28"/>
        </w:rPr>
        <w:t>ла</w:t>
      </w:r>
      <w:r w:rsidR="00113243" w:rsidRPr="00596CEB">
        <w:rPr>
          <w:rFonts w:ascii="Times New Roman" w:hAnsi="Times New Roman" w:cs="Times New Roman"/>
          <w:i/>
          <w:iCs/>
          <w:sz w:val="28"/>
          <w:szCs w:val="28"/>
        </w:rPr>
        <w:t xml:space="preserve"> 77 </w:t>
      </w:r>
      <w:r w:rsidRPr="00596CEB">
        <w:rPr>
          <w:rFonts w:ascii="Times New Roman" w:hAnsi="Times New Roman" w:cs="Times New Roman"/>
          <w:i/>
          <w:iCs/>
          <w:sz w:val="28"/>
          <w:szCs w:val="28"/>
        </w:rPr>
        <w:t>%, средний балл – 40 баллов.</w:t>
      </w:r>
      <w:r w:rsidRPr="00596CEB">
        <w:rPr>
          <w:rFonts w:ascii="Times New Roman" w:hAnsi="Times New Roman" w:cs="Times New Roman"/>
          <w:b/>
          <w:i/>
          <w:iCs/>
          <w:sz w:val="28"/>
          <w:szCs w:val="28"/>
        </w:rPr>
        <w:t xml:space="preserve"> </w:t>
      </w:r>
      <w:r w:rsidR="006203D2" w:rsidRPr="00596CEB">
        <w:rPr>
          <w:rFonts w:ascii="Times New Roman" w:hAnsi="Times New Roman" w:cs="Times New Roman"/>
          <w:i/>
          <w:iCs/>
          <w:sz w:val="28"/>
          <w:szCs w:val="28"/>
        </w:rPr>
        <w:t xml:space="preserve">Успеваемость снизилась, средний балл остался также. </w:t>
      </w:r>
      <w:r w:rsidR="00851EEA" w:rsidRPr="00596CEB">
        <w:rPr>
          <w:rFonts w:ascii="Times New Roman" w:hAnsi="Times New Roman" w:cs="Times New Roman"/>
          <w:i/>
          <w:iCs/>
          <w:sz w:val="28"/>
          <w:szCs w:val="28"/>
        </w:rPr>
        <w:t>Наибольший балл 93 набрала выпускница МКОУ «Сергокалинская СОШ №1» Исакова Марина.</w:t>
      </w:r>
      <w:r w:rsidR="006203D2" w:rsidRPr="00596CEB">
        <w:rPr>
          <w:rFonts w:ascii="Times New Roman" w:hAnsi="Times New Roman" w:cs="Times New Roman"/>
          <w:i/>
          <w:iCs/>
          <w:sz w:val="28"/>
          <w:szCs w:val="28"/>
        </w:rPr>
        <w:t xml:space="preserve"> </w:t>
      </w:r>
    </w:p>
    <w:p w14:paraId="01DB735B" w14:textId="12F2A03D" w:rsidR="003A49C1" w:rsidRPr="00596CEB" w:rsidRDefault="00463C93"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ЕГЭ по обществознани</w:t>
      </w:r>
      <w:r w:rsidR="00C6252E" w:rsidRPr="00596CEB">
        <w:rPr>
          <w:rFonts w:ascii="Times New Roman" w:hAnsi="Times New Roman" w:cs="Times New Roman"/>
          <w:b/>
          <w:i/>
          <w:iCs/>
          <w:sz w:val="28"/>
          <w:szCs w:val="28"/>
        </w:rPr>
        <w:t>и</w:t>
      </w:r>
      <w:r w:rsidRPr="00596CEB">
        <w:rPr>
          <w:rFonts w:ascii="Times New Roman" w:hAnsi="Times New Roman" w:cs="Times New Roman"/>
          <w:b/>
          <w:i/>
          <w:iCs/>
          <w:sz w:val="28"/>
          <w:szCs w:val="28"/>
        </w:rPr>
        <w:t xml:space="preserve"> сда</w:t>
      </w:r>
      <w:r w:rsidR="00BB115C" w:rsidRPr="00596CEB">
        <w:rPr>
          <w:rFonts w:ascii="Times New Roman" w:hAnsi="Times New Roman" w:cs="Times New Roman"/>
          <w:b/>
          <w:i/>
          <w:iCs/>
          <w:sz w:val="28"/>
          <w:szCs w:val="28"/>
        </w:rPr>
        <w:t>вали</w:t>
      </w:r>
      <w:r w:rsidRPr="00596CEB">
        <w:rPr>
          <w:rFonts w:ascii="Times New Roman" w:hAnsi="Times New Roman" w:cs="Times New Roman"/>
          <w:b/>
          <w:i/>
          <w:iCs/>
          <w:sz w:val="28"/>
          <w:szCs w:val="28"/>
        </w:rPr>
        <w:t xml:space="preserve"> 4</w:t>
      </w:r>
      <w:r w:rsidR="004B792A" w:rsidRPr="00596CEB">
        <w:rPr>
          <w:rFonts w:ascii="Times New Roman" w:hAnsi="Times New Roman" w:cs="Times New Roman"/>
          <w:b/>
          <w:i/>
          <w:iCs/>
          <w:sz w:val="28"/>
          <w:szCs w:val="28"/>
        </w:rPr>
        <w:t>5</w:t>
      </w:r>
      <w:r w:rsidRPr="00596CEB">
        <w:rPr>
          <w:rFonts w:ascii="Times New Roman" w:hAnsi="Times New Roman" w:cs="Times New Roman"/>
          <w:b/>
          <w:i/>
          <w:iCs/>
          <w:sz w:val="28"/>
          <w:szCs w:val="28"/>
        </w:rPr>
        <w:t xml:space="preserve"> выпускник</w:t>
      </w:r>
      <w:r w:rsidR="00BF1326" w:rsidRPr="00596CEB">
        <w:rPr>
          <w:rFonts w:ascii="Times New Roman" w:hAnsi="Times New Roman" w:cs="Times New Roman"/>
          <w:b/>
          <w:i/>
          <w:iCs/>
          <w:sz w:val="28"/>
          <w:szCs w:val="28"/>
        </w:rPr>
        <w:t>а</w:t>
      </w:r>
      <w:r w:rsidRPr="00596CEB">
        <w:rPr>
          <w:rFonts w:ascii="Times New Roman" w:hAnsi="Times New Roman" w:cs="Times New Roman"/>
          <w:b/>
          <w:i/>
          <w:iCs/>
          <w:sz w:val="28"/>
          <w:szCs w:val="28"/>
        </w:rPr>
        <w:t xml:space="preserve"> района. </w:t>
      </w:r>
      <w:r w:rsidR="004B792A" w:rsidRPr="00596CEB">
        <w:rPr>
          <w:rFonts w:ascii="Times New Roman" w:hAnsi="Times New Roman" w:cs="Times New Roman"/>
          <w:b/>
          <w:i/>
          <w:iCs/>
          <w:sz w:val="28"/>
          <w:szCs w:val="28"/>
        </w:rPr>
        <w:t>Справилось – 23, не справилось – 22.</w:t>
      </w:r>
    </w:p>
    <w:p w14:paraId="711400F4" w14:textId="4420973F" w:rsidR="003A49C1" w:rsidRPr="00596CEB" w:rsidRDefault="003A49C1"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 xml:space="preserve">Успеваемость составляет </w:t>
      </w:r>
      <w:r w:rsidR="004B792A" w:rsidRPr="00596CEB">
        <w:rPr>
          <w:rFonts w:ascii="Times New Roman" w:hAnsi="Times New Roman" w:cs="Times New Roman"/>
          <w:b/>
          <w:i/>
          <w:iCs/>
          <w:sz w:val="28"/>
          <w:szCs w:val="28"/>
        </w:rPr>
        <w:t>51,1</w:t>
      </w:r>
      <w:r w:rsidRPr="00596CEB">
        <w:rPr>
          <w:rFonts w:ascii="Times New Roman" w:hAnsi="Times New Roman" w:cs="Times New Roman"/>
          <w:b/>
          <w:i/>
          <w:iCs/>
          <w:sz w:val="28"/>
          <w:szCs w:val="28"/>
        </w:rPr>
        <w:t xml:space="preserve">%, средний балл – </w:t>
      </w:r>
      <w:r w:rsidR="00BB115C" w:rsidRPr="00596CEB">
        <w:rPr>
          <w:rFonts w:ascii="Times New Roman" w:hAnsi="Times New Roman" w:cs="Times New Roman"/>
          <w:b/>
          <w:i/>
          <w:iCs/>
          <w:sz w:val="28"/>
          <w:szCs w:val="28"/>
        </w:rPr>
        <w:t>39,55</w:t>
      </w:r>
      <w:r w:rsidRPr="00596CEB">
        <w:rPr>
          <w:rFonts w:ascii="Times New Roman" w:hAnsi="Times New Roman" w:cs="Times New Roman"/>
          <w:b/>
          <w:i/>
          <w:iCs/>
          <w:sz w:val="28"/>
          <w:szCs w:val="28"/>
        </w:rPr>
        <w:t xml:space="preserve"> балл</w:t>
      </w:r>
      <w:r w:rsidR="00BB115C" w:rsidRPr="00596CEB">
        <w:rPr>
          <w:rFonts w:ascii="Times New Roman" w:hAnsi="Times New Roman" w:cs="Times New Roman"/>
          <w:b/>
          <w:i/>
          <w:iCs/>
          <w:sz w:val="28"/>
          <w:szCs w:val="28"/>
        </w:rPr>
        <w:t>ов</w:t>
      </w:r>
      <w:r w:rsidRPr="00596CEB">
        <w:rPr>
          <w:rFonts w:ascii="Times New Roman" w:hAnsi="Times New Roman" w:cs="Times New Roman"/>
          <w:b/>
          <w:i/>
          <w:iCs/>
          <w:sz w:val="28"/>
          <w:szCs w:val="28"/>
        </w:rPr>
        <w:t xml:space="preserve">. Успеваемость </w:t>
      </w:r>
      <w:r w:rsidR="00BB115C" w:rsidRPr="00596CEB">
        <w:rPr>
          <w:rFonts w:ascii="Times New Roman" w:hAnsi="Times New Roman" w:cs="Times New Roman"/>
          <w:b/>
          <w:i/>
          <w:iCs/>
          <w:sz w:val="28"/>
          <w:szCs w:val="28"/>
        </w:rPr>
        <w:t xml:space="preserve">и средний балл </w:t>
      </w:r>
      <w:r w:rsidRPr="00596CEB">
        <w:rPr>
          <w:rFonts w:ascii="Times New Roman" w:hAnsi="Times New Roman" w:cs="Times New Roman"/>
          <w:b/>
          <w:i/>
          <w:iCs/>
          <w:sz w:val="28"/>
          <w:szCs w:val="28"/>
        </w:rPr>
        <w:t>снизил</w:t>
      </w:r>
      <w:r w:rsidR="00BB115C" w:rsidRPr="00596CEB">
        <w:rPr>
          <w:rFonts w:ascii="Times New Roman" w:hAnsi="Times New Roman" w:cs="Times New Roman"/>
          <w:b/>
          <w:i/>
          <w:iCs/>
          <w:sz w:val="28"/>
          <w:szCs w:val="28"/>
        </w:rPr>
        <w:t>и</w:t>
      </w:r>
      <w:r w:rsidRPr="00596CEB">
        <w:rPr>
          <w:rFonts w:ascii="Times New Roman" w:hAnsi="Times New Roman" w:cs="Times New Roman"/>
          <w:b/>
          <w:i/>
          <w:iCs/>
          <w:sz w:val="28"/>
          <w:szCs w:val="28"/>
        </w:rPr>
        <w:t>сь</w:t>
      </w:r>
      <w:r w:rsidR="00BB115C" w:rsidRPr="00596CEB">
        <w:rPr>
          <w:rFonts w:ascii="Times New Roman" w:hAnsi="Times New Roman" w:cs="Times New Roman"/>
          <w:b/>
          <w:i/>
          <w:iCs/>
          <w:sz w:val="28"/>
          <w:szCs w:val="28"/>
        </w:rPr>
        <w:t>.</w:t>
      </w:r>
    </w:p>
    <w:p w14:paraId="120BAFB2" w14:textId="0374ABDC" w:rsidR="00463C93" w:rsidRPr="00596CEB" w:rsidRDefault="00BB115C"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lastRenderedPageBreak/>
        <w:t xml:space="preserve">В 2021 году успеваемость составляла 63%, средний балл – 44 баллов. </w:t>
      </w:r>
      <w:r w:rsidR="003A49C1" w:rsidRPr="00596CEB">
        <w:rPr>
          <w:rFonts w:ascii="Times New Roman" w:hAnsi="Times New Roman" w:cs="Times New Roman"/>
          <w:i/>
          <w:iCs/>
          <w:sz w:val="28"/>
          <w:szCs w:val="28"/>
        </w:rPr>
        <w:t>В 2020 году у</w:t>
      </w:r>
      <w:r w:rsidR="00463C93" w:rsidRPr="00596CEB">
        <w:rPr>
          <w:rFonts w:ascii="Times New Roman" w:hAnsi="Times New Roman" w:cs="Times New Roman"/>
          <w:i/>
          <w:iCs/>
          <w:sz w:val="28"/>
          <w:szCs w:val="28"/>
        </w:rPr>
        <w:t>спеваемость составля</w:t>
      </w:r>
      <w:r w:rsidR="003A49C1" w:rsidRPr="00596CEB">
        <w:rPr>
          <w:rFonts w:ascii="Times New Roman" w:hAnsi="Times New Roman" w:cs="Times New Roman"/>
          <w:i/>
          <w:iCs/>
          <w:sz w:val="28"/>
          <w:szCs w:val="28"/>
        </w:rPr>
        <w:t>ла</w:t>
      </w:r>
      <w:r w:rsidR="00463C93" w:rsidRPr="00596CEB">
        <w:rPr>
          <w:rFonts w:ascii="Times New Roman" w:hAnsi="Times New Roman" w:cs="Times New Roman"/>
          <w:i/>
          <w:iCs/>
          <w:sz w:val="28"/>
          <w:szCs w:val="28"/>
        </w:rPr>
        <w:t xml:space="preserve"> 75,6%, средний балл – 49 баллов. </w:t>
      </w:r>
    </w:p>
    <w:p w14:paraId="60BDBFF9" w14:textId="11C0E858" w:rsidR="00AD5F39" w:rsidRPr="00596CEB" w:rsidRDefault="00AD5F39"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22 выпускника не справились со сдачей ЕГЭ (по 1 - МКОУ «Бурдекинская СОШ», МКОУ «Балтамахинская СОШ», МКОУ «Бурхимахинская СОШ», МКОУ "Краснопартизанская СОШ", МКОУ "Сергокалинская СОШ №1", МКОУ «Урахинская СОШ»; 2 - МКОУ "Новомугринская СОШ"; 3 - МКОУ "Нижнемулебкинская СОШ", МКОУ "Сергокалинская СОШ №2"; по 4 - МКОУ "Мургукская СОШ", МКОУ "Мюрегинская СОШ")</w:t>
      </w:r>
    </w:p>
    <w:p w14:paraId="79669BD0" w14:textId="4EAC66C8" w:rsidR="00E74EB3" w:rsidRPr="00596CEB" w:rsidRDefault="00AD5F39"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Выше 70 баллов (71 балл) набрала</w:t>
      </w:r>
      <w:r w:rsidR="00463C93" w:rsidRPr="00596CEB">
        <w:rPr>
          <w:rFonts w:ascii="Times New Roman" w:hAnsi="Times New Roman" w:cs="Times New Roman"/>
          <w:i/>
          <w:iCs/>
          <w:sz w:val="28"/>
          <w:szCs w:val="28"/>
        </w:rPr>
        <w:t xml:space="preserve"> выпускни</w:t>
      </w:r>
      <w:r w:rsidRPr="00596CEB">
        <w:rPr>
          <w:rFonts w:ascii="Times New Roman" w:hAnsi="Times New Roman" w:cs="Times New Roman"/>
          <w:i/>
          <w:iCs/>
          <w:sz w:val="28"/>
          <w:szCs w:val="28"/>
        </w:rPr>
        <w:t>ца</w:t>
      </w:r>
      <w:r w:rsidR="00463C93" w:rsidRPr="00596CEB">
        <w:rPr>
          <w:rFonts w:ascii="Times New Roman" w:hAnsi="Times New Roman" w:cs="Times New Roman"/>
          <w:i/>
          <w:iCs/>
          <w:sz w:val="28"/>
          <w:szCs w:val="28"/>
        </w:rPr>
        <w:t xml:space="preserve"> </w:t>
      </w:r>
      <w:r w:rsidR="00E74EB3" w:rsidRPr="00596CEB">
        <w:rPr>
          <w:rFonts w:ascii="Times New Roman" w:hAnsi="Times New Roman" w:cs="Times New Roman"/>
          <w:i/>
          <w:iCs/>
          <w:sz w:val="28"/>
          <w:szCs w:val="28"/>
        </w:rPr>
        <w:t xml:space="preserve">МКОУ «Сергокалинская СОШ №2» </w:t>
      </w:r>
      <w:r w:rsidRPr="00596CEB">
        <w:rPr>
          <w:rFonts w:ascii="Times New Roman" w:hAnsi="Times New Roman" w:cs="Times New Roman"/>
          <w:i/>
          <w:iCs/>
          <w:sz w:val="28"/>
          <w:szCs w:val="28"/>
        </w:rPr>
        <w:t>Айсаева Аслимат.</w:t>
      </w:r>
    </w:p>
    <w:p w14:paraId="07479298" w14:textId="4E114290" w:rsidR="00E74EB3" w:rsidRPr="00596CEB" w:rsidRDefault="00463C93"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ЕГЭ по физике сда</w:t>
      </w:r>
      <w:r w:rsidR="00FC2FBD" w:rsidRPr="00596CEB">
        <w:rPr>
          <w:rFonts w:ascii="Times New Roman" w:hAnsi="Times New Roman" w:cs="Times New Roman"/>
          <w:b/>
          <w:i/>
          <w:iCs/>
          <w:sz w:val="28"/>
          <w:szCs w:val="28"/>
        </w:rPr>
        <w:t>ва</w:t>
      </w:r>
      <w:r w:rsidRPr="00596CEB">
        <w:rPr>
          <w:rFonts w:ascii="Times New Roman" w:hAnsi="Times New Roman" w:cs="Times New Roman"/>
          <w:b/>
          <w:i/>
          <w:iCs/>
          <w:sz w:val="28"/>
          <w:szCs w:val="28"/>
        </w:rPr>
        <w:t xml:space="preserve">ли </w:t>
      </w:r>
      <w:r w:rsidR="004B792A" w:rsidRPr="00596CEB">
        <w:rPr>
          <w:rFonts w:ascii="Times New Roman" w:hAnsi="Times New Roman" w:cs="Times New Roman"/>
          <w:b/>
          <w:i/>
          <w:iCs/>
          <w:sz w:val="28"/>
          <w:szCs w:val="28"/>
        </w:rPr>
        <w:t>5</w:t>
      </w:r>
      <w:r w:rsidRPr="00596CEB">
        <w:rPr>
          <w:rFonts w:ascii="Times New Roman" w:hAnsi="Times New Roman" w:cs="Times New Roman"/>
          <w:b/>
          <w:i/>
          <w:iCs/>
          <w:sz w:val="28"/>
          <w:szCs w:val="28"/>
        </w:rPr>
        <w:t xml:space="preserve"> выпускник</w:t>
      </w:r>
      <w:r w:rsidR="004B792A" w:rsidRPr="00596CEB">
        <w:rPr>
          <w:rFonts w:ascii="Times New Roman" w:hAnsi="Times New Roman" w:cs="Times New Roman"/>
          <w:b/>
          <w:i/>
          <w:iCs/>
          <w:sz w:val="28"/>
          <w:szCs w:val="28"/>
        </w:rPr>
        <w:t>ов</w:t>
      </w:r>
      <w:r w:rsidRPr="00596CEB">
        <w:rPr>
          <w:rFonts w:ascii="Times New Roman" w:hAnsi="Times New Roman" w:cs="Times New Roman"/>
          <w:b/>
          <w:i/>
          <w:iCs/>
          <w:sz w:val="28"/>
          <w:szCs w:val="28"/>
        </w:rPr>
        <w:t xml:space="preserve"> района.</w:t>
      </w:r>
      <w:r w:rsidR="00281293" w:rsidRPr="00596CEB">
        <w:rPr>
          <w:rFonts w:ascii="Times New Roman" w:hAnsi="Times New Roman" w:cs="Times New Roman"/>
          <w:i/>
          <w:iCs/>
          <w:sz w:val="28"/>
          <w:szCs w:val="28"/>
        </w:rPr>
        <w:t xml:space="preserve"> </w:t>
      </w:r>
      <w:r w:rsidR="00281293" w:rsidRPr="00596CEB">
        <w:rPr>
          <w:rFonts w:ascii="Times New Roman" w:hAnsi="Times New Roman" w:cs="Times New Roman"/>
          <w:b/>
          <w:bCs/>
          <w:i/>
          <w:iCs/>
          <w:sz w:val="28"/>
          <w:szCs w:val="28"/>
        </w:rPr>
        <w:t>Не справил</w:t>
      </w:r>
      <w:r w:rsidR="001D1698" w:rsidRPr="00596CEB">
        <w:rPr>
          <w:rFonts w:ascii="Times New Roman" w:hAnsi="Times New Roman" w:cs="Times New Roman"/>
          <w:b/>
          <w:bCs/>
          <w:i/>
          <w:iCs/>
          <w:sz w:val="28"/>
          <w:szCs w:val="28"/>
        </w:rPr>
        <w:t>о</w:t>
      </w:r>
      <w:r w:rsidR="00281293" w:rsidRPr="00596CEB">
        <w:rPr>
          <w:rFonts w:ascii="Times New Roman" w:hAnsi="Times New Roman" w:cs="Times New Roman"/>
          <w:b/>
          <w:bCs/>
          <w:i/>
          <w:iCs/>
          <w:sz w:val="28"/>
          <w:szCs w:val="28"/>
        </w:rPr>
        <w:t xml:space="preserve">сь – </w:t>
      </w:r>
      <w:r w:rsidR="00FC2FBD" w:rsidRPr="00596CEB">
        <w:rPr>
          <w:rFonts w:ascii="Times New Roman" w:hAnsi="Times New Roman" w:cs="Times New Roman"/>
          <w:b/>
          <w:bCs/>
          <w:i/>
          <w:iCs/>
          <w:sz w:val="28"/>
          <w:szCs w:val="28"/>
        </w:rPr>
        <w:t>3</w:t>
      </w:r>
      <w:r w:rsidR="0066235F" w:rsidRPr="00596CEB">
        <w:rPr>
          <w:rFonts w:ascii="Times New Roman" w:hAnsi="Times New Roman" w:cs="Times New Roman"/>
          <w:b/>
          <w:bCs/>
          <w:i/>
          <w:iCs/>
          <w:sz w:val="28"/>
          <w:szCs w:val="28"/>
        </w:rPr>
        <w:t>.</w:t>
      </w:r>
      <w:r w:rsidRPr="00596CEB">
        <w:rPr>
          <w:rFonts w:ascii="Times New Roman" w:hAnsi="Times New Roman" w:cs="Times New Roman"/>
          <w:b/>
          <w:i/>
          <w:iCs/>
          <w:sz w:val="28"/>
          <w:szCs w:val="28"/>
        </w:rPr>
        <w:t xml:space="preserve"> </w:t>
      </w:r>
    </w:p>
    <w:p w14:paraId="2C092F9A" w14:textId="309E3230" w:rsidR="00463C93" w:rsidRPr="00596CEB" w:rsidRDefault="00E74EB3"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b/>
          <w:i/>
          <w:iCs/>
          <w:sz w:val="28"/>
          <w:szCs w:val="28"/>
        </w:rPr>
        <w:t xml:space="preserve">Успеваемость составляет </w:t>
      </w:r>
      <w:r w:rsidR="004B792A" w:rsidRPr="00596CEB">
        <w:rPr>
          <w:rFonts w:ascii="Times New Roman" w:hAnsi="Times New Roman" w:cs="Times New Roman"/>
          <w:b/>
          <w:i/>
          <w:iCs/>
          <w:sz w:val="28"/>
          <w:szCs w:val="28"/>
        </w:rPr>
        <w:t>40</w:t>
      </w:r>
      <w:r w:rsidR="00711E9A" w:rsidRPr="00596CEB">
        <w:rPr>
          <w:rFonts w:ascii="Times New Roman" w:hAnsi="Times New Roman" w:cs="Times New Roman"/>
          <w:b/>
          <w:i/>
          <w:iCs/>
          <w:sz w:val="28"/>
          <w:szCs w:val="28"/>
        </w:rPr>
        <w:t xml:space="preserve">%, средний балл </w:t>
      </w:r>
      <w:r w:rsidR="004B792A" w:rsidRPr="00596CEB">
        <w:rPr>
          <w:rFonts w:ascii="Times New Roman" w:hAnsi="Times New Roman" w:cs="Times New Roman"/>
          <w:b/>
          <w:i/>
          <w:iCs/>
          <w:sz w:val="28"/>
          <w:szCs w:val="28"/>
        </w:rPr>
        <w:t>–</w:t>
      </w:r>
      <w:r w:rsidR="00711E9A" w:rsidRPr="00596CEB">
        <w:rPr>
          <w:rFonts w:ascii="Times New Roman" w:hAnsi="Times New Roman" w:cs="Times New Roman"/>
          <w:b/>
          <w:i/>
          <w:iCs/>
          <w:sz w:val="28"/>
          <w:szCs w:val="28"/>
        </w:rPr>
        <w:t xml:space="preserve"> </w:t>
      </w:r>
      <w:r w:rsidR="004B792A" w:rsidRPr="00596CEB">
        <w:rPr>
          <w:rFonts w:ascii="Times New Roman" w:hAnsi="Times New Roman" w:cs="Times New Roman"/>
          <w:b/>
          <w:i/>
          <w:iCs/>
          <w:sz w:val="28"/>
          <w:szCs w:val="28"/>
        </w:rPr>
        <w:t>34,2</w:t>
      </w:r>
      <w:r w:rsidR="00711E9A" w:rsidRPr="00596CEB">
        <w:rPr>
          <w:rFonts w:ascii="Times New Roman" w:hAnsi="Times New Roman" w:cs="Times New Roman"/>
          <w:b/>
          <w:i/>
          <w:iCs/>
          <w:sz w:val="28"/>
          <w:szCs w:val="28"/>
        </w:rPr>
        <w:t xml:space="preserve">.  </w:t>
      </w:r>
      <w:r w:rsidR="00711E9A" w:rsidRPr="00596CEB">
        <w:rPr>
          <w:rFonts w:ascii="Times New Roman" w:hAnsi="Times New Roman" w:cs="Times New Roman"/>
          <w:i/>
          <w:iCs/>
          <w:sz w:val="28"/>
          <w:szCs w:val="28"/>
        </w:rPr>
        <w:t>В 2021 году успеваемость составляла 64%, в 202</w:t>
      </w:r>
      <w:r w:rsidR="004B792A" w:rsidRPr="00596CEB">
        <w:rPr>
          <w:rFonts w:ascii="Times New Roman" w:hAnsi="Times New Roman" w:cs="Times New Roman"/>
          <w:i/>
          <w:iCs/>
          <w:sz w:val="28"/>
          <w:szCs w:val="28"/>
        </w:rPr>
        <w:t xml:space="preserve">0г. - 62,5%, </w:t>
      </w:r>
      <w:r w:rsidR="00463C93" w:rsidRPr="00596CEB">
        <w:rPr>
          <w:rFonts w:ascii="Times New Roman" w:hAnsi="Times New Roman" w:cs="Times New Roman"/>
          <w:i/>
          <w:iCs/>
          <w:sz w:val="28"/>
          <w:szCs w:val="28"/>
        </w:rPr>
        <w:t xml:space="preserve">Средний балл </w:t>
      </w:r>
      <w:r w:rsidRPr="00596CEB">
        <w:rPr>
          <w:rFonts w:ascii="Times New Roman" w:hAnsi="Times New Roman" w:cs="Times New Roman"/>
          <w:i/>
          <w:iCs/>
          <w:sz w:val="28"/>
          <w:szCs w:val="28"/>
        </w:rPr>
        <w:t>составля</w:t>
      </w:r>
      <w:r w:rsidR="00711E9A" w:rsidRPr="00596CEB">
        <w:rPr>
          <w:rFonts w:ascii="Times New Roman" w:hAnsi="Times New Roman" w:cs="Times New Roman"/>
          <w:i/>
          <w:iCs/>
          <w:sz w:val="28"/>
          <w:szCs w:val="28"/>
        </w:rPr>
        <w:t>л в 2021г.-</w:t>
      </w:r>
      <w:r w:rsidRPr="00596CEB">
        <w:rPr>
          <w:rFonts w:ascii="Times New Roman" w:hAnsi="Times New Roman" w:cs="Times New Roman"/>
          <w:i/>
          <w:iCs/>
          <w:sz w:val="28"/>
          <w:szCs w:val="28"/>
        </w:rPr>
        <w:t xml:space="preserve"> </w:t>
      </w:r>
      <w:r w:rsidR="00691DBB" w:rsidRPr="00596CEB">
        <w:rPr>
          <w:rFonts w:ascii="Times New Roman" w:hAnsi="Times New Roman" w:cs="Times New Roman"/>
          <w:i/>
          <w:iCs/>
          <w:sz w:val="28"/>
          <w:szCs w:val="28"/>
        </w:rPr>
        <w:t>33,6</w:t>
      </w:r>
      <w:r w:rsidRPr="00596CEB">
        <w:rPr>
          <w:rFonts w:ascii="Times New Roman" w:hAnsi="Times New Roman" w:cs="Times New Roman"/>
          <w:i/>
          <w:iCs/>
          <w:sz w:val="28"/>
          <w:szCs w:val="28"/>
        </w:rPr>
        <w:t xml:space="preserve">, </w:t>
      </w:r>
      <w:r w:rsidR="00711E9A" w:rsidRPr="00596CEB">
        <w:rPr>
          <w:rFonts w:ascii="Times New Roman" w:hAnsi="Times New Roman" w:cs="Times New Roman"/>
          <w:i/>
          <w:iCs/>
          <w:sz w:val="28"/>
          <w:szCs w:val="28"/>
        </w:rPr>
        <w:t xml:space="preserve">в 2020 году – 46. Успеваемость </w:t>
      </w:r>
      <w:r w:rsidR="004B792A" w:rsidRPr="00596CEB">
        <w:rPr>
          <w:rFonts w:ascii="Times New Roman" w:hAnsi="Times New Roman" w:cs="Times New Roman"/>
          <w:i/>
          <w:iCs/>
          <w:sz w:val="28"/>
          <w:szCs w:val="28"/>
        </w:rPr>
        <w:t xml:space="preserve">в этом году снизилась, </w:t>
      </w:r>
      <w:r w:rsidR="00711E9A" w:rsidRPr="00596CEB">
        <w:rPr>
          <w:rFonts w:ascii="Times New Roman" w:hAnsi="Times New Roman" w:cs="Times New Roman"/>
          <w:i/>
          <w:iCs/>
          <w:sz w:val="28"/>
          <w:szCs w:val="28"/>
        </w:rPr>
        <w:t xml:space="preserve">средний балл </w:t>
      </w:r>
      <w:r w:rsidR="004B792A" w:rsidRPr="00596CEB">
        <w:rPr>
          <w:rFonts w:ascii="Times New Roman" w:hAnsi="Times New Roman" w:cs="Times New Roman"/>
          <w:i/>
          <w:iCs/>
          <w:sz w:val="28"/>
          <w:szCs w:val="28"/>
        </w:rPr>
        <w:t>повысился</w:t>
      </w:r>
      <w:r w:rsidR="00711E9A" w:rsidRPr="00596CEB">
        <w:rPr>
          <w:rFonts w:ascii="Times New Roman" w:hAnsi="Times New Roman" w:cs="Times New Roman"/>
          <w:i/>
          <w:iCs/>
          <w:sz w:val="28"/>
          <w:szCs w:val="28"/>
        </w:rPr>
        <w:t>.</w:t>
      </w:r>
      <w:r w:rsidR="00463C93" w:rsidRPr="00596CEB">
        <w:rPr>
          <w:rFonts w:ascii="Times New Roman" w:hAnsi="Times New Roman" w:cs="Times New Roman"/>
          <w:i/>
          <w:iCs/>
          <w:sz w:val="28"/>
          <w:szCs w:val="28"/>
        </w:rPr>
        <w:t xml:space="preserve"> </w:t>
      </w:r>
    </w:p>
    <w:p w14:paraId="0AA81128" w14:textId="20E7034F" w:rsidR="00711E9A" w:rsidRPr="00596CEB" w:rsidRDefault="00463C93" w:rsidP="00B16831">
      <w:pPr>
        <w:pStyle w:val="a3"/>
        <w:ind w:firstLine="567"/>
        <w:jc w:val="both"/>
        <w:rPr>
          <w:rFonts w:ascii="Times New Roman" w:hAnsi="Times New Roman" w:cs="Times New Roman"/>
          <w:i/>
          <w:iCs/>
          <w:sz w:val="28"/>
          <w:szCs w:val="28"/>
        </w:rPr>
      </w:pPr>
      <w:bookmarkStart w:id="1" w:name="_Hlk47539793"/>
      <w:r w:rsidRPr="00596CEB">
        <w:rPr>
          <w:rFonts w:ascii="Times New Roman" w:hAnsi="Times New Roman" w:cs="Times New Roman"/>
          <w:i/>
          <w:iCs/>
          <w:sz w:val="28"/>
          <w:szCs w:val="28"/>
        </w:rPr>
        <w:t>Не справились</w:t>
      </w:r>
      <w:bookmarkEnd w:id="1"/>
      <w:r w:rsidR="0066235F" w:rsidRPr="00596CEB">
        <w:rPr>
          <w:rFonts w:ascii="Times New Roman" w:hAnsi="Times New Roman" w:cs="Times New Roman"/>
          <w:i/>
          <w:iCs/>
          <w:sz w:val="28"/>
          <w:szCs w:val="28"/>
        </w:rPr>
        <w:t xml:space="preserve"> </w:t>
      </w:r>
      <w:r w:rsidR="00C44CA3" w:rsidRPr="00596CEB">
        <w:rPr>
          <w:rFonts w:ascii="Times New Roman" w:hAnsi="Times New Roman" w:cs="Times New Roman"/>
          <w:i/>
          <w:iCs/>
          <w:sz w:val="28"/>
          <w:szCs w:val="28"/>
        </w:rPr>
        <w:t xml:space="preserve">по одному выпускнику </w:t>
      </w:r>
      <w:r w:rsidRPr="00596CEB">
        <w:rPr>
          <w:rFonts w:ascii="Times New Roman" w:hAnsi="Times New Roman" w:cs="Times New Roman"/>
          <w:i/>
          <w:iCs/>
          <w:sz w:val="28"/>
          <w:szCs w:val="28"/>
        </w:rPr>
        <w:t>МКОУ «Бурдекинская СОШ»</w:t>
      </w:r>
      <w:r w:rsidR="0066235F" w:rsidRPr="00596CEB">
        <w:rPr>
          <w:rFonts w:ascii="Times New Roman" w:hAnsi="Times New Roman" w:cs="Times New Roman"/>
          <w:i/>
          <w:iCs/>
          <w:sz w:val="28"/>
          <w:szCs w:val="28"/>
        </w:rPr>
        <w:t>, МКОУ «Сергокалинская СОШ №2»</w:t>
      </w:r>
      <w:r w:rsidR="00C44CA3" w:rsidRPr="00596CEB">
        <w:rPr>
          <w:rFonts w:ascii="Times New Roman" w:hAnsi="Times New Roman" w:cs="Times New Roman"/>
          <w:i/>
          <w:iCs/>
          <w:sz w:val="28"/>
          <w:szCs w:val="28"/>
        </w:rPr>
        <w:t xml:space="preserve">, </w:t>
      </w:r>
      <w:r w:rsidR="00711E9A" w:rsidRPr="00596CEB">
        <w:rPr>
          <w:rFonts w:ascii="Times New Roman" w:hAnsi="Times New Roman" w:cs="Times New Roman"/>
          <w:i/>
          <w:iCs/>
          <w:sz w:val="28"/>
          <w:szCs w:val="28"/>
        </w:rPr>
        <w:t>МКОУ «Сергокалинская СОШ №1».</w:t>
      </w:r>
    </w:p>
    <w:p w14:paraId="33BA2575" w14:textId="2D8E1EED" w:rsidR="00463C93" w:rsidRPr="00596CEB" w:rsidRDefault="00463C93"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b/>
          <w:i/>
          <w:iCs/>
          <w:sz w:val="28"/>
          <w:szCs w:val="28"/>
        </w:rPr>
        <w:tab/>
        <w:t>ЕГЭ по химии сда</w:t>
      </w:r>
      <w:r w:rsidR="004D0794" w:rsidRPr="00596CEB">
        <w:rPr>
          <w:rFonts w:ascii="Times New Roman" w:hAnsi="Times New Roman" w:cs="Times New Roman"/>
          <w:b/>
          <w:i/>
          <w:iCs/>
          <w:sz w:val="28"/>
          <w:szCs w:val="28"/>
        </w:rPr>
        <w:t>ва</w:t>
      </w:r>
      <w:r w:rsidRPr="00596CEB">
        <w:rPr>
          <w:rFonts w:ascii="Times New Roman" w:hAnsi="Times New Roman" w:cs="Times New Roman"/>
          <w:b/>
          <w:i/>
          <w:iCs/>
          <w:sz w:val="28"/>
          <w:szCs w:val="28"/>
        </w:rPr>
        <w:t>ли 3</w:t>
      </w:r>
      <w:r w:rsidR="004D0794" w:rsidRPr="00596CEB">
        <w:rPr>
          <w:rFonts w:ascii="Times New Roman" w:hAnsi="Times New Roman" w:cs="Times New Roman"/>
          <w:b/>
          <w:i/>
          <w:iCs/>
          <w:sz w:val="28"/>
          <w:szCs w:val="28"/>
        </w:rPr>
        <w:t>3</w:t>
      </w:r>
      <w:r w:rsidRPr="00596CEB">
        <w:rPr>
          <w:rFonts w:ascii="Times New Roman" w:hAnsi="Times New Roman" w:cs="Times New Roman"/>
          <w:b/>
          <w:i/>
          <w:iCs/>
          <w:sz w:val="28"/>
          <w:szCs w:val="28"/>
        </w:rPr>
        <w:t xml:space="preserve"> выпускник</w:t>
      </w:r>
      <w:r w:rsidR="004D0794" w:rsidRPr="00596CEB">
        <w:rPr>
          <w:rFonts w:ascii="Times New Roman" w:hAnsi="Times New Roman" w:cs="Times New Roman"/>
          <w:b/>
          <w:i/>
          <w:iCs/>
          <w:sz w:val="28"/>
          <w:szCs w:val="28"/>
        </w:rPr>
        <w:t>а</w:t>
      </w:r>
      <w:r w:rsidRPr="00596CEB">
        <w:rPr>
          <w:rFonts w:ascii="Times New Roman" w:hAnsi="Times New Roman" w:cs="Times New Roman"/>
          <w:b/>
          <w:i/>
          <w:iCs/>
          <w:sz w:val="28"/>
          <w:szCs w:val="28"/>
        </w:rPr>
        <w:t xml:space="preserve"> района. </w:t>
      </w:r>
      <w:r w:rsidR="004D0794" w:rsidRPr="00596CEB">
        <w:rPr>
          <w:rFonts w:ascii="Times New Roman" w:hAnsi="Times New Roman" w:cs="Times New Roman"/>
          <w:b/>
          <w:i/>
          <w:iCs/>
          <w:sz w:val="28"/>
          <w:szCs w:val="28"/>
        </w:rPr>
        <w:t xml:space="preserve">Справилось – 19, не справилось - </w:t>
      </w:r>
      <w:r w:rsidR="00281293" w:rsidRPr="00596CEB">
        <w:rPr>
          <w:rFonts w:ascii="Times New Roman" w:hAnsi="Times New Roman" w:cs="Times New Roman"/>
          <w:b/>
          <w:i/>
          <w:iCs/>
          <w:sz w:val="28"/>
          <w:szCs w:val="28"/>
        </w:rPr>
        <w:t>1</w:t>
      </w:r>
      <w:r w:rsidR="004D0794" w:rsidRPr="00596CEB">
        <w:rPr>
          <w:rFonts w:ascii="Times New Roman" w:hAnsi="Times New Roman" w:cs="Times New Roman"/>
          <w:b/>
          <w:i/>
          <w:iCs/>
          <w:sz w:val="28"/>
          <w:szCs w:val="28"/>
        </w:rPr>
        <w:t>4</w:t>
      </w:r>
      <w:r w:rsidR="00281293" w:rsidRPr="00596CEB">
        <w:rPr>
          <w:rFonts w:ascii="Times New Roman" w:hAnsi="Times New Roman" w:cs="Times New Roman"/>
          <w:b/>
          <w:i/>
          <w:iCs/>
          <w:sz w:val="28"/>
          <w:szCs w:val="28"/>
        </w:rPr>
        <w:t xml:space="preserve">. </w:t>
      </w:r>
      <w:r w:rsidRPr="00596CEB">
        <w:rPr>
          <w:rFonts w:ascii="Times New Roman" w:hAnsi="Times New Roman" w:cs="Times New Roman"/>
          <w:b/>
          <w:i/>
          <w:iCs/>
          <w:sz w:val="28"/>
          <w:szCs w:val="28"/>
        </w:rPr>
        <w:t xml:space="preserve">Успеваемость составляет </w:t>
      </w:r>
      <w:r w:rsidR="004D0794" w:rsidRPr="00596CEB">
        <w:rPr>
          <w:rFonts w:ascii="Times New Roman" w:hAnsi="Times New Roman" w:cs="Times New Roman"/>
          <w:b/>
          <w:i/>
          <w:iCs/>
          <w:sz w:val="28"/>
          <w:szCs w:val="28"/>
        </w:rPr>
        <w:t>57,58</w:t>
      </w:r>
      <w:r w:rsidRPr="00596CEB">
        <w:rPr>
          <w:rFonts w:ascii="Times New Roman" w:hAnsi="Times New Roman" w:cs="Times New Roman"/>
          <w:b/>
          <w:i/>
          <w:iCs/>
          <w:sz w:val="28"/>
          <w:szCs w:val="28"/>
        </w:rPr>
        <w:t xml:space="preserve">%, средний балл – </w:t>
      </w:r>
      <w:r w:rsidR="004D0794" w:rsidRPr="00596CEB">
        <w:rPr>
          <w:rFonts w:ascii="Times New Roman" w:hAnsi="Times New Roman" w:cs="Times New Roman"/>
          <w:b/>
          <w:i/>
          <w:iCs/>
          <w:sz w:val="28"/>
          <w:szCs w:val="28"/>
        </w:rPr>
        <w:t>38,06</w:t>
      </w:r>
      <w:r w:rsidRPr="00596CEB">
        <w:rPr>
          <w:rFonts w:ascii="Times New Roman" w:hAnsi="Times New Roman" w:cs="Times New Roman"/>
          <w:b/>
          <w:i/>
          <w:iCs/>
          <w:sz w:val="28"/>
          <w:szCs w:val="28"/>
        </w:rPr>
        <w:t>.</w:t>
      </w:r>
      <w:r w:rsidRPr="00596CEB">
        <w:rPr>
          <w:rFonts w:ascii="Times New Roman" w:hAnsi="Times New Roman" w:cs="Times New Roman"/>
          <w:i/>
          <w:iCs/>
          <w:sz w:val="28"/>
          <w:szCs w:val="28"/>
        </w:rPr>
        <w:t xml:space="preserve"> </w:t>
      </w:r>
    </w:p>
    <w:p w14:paraId="073BCC74" w14:textId="3FF83A72" w:rsidR="00463C93" w:rsidRPr="00596CEB" w:rsidRDefault="004D0794"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i/>
          <w:iCs/>
          <w:sz w:val="28"/>
          <w:szCs w:val="28"/>
        </w:rPr>
        <w:t xml:space="preserve">В 2021 году успеваемость составляла 51,3%, средний балл – 36,7. </w:t>
      </w:r>
    </w:p>
    <w:p w14:paraId="1C1F348B" w14:textId="30E70D8B" w:rsidR="00463C93" w:rsidRPr="00596CEB" w:rsidRDefault="00463C93"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 xml:space="preserve">Не </w:t>
      </w:r>
      <w:r w:rsidR="004D0794" w:rsidRPr="00596CEB">
        <w:rPr>
          <w:rFonts w:ascii="Times New Roman" w:hAnsi="Times New Roman" w:cs="Times New Roman"/>
          <w:i/>
          <w:iCs/>
          <w:sz w:val="28"/>
          <w:szCs w:val="28"/>
        </w:rPr>
        <w:t>набрали</w:t>
      </w:r>
      <w:r w:rsidRPr="00596CEB">
        <w:rPr>
          <w:rFonts w:ascii="Times New Roman" w:hAnsi="Times New Roman" w:cs="Times New Roman"/>
          <w:i/>
          <w:iCs/>
          <w:sz w:val="28"/>
          <w:szCs w:val="28"/>
        </w:rPr>
        <w:t xml:space="preserve"> минимальный балл </w:t>
      </w:r>
      <w:r w:rsidR="004D0794" w:rsidRPr="00596CEB">
        <w:rPr>
          <w:rFonts w:ascii="Times New Roman" w:hAnsi="Times New Roman" w:cs="Times New Roman"/>
          <w:i/>
          <w:iCs/>
          <w:sz w:val="28"/>
          <w:szCs w:val="28"/>
        </w:rPr>
        <w:t>в 2022 году - 14</w:t>
      </w:r>
      <w:r w:rsidRPr="00596CEB">
        <w:rPr>
          <w:rFonts w:ascii="Times New Roman" w:hAnsi="Times New Roman" w:cs="Times New Roman"/>
          <w:i/>
          <w:iCs/>
          <w:sz w:val="28"/>
          <w:szCs w:val="28"/>
        </w:rPr>
        <w:t xml:space="preserve">: по 1 </w:t>
      </w:r>
      <w:r w:rsidR="00CD7BE8" w:rsidRPr="00596CEB">
        <w:rPr>
          <w:rFonts w:ascii="Times New Roman" w:hAnsi="Times New Roman" w:cs="Times New Roman"/>
          <w:i/>
          <w:iCs/>
          <w:sz w:val="28"/>
          <w:szCs w:val="28"/>
        </w:rPr>
        <w:t>–</w:t>
      </w:r>
      <w:r w:rsidR="004D0794" w:rsidRPr="00596CEB">
        <w:rPr>
          <w:rFonts w:ascii="Times New Roman" w:hAnsi="Times New Roman" w:cs="Times New Roman"/>
          <w:i/>
          <w:iCs/>
          <w:sz w:val="28"/>
          <w:szCs w:val="28"/>
        </w:rPr>
        <w:t xml:space="preserve"> МКОУ «Бурдекинская СОШ», </w:t>
      </w:r>
      <w:r w:rsidR="008F5156" w:rsidRPr="00596CEB">
        <w:rPr>
          <w:rFonts w:ascii="Times New Roman" w:hAnsi="Times New Roman" w:cs="Times New Roman"/>
          <w:i/>
          <w:iCs/>
          <w:sz w:val="28"/>
          <w:szCs w:val="28"/>
        </w:rPr>
        <w:t xml:space="preserve">МКОУ "Дегвинская СОШ", МКОУ "Мюрегинская СОШ", МКОУ "Нижнемулебкинская СОШ"; </w:t>
      </w:r>
      <w:r w:rsidR="00CD7BE8" w:rsidRPr="00596CEB">
        <w:rPr>
          <w:rFonts w:ascii="Times New Roman" w:hAnsi="Times New Roman" w:cs="Times New Roman"/>
          <w:i/>
          <w:iCs/>
          <w:sz w:val="28"/>
          <w:szCs w:val="28"/>
        </w:rPr>
        <w:t xml:space="preserve">по 2 </w:t>
      </w:r>
      <w:r w:rsidR="008F5156" w:rsidRPr="00596CEB">
        <w:rPr>
          <w:rFonts w:ascii="Times New Roman" w:hAnsi="Times New Roman" w:cs="Times New Roman"/>
          <w:i/>
          <w:iCs/>
          <w:sz w:val="28"/>
          <w:szCs w:val="28"/>
        </w:rPr>
        <w:t>–</w:t>
      </w:r>
      <w:r w:rsidR="00CD7BE8" w:rsidRPr="00596CEB">
        <w:rPr>
          <w:rFonts w:ascii="Times New Roman" w:hAnsi="Times New Roman" w:cs="Times New Roman"/>
          <w:i/>
          <w:iCs/>
          <w:sz w:val="28"/>
          <w:szCs w:val="28"/>
        </w:rPr>
        <w:t xml:space="preserve"> </w:t>
      </w:r>
      <w:r w:rsidR="008F5156" w:rsidRPr="00596CEB">
        <w:rPr>
          <w:rFonts w:ascii="Times New Roman" w:hAnsi="Times New Roman" w:cs="Times New Roman"/>
          <w:i/>
          <w:iCs/>
          <w:sz w:val="28"/>
          <w:szCs w:val="28"/>
        </w:rPr>
        <w:t xml:space="preserve">МКОУ «Балтамахинская СОШ»; по 3 - МКОУ "Сергокалинская СОШ №2"; 5 двоек - </w:t>
      </w:r>
      <w:r w:rsidRPr="00596CEB">
        <w:rPr>
          <w:rFonts w:ascii="Times New Roman" w:hAnsi="Times New Roman" w:cs="Times New Roman"/>
          <w:i/>
          <w:iCs/>
          <w:sz w:val="28"/>
          <w:szCs w:val="28"/>
        </w:rPr>
        <w:t>МКОУ «Мургукс</w:t>
      </w:r>
      <w:r w:rsidR="008F5156" w:rsidRPr="00596CEB">
        <w:rPr>
          <w:rFonts w:ascii="Times New Roman" w:hAnsi="Times New Roman" w:cs="Times New Roman"/>
          <w:i/>
          <w:iCs/>
          <w:sz w:val="28"/>
          <w:szCs w:val="28"/>
        </w:rPr>
        <w:t>кая СОШ».</w:t>
      </w:r>
    </w:p>
    <w:p w14:paraId="2DA51DA1" w14:textId="717A793E" w:rsidR="00463C93" w:rsidRPr="00596CEB" w:rsidRDefault="00463C93" w:rsidP="00B16831">
      <w:pPr>
        <w:pStyle w:val="a3"/>
        <w:ind w:firstLine="567"/>
        <w:jc w:val="both"/>
        <w:rPr>
          <w:rFonts w:ascii="Times New Roman" w:hAnsi="Times New Roman" w:cs="Times New Roman"/>
          <w:b/>
          <w:i/>
          <w:iCs/>
          <w:sz w:val="28"/>
          <w:szCs w:val="28"/>
        </w:rPr>
      </w:pPr>
      <w:r w:rsidRPr="004F0DBD">
        <w:rPr>
          <w:rFonts w:ascii="Times New Roman" w:hAnsi="Times New Roman" w:cs="Times New Roman"/>
          <w:b/>
          <w:i/>
          <w:iCs/>
          <w:sz w:val="28"/>
          <w:szCs w:val="28"/>
        </w:rPr>
        <w:t>ЕГЭ по биологии сда</w:t>
      </w:r>
      <w:r w:rsidR="00AD2C60" w:rsidRPr="004F0DBD">
        <w:rPr>
          <w:rFonts w:ascii="Times New Roman" w:hAnsi="Times New Roman" w:cs="Times New Roman"/>
          <w:b/>
          <w:i/>
          <w:iCs/>
          <w:sz w:val="28"/>
          <w:szCs w:val="28"/>
        </w:rPr>
        <w:t>ва</w:t>
      </w:r>
      <w:r w:rsidRPr="004F0DBD">
        <w:rPr>
          <w:rFonts w:ascii="Times New Roman" w:hAnsi="Times New Roman" w:cs="Times New Roman"/>
          <w:b/>
          <w:i/>
          <w:iCs/>
          <w:sz w:val="28"/>
          <w:szCs w:val="28"/>
        </w:rPr>
        <w:t xml:space="preserve">ли </w:t>
      </w:r>
      <w:r w:rsidR="00AD2C60" w:rsidRPr="004F0DBD">
        <w:rPr>
          <w:rFonts w:ascii="Times New Roman" w:hAnsi="Times New Roman" w:cs="Times New Roman"/>
          <w:b/>
          <w:i/>
          <w:iCs/>
          <w:sz w:val="28"/>
          <w:szCs w:val="28"/>
        </w:rPr>
        <w:t>40</w:t>
      </w:r>
      <w:r w:rsidRPr="004F0DBD">
        <w:rPr>
          <w:rFonts w:ascii="Times New Roman" w:hAnsi="Times New Roman" w:cs="Times New Roman"/>
          <w:b/>
          <w:i/>
          <w:iCs/>
          <w:sz w:val="28"/>
          <w:szCs w:val="28"/>
        </w:rPr>
        <w:t xml:space="preserve"> выпускников района. Справил</w:t>
      </w:r>
      <w:r w:rsidR="00C44CA3" w:rsidRPr="004F0DBD">
        <w:rPr>
          <w:rFonts w:ascii="Times New Roman" w:hAnsi="Times New Roman" w:cs="Times New Roman"/>
          <w:b/>
          <w:i/>
          <w:iCs/>
          <w:sz w:val="28"/>
          <w:szCs w:val="28"/>
        </w:rPr>
        <w:t>о</w:t>
      </w:r>
      <w:r w:rsidRPr="004F0DBD">
        <w:rPr>
          <w:rFonts w:ascii="Times New Roman" w:hAnsi="Times New Roman" w:cs="Times New Roman"/>
          <w:b/>
          <w:i/>
          <w:iCs/>
          <w:sz w:val="28"/>
          <w:szCs w:val="28"/>
        </w:rPr>
        <w:t xml:space="preserve">сь – </w:t>
      </w:r>
      <w:r w:rsidR="00AD2C60" w:rsidRPr="004F0DBD">
        <w:rPr>
          <w:rFonts w:ascii="Times New Roman" w:hAnsi="Times New Roman" w:cs="Times New Roman"/>
          <w:b/>
          <w:i/>
          <w:iCs/>
          <w:sz w:val="28"/>
          <w:szCs w:val="28"/>
        </w:rPr>
        <w:t>25</w:t>
      </w:r>
      <w:r w:rsidRPr="004F0DBD">
        <w:rPr>
          <w:rFonts w:ascii="Times New Roman" w:hAnsi="Times New Roman" w:cs="Times New Roman"/>
          <w:b/>
          <w:i/>
          <w:iCs/>
          <w:sz w:val="28"/>
          <w:szCs w:val="28"/>
        </w:rPr>
        <w:t>, не справил</w:t>
      </w:r>
      <w:r w:rsidR="00C44CA3" w:rsidRPr="004F0DBD">
        <w:rPr>
          <w:rFonts w:ascii="Times New Roman" w:hAnsi="Times New Roman" w:cs="Times New Roman"/>
          <w:b/>
          <w:i/>
          <w:iCs/>
          <w:sz w:val="28"/>
          <w:szCs w:val="28"/>
        </w:rPr>
        <w:t>о</w:t>
      </w:r>
      <w:r w:rsidRPr="004F0DBD">
        <w:rPr>
          <w:rFonts w:ascii="Times New Roman" w:hAnsi="Times New Roman" w:cs="Times New Roman"/>
          <w:b/>
          <w:i/>
          <w:iCs/>
          <w:sz w:val="28"/>
          <w:szCs w:val="28"/>
        </w:rPr>
        <w:t>сь – 1</w:t>
      </w:r>
      <w:r w:rsidR="00AD2C60" w:rsidRPr="004F0DBD">
        <w:rPr>
          <w:rFonts w:ascii="Times New Roman" w:hAnsi="Times New Roman" w:cs="Times New Roman"/>
          <w:b/>
          <w:i/>
          <w:iCs/>
          <w:sz w:val="28"/>
          <w:szCs w:val="28"/>
        </w:rPr>
        <w:t>5</w:t>
      </w:r>
      <w:r w:rsidRPr="004F0DBD">
        <w:rPr>
          <w:rFonts w:ascii="Times New Roman" w:hAnsi="Times New Roman" w:cs="Times New Roman"/>
          <w:b/>
          <w:i/>
          <w:iCs/>
          <w:sz w:val="28"/>
          <w:szCs w:val="28"/>
        </w:rPr>
        <w:t xml:space="preserve">. </w:t>
      </w:r>
      <w:r w:rsidRPr="00596CEB">
        <w:rPr>
          <w:rFonts w:ascii="Times New Roman" w:hAnsi="Times New Roman" w:cs="Times New Roman"/>
          <w:b/>
          <w:i/>
          <w:iCs/>
          <w:sz w:val="28"/>
          <w:szCs w:val="28"/>
        </w:rPr>
        <w:t xml:space="preserve">Успеваемость составляет </w:t>
      </w:r>
      <w:r w:rsidR="00AD2C60" w:rsidRPr="00596CEB">
        <w:rPr>
          <w:rFonts w:ascii="Times New Roman" w:hAnsi="Times New Roman" w:cs="Times New Roman"/>
          <w:b/>
          <w:i/>
          <w:iCs/>
          <w:sz w:val="28"/>
          <w:szCs w:val="28"/>
        </w:rPr>
        <w:t>62,5</w:t>
      </w:r>
      <w:r w:rsidRPr="00596CEB">
        <w:rPr>
          <w:rFonts w:ascii="Times New Roman" w:hAnsi="Times New Roman" w:cs="Times New Roman"/>
          <w:b/>
          <w:i/>
          <w:iCs/>
          <w:sz w:val="28"/>
          <w:szCs w:val="28"/>
        </w:rPr>
        <w:t xml:space="preserve">%, средний балл – </w:t>
      </w:r>
      <w:r w:rsidR="00AD2C60" w:rsidRPr="00596CEB">
        <w:rPr>
          <w:rFonts w:ascii="Times New Roman" w:hAnsi="Times New Roman" w:cs="Times New Roman"/>
          <w:b/>
          <w:i/>
          <w:iCs/>
          <w:sz w:val="28"/>
          <w:szCs w:val="28"/>
        </w:rPr>
        <w:t>41,</w:t>
      </w:r>
      <w:r w:rsidR="00B8766A" w:rsidRPr="00596CEB">
        <w:rPr>
          <w:rFonts w:ascii="Times New Roman" w:hAnsi="Times New Roman" w:cs="Times New Roman"/>
          <w:b/>
          <w:i/>
          <w:iCs/>
          <w:sz w:val="28"/>
          <w:szCs w:val="28"/>
        </w:rPr>
        <w:t>65</w:t>
      </w:r>
      <w:r w:rsidR="00AD2C60" w:rsidRPr="00596CEB">
        <w:rPr>
          <w:rFonts w:ascii="Times New Roman" w:hAnsi="Times New Roman" w:cs="Times New Roman"/>
          <w:b/>
          <w:i/>
          <w:iCs/>
          <w:sz w:val="28"/>
          <w:szCs w:val="28"/>
        </w:rPr>
        <w:t xml:space="preserve">. </w:t>
      </w:r>
      <w:r w:rsidR="00AD2C60" w:rsidRPr="00596CEB">
        <w:rPr>
          <w:rFonts w:ascii="Times New Roman" w:hAnsi="Times New Roman" w:cs="Times New Roman"/>
          <w:i/>
          <w:iCs/>
          <w:sz w:val="28"/>
          <w:szCs w:val="28"/>
        </w:rPr>
        <w:t>Успеваемость и средний балл по сравнению с прошлым годом не изменились.</w:t>
      </w:r>
      <w:r w:rsidR="00AD2C60" w:rsidRPr="00596CEB">
        <w:rPr>
          <w:rFonts w:ascii="Times New Roman" w:hAnsi="Times New Roman" w:cs="Times New Roman"/>
          <w:b/>
          <w:i/>
          <w:iCs/>
          <w:sz w:val="28"/>
          <w:szCs w:val="28"/>
        </w:rPr>
        <w:t xml:space="preserve"> </w:t>
      </w:r>
      <w:r w:rsidR="00AD2C60" w:rsidRPr="00596CEB">
        <w:rPr>
          <w:rFonts w:ascii="Times New Roman" w:hAnsi="Times New Roman" w:cs="Times New Roman"/>
          <w:i/>
          <w:iCs/>
          <w:sz w:val="28"/>
          <w:szCs w:val="28"/>
        </w:rPr>
        <w:t xml:space="preserve">В 2021 году успеваемость составляла 63%, средний балл – 42. </w:t>
      </w:r>
    </w:p>
    <w:p w14:paraId="326E86C6" w14:textId="60964331" w:rsidR="00463C93" w:rsidRPr="00596CEB" w:rsidRDefault="00463C93"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Не преодолели минимальный проходной порог 1</w:t>
      </w:r>
      <w:r w:rsidR="00AD2C60" w:rsidRPr="00596CEB">
        <w:rPr>
          <w:rFonts w:ascii="Times New Roman" w:hAnsi="Times New Roman" w:cs="Times New Roman"/>
          <w:i/>
          <w:iCs/>
          <w:sz w:val="28"/>
          <w:szCs w:val="28"/>
        </w:rPr>
        <w:t>5</w:t>
      </w:r>
      <w:r w:rsidRPr="00596CEB">
        <w:rPr>
          <w:rFonts w:ascii="Times New Roman" w:hAnsi="Times New Roman" w:cs="Times New Roman"/>
          <w:i/>
          <w:iCs/>
          <w:sz w:val="28"/>
          <w:szCs w:val="28"/>
        </w:rPr>
        <w:t xml:space="preserve"> выпускников</w:t>
      </w:r>
      <w:r w:rsidR="00CD7BE8" w:rsidRPr="00596CEB">
        <w:rPr>
          <w:rFonts w:ascii="Times New Roman" w:hAnsi="Times New Roman" w:cs="Times New Roman"/>
          <w:i/>
          <w:iCs/>
          <w:sz w:val="28"/>
          <w:szCs w:val="28"/>
        </w:rPr>
        <w:t xml:space="preserve"> (в прошлом году 1</w:t>
      </w:r>
      <w:r w:rsidR="00AD2C60" w:rsidRPr="00596CEB">
        <w:rPr>
          <w:rFonts w:ascii="Times New Roman" w:hAnsi="Times New Roman" w:cs="Times New Roman"/>
          <w:i/>
          <w:iCs/>
          <w:sz w:val="28"/>
          <w:szCs w:val="28"/>
        </w:rPr>
        <w:t>8</w:t>
      </w:r>
      <w:r w:rsidR="00CD7BE8" w:rsidRPr="00596CEB">
        <w:rPr>
          <w:rFonts w:ascii="Times New Roman" w:hAnsi="Times New Roman" w:cs="Times New Roman"/>
          <w:i/>
          <w:iCs/>
          <w:sz w:val="28"/>
          <w:szCs w:val="28"/>
        </w:rPr>
        <w:t>)</w:t>
      </w:r>
      <w:r w:rsidRPr="00596CEB">
        <w:rPr>
          <w:rFonts w:ascii="Times New Roman" w:hAnsi="Times New Roman" w:cs="Times New Roman"/>
          <w:i/>
          <w:iCs/>
          <w:sz w:val="28"/>
          <w:szCs w:val="28"/>
        </w:rPr>
        <w:t xml:space="preserve">: по 1 </w:t>
      </w:r>
      <w:r w:rsidR="00AD2C60" w:rsidRPr="00596CEB">
        <w:rPr>
          <w:rFonts w:ascii="Times New Roman" w:hAnsi="Times New Roman" w:cs="Times New Roman"/>
          <w:i/>
          <w:iCs/>
          <w:sz w:val="28"/>
          <w:szCs w:val="28"/>
        </w:rPr>
        <w:t>–</w:t>
      </w:r>
      <w:r w:rsidRPr="00596CEB">
        <w:rPr>
          <w:rFonts w:ascii="Times New Roman" w:hAnsi="Times New Roman" w:cs="Times New Roman"/>
          <w:i/>
          <w:iCs/>
          <w:sz w:val="28"/>
          <w:szCs w:val="28"/>
        </w:rPr>
        <w:t xml:space="preserve"> </w:t>
      </w:r>
      <w:r w:rsidR="00AD2C60" w:rsidRPr="00596CEB">
        <w:rPr>
          <w:rFonts w:ascii="Times New Roman" w:hAnsi="Times New Roman" w:cs="Times New Roman"/>
          <w:i/>
          <w:iCs/>
          <w:sz w:val="28"/>
          <w:szCs w:val="28"/>
        </w:rPr>
        <w:t xml:space="preserve">МКОУ «Дегвинская СОШ», МКОУ "Нижнемулебкинская СОШ"; </w:t>
      </w:r>
      <w:r w:rsidR="00972B1D" w:rsidRPr="00596CEB">
        <w:rPr>
          <w:rFonts w:ascii="Times New Roman" w:hAnsi="Times New Roman" w:cs="Times New Roman"/>
          <w:i/>
          <w:iCs/>
          <w:sz w:val="28"/>
          <w:szCs w:val="28"/>
        </w:rPr>
        <w:t xml:space="preserve">по 2 </w:t>
      </w:r>
      <w:r w:rsidR="00AD2C60" w:rsidRPr="00596CEB">
        <w:rPr>
          <w:rFonts w:ascii="Times New Roman" w:hAnsi="Times New Roman" w:cs="Times New Roman"/>
          <w:i/>
          <w:iCs/>
          <w:sz w:val="28"/>
          <w:szCs w:val="28"/>
        </w:rPr>
        <w:t>–</w:t>
      </w:r>
      <w:r w:rsidR="00972B1D" w:rsidRPr="00596CEB">
        <w:rPr>
          <w:rFonts w:ascii="Times New Roman" w:hAnsi="Times New Roman" w:cs="Times New Roman"/>
          <w:i/>
          <w:iCs/>
          <w:sz w:val="28"/>
          <w:szCs w:val="28"/>
        </w:rPr>
        <w:t xml:space="preserve"> </w:t>
      </w:r>
      <w:r w:rsidR="00AD2C60" w:rsidRPr="00596CEB">
        <w:rPr>
          <w:rFonts w:ascii="Times New Roman" w:hAnsi="Times New Roman" w:cs="Times New Roman"/>
          <w:i/>
          <w:iCs/>
          <w:sz w:val="28"/>
          <w:szCs w:val="28"/>
        </w:rPr>
        <w:t xml:space="preserve">МКОУ «Балтамахинская СОШ», </w:t>
      </w:r>
      <w:r w:rsidR="00972B1D" w:rsidRPr="00596CEB">
        <w:rPr>
          <w:rFonts w:ascii="Times New Roman" w:hAnsi="Times New Roman" w:cs="Times New Roman"/>
          <w:i/>
          <w:iCs/>
          <w:sz w:val="28"/>
          <w:szCs w:val="28"/>
        </w:rPr>
        <w:t>МКОУ "Мюрегинская СОШ"</w:t>
      </w:r>
      <w:r w:rsidR="00AD2C60" w:rsidRPr="00596CEB">
        <w:rPr>
          <w:rFonts w:ascii="Times New Roman" w:hAnsi="Times New Roman" w:cs="Times New Roman"/>
          <w:i/>
          <w:iCs/>
          <w:sz w:val="28"/>
          <w:szCs w:val="28"/>
        </w:rPr>
        <w:t xml:space="preserve">; по 3 - </w:t>
      </w:r>
      <w:r w:rsidR="00972B1D" w:rsidRPr="00596CEB">
        <w:rPr>
          <w:rFonts w:ascii="Times New Roman" w:hAnsi="Times New Roman" w:cs="Times New Roman"/>
          <w:i/>
          <w:iCs/>
          <w:sz w:val="28"/>
          <w:szCs w:val="28"/>
        </w:rPr>
        <w:t xml:space="preserve"> </w:t>
      </w:r>
      <w:r w:rsidR="00AD2C60" w:rsidRPr="00596CEB">
        <w:rPr>
          <w:rFonts w:ascii="Times New Roman" w:hAnsi="Times New Roman" w:cs="Times New Roman"/>
          <w:i/>
          <w:iCs/>
          <w:sz w:val="28"/>
          <w:szCs w:val="28"/>
        </w:rPr>
        <w:t>МКОУ "Сергокалинская СОШ №2", МКОУ «Мургукская СОШ», МКОУ "Канасирагинская СОШ".</w:t>
      </w:r>
    </w:p>
    <w:p w14:paraId="5E7A1175" w14:textId="11939756" w:rsidR="00C01204" w:rsidRPr="00596CEB" w:rsidRDefault="00CD7BE8" w:rsidP="00B16831">
      <w:pPr>
        <w:pStyle w:val="a3"/>
        <w:ind w:firstLine="567"/>
        <w:jc w:val="both"/>
        <w:rPr>
          <w:rFonts w:ascii="Times New Roman" w:hAnsi="Times New Roman" w:cs="Times New Roman"/>
          <w:b/>
          <w:i/>
          <w:iCs/>
          <w:sz w:val="28"/>
          <w:szCs w:val="28"/>
        </w:rPr>
      </w:pPr>
      <w:r w:rsidRPr="00596CEB">
        <w:rPr>
          <w:rFonts w:ascii="Times New Roman" w:hAnsi="Times New Roman" w:cs="Times New Roman"/>
          <w:b/>
          <w:i/>
          <w:iCs/>
          <w:sz w:val="28"/>
          <w:szCs w:val="28"/>
        </w:rPr>
        <w:t>ЕГЭ по английскому языку сда</w:t>
      </w:r>
      <w:r w:rsidR="00AD2C60" w:rsidRPr="00596CEB">
        <w:rPr>
          <w:rFonts w:ascii="Times New Roman" w:hAnsi="Times New Roman" w:cs="Times New Roman"/>
          <w:b/>
          <w:i/>
          <w:iCs/>
          <w:sz w:val="28"/>
          <w:szCs w:val="28"/>
        </w:rPr>
        <w:t>ва</w:t>
      </w:r>
      <w:r w:rsidRPr="00596CEB">
        <w:rPr>
          <w:rFonts w:ascii="Times New Roman" w:hAnsi="Times New Roman" w:cs="Times New Roman"/>
          <w:b/>
          <w:i/>
          <w:iCs/>
          <w:sz w:val="28"/>
          <w:szCs w:val="28"/>
        </w:rPr>
        <w:t xml:space="preserve">ли </w:t>
      </w:r>
      <w:r w:rsidR="004B792A" w:rsidRPr="00596CEB">
        <w:rPr>
          <w:rFonts w:ascii="Times New Roman" w:hAnsi="Times New Roman" w:cs="Times New Roman"/>
          <w:b/>
          <w:i/>
          <w:iCs/>
          <w:sz w:val="28"/>
          <w:szCs w:val="28"/>
        </w:rPr>
        <w:t xml:space="preserve">6 </w:t>
      </w:r>
      <w:r w:rsidRPr="00596CEB">
        <w:rPr>
          <w:rFonts w:ascii="Times New Roman" w:hAnsi="Times New Roman" w:cs="Times New Roman"/>
          <w:b/>
          <w:i/>
          <w:iCs/>
          <w:sz w:val="28"/>
          <w:szCs w:val="28"/>
        </w:rPr>
        <w:t>выпускник</w:t>
      </w:r>
      <w:r w:rsidR="00C01204" w:rsidRPr="00596CEB">
        <w:rPr>
          <w:rFonts w:ascii="Times New Roman" w:hAnsi="Times New Roman" w:cs="Times New Roman"/>
          <w:b/>
          <w:i/>
          <w:iCs/>
          <w:sz w:val="28"/>
          <w:szCs w:val="28"/>
        </w:rPr>
        <w:t>ов. Не справил</w:t>
      </w:r>
      <w:r w:rsidRPr="00596CEB">
        <w:rPr>
          <w:rFonts w:ascii="Times New Roman" w:hAnsi="Times New Roman" w:cs="Times New Roman"/>
          <w:b/>
          <w:i/>
          <w:iCs/>
          <w:sz w:val="28"/>
          <w:szCs w:val="28"/>
        </w:rPr>
        <w:t>с</w:t>
      </w:r>
      <w:r w:rsidR="00C01204" w:rsidRPr="00596CEB">
        <w:rPr>
          <w:rFonts w:ascii="Times New Roman" w:hAnsi="Times New Roman" w:cs="Times New Roman"/>
          <w:b/>
          <w:i/>
          <w:iCs/>
          <w:sz w:val="28"/>
          <w:szCs w:val="28"/>
        </w:rPr>
        <w:t>я</w:t>
      </w:r>
      <w:r w:rsidR="00CF4B7D" w:rsidRPr="00596CEB">
        <w:rPr>
          <w:rFonts w:ascii="Times New Roman" w:hAnsi="Times New Roman" w:cs="Times New Roman"/>
          <w:b/>
          <w:i/>
          <w:iCs/>
          <w:sz w:val="28"/>
          <w:szCs w:val="28"/>
        </w:rPr>
        <w:t xml:space="preserve"> </w:t>
      </w:r>
      <w:r w:rsidR="00C01204" w:rsidRPr="00596CEB">
        <w:rPr>
          <w:rFonts w:ascii="Times New Roman" w:hAnsi="Times New Roman" w:cs="Times New Roman"/>
          <w:b/>
          <w:i/>
          <w:iCs/>
          <w:sz w:val="28"/>
          <w:szCs w:val="28"/>
        </w:rPr>
        <w:t>один.</w:t>
      </w:r>
      <w:r w:rsidRPr="00596CEB">
        <w:rPr>
          <w:rFonts w:ascii="Times New Roman" w:hAnsi="Times New Roman" w:cs="Times New Roman"/>
          <w:b/>
          <w:i/>
          <w:iCs/>
          <w:sz w:val="28"/>
          <w:szCs w:val="28"/>
        </w:rPr>
        <w:t xml:space="preserve"> </w:t>
      </w:r>
    </w:p>
    <w:p w14:paraId="6B4C7B6F" w14:textId="1A13E3B6" w:rsidR="00C01204" w:rsidRPr="00596CEB" w:rsidRDefault="00C01204"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b/>
          <w:i/>
          <w:iCs/>
          <w:sz w:val="28"/>
          <w:szCs w:val="28"/>
        </w:rPr>
        <w:t>Успеваемость составляет 8</w:t>
      </w:r>
      <w:r w:rsidR="004B792A" w:rsidRPr="00596CEB">
        <w:rPr>
          <w:rFonts w:ascii="Times New Roman" w:hAnsi="Times New Roman" w:cs="Times New Roman"/>
          <w:b/>
          <w:i/>
          <w:iCs/>
          <w:sz w:val="28"/>
          <w:szCs w:val="28"/>
        </w:rPr>
        <w:t>3,3</w:t>
      </w:r>
      <w:r w:rsidRPr="00596CEB">
        <w:rPr>
          <w:rFonts w:ascii="Times New Roman" w:hAnsi="Times New Roman" w:cs="Times New Roman"/>
          <w:b/>
          <w:i/>
          <w:iCs/>
          <w:sz w:val="28"/>
          <w:szCs w:val="28"/>
        </w:rPr>
        <w:t xml:space="preserve">%, </w:t>
      </w:r>
      <w:r w:rsidR="00E21D8C" w:rsidRPr="00596CEB">
        <w:rPr>
          <w:rFonts w:ascii="Times New Roman" w:hAnsi="Times New Roman" w:cs="Times New Roman"/>
          <w:b/>
          <w:i/>
          <w:iCs/>
          <w:sz w:val="28"/>
          <w:szCs w:val="28"/>
        </w:rPr>
        <w:t>с</w:t>
      </w:r>
      <w:r w:rsidRPr="00596CEB">
        <w:rPr>
          <w:rFonts w:ascii="Times New Roman" w:hAnsi="Times New Roman" w:cs="Times New Roman"/>
          <w:b/>
          <w:i/>
          <w:iCs/>
          <w:sz w:val="28"/>
          <w:szCs w:val="28"/>
        </w:rPr>
        <w:t xml:space="preserve">редний балл – </w:t>
      </w:r>
      <w:r w:rsidR="00E21D8C" w:rsidRPr="00596CEB">
        <w:rPr>
          <w:rFonts w:ascii="Times New Roman" w:hAnsi="Times New Roman" w:cs="Times New Roman"/>
          <w:b/>
          <w:i/>
          <w:iCs/>
          <w:sz w:val="28"/>
          <w:szCs w:val="28"/>
        </w:rPr>
        <w:t>4</w:t>
      </w:r>
      <w:r w:rsidR="004B792A" w:rsidRPr="00596CEB">
        <w:rPr>
          <w:rFonts w:ascii="Times New Roman" w:hAnsi="Times New Roman" w:cs="Times New Roman"/>
          <w:b/>
          <w:i/>
          <w:iCs/>
          <w:sz w:val="28"/>
          <w:szCs w:val="28"/>
        </w:rPr>
        <w:t>7,83</w:t>
      </w:r>
      <w:r w:rsidR="00E21D8C" w:rsidRPr="00596CEB">
        <w:rPr>
          <w:rFonts w:ascii="Times New Roman" w:hAnsi="Times New Roman" w:cs="Times New Roman"/>
          <w:b/>
          <w:i/>
          <w:iCs/>
          <w:sz w:val="28"/>
          <w:szCs w:val="28"/>
        </w:rPr>
        <w:t xml:space="preserve">. </w:t>
      </w:r>
      <w:r w:rsidR="004B792A" w:rsidRPr="00596CEB">
        <w:rPr>
          <w:rFonts w:ascii="Times New Roman" w:hAnsi="Times New Roman" w:cs="Times New Roman"/>
          <w:b/>
          <w:i/>
          <w:iCs/>
          <w:sz w:val="28"/>
          <w:szCs w:val="28"/>
        </w:rPr>
        <w:t>С</w:t>
      </w:r>
      <w:r w:rsidR="00E21D8C" w:rsidRPr="00596CEB">
        <w:rPr>
          <w:rFonts w:ascii="Times New Roman" w:hAnsi="Times New Roman" w:cs="Times New Roman"/>
          <w:i/>
          <w:iCs/>
          <w:sz w:val="28"/>
          <w:szCs w:val="28"/>
        </w:rPr>
        <w:t>редний балл в этом году снизил</w:t>
      </w:r>
      <w:r w:rsidR="004B792A" w:rsidRPr="00596CEB">
        <w:rPr>
          <w:rFonts w:ascii="Times New Roman" w:hAnsi="Times New Roman" w:cs="Times New Roman"/>
          <w:i/>
          <w:iCs/>
          <w:sz w:val="28"/>
          <w:szCs w:val="28"/>
        </w:rPr>
        <w:t>ся</w:t>
      </w:r>
      <w:r w:rsidR="00E21D8C" w:rsidRPr="00596CEB">
        <w:rPr>
          <w:rFonts w:ascii="Times New Roman" w:hAnsi="Times New Roman" w:cs="Times New Roman"/>
          <w:i/>
          <w:iCs/>
          <w:sz w:val="28"/>
          <w:szCs w:val="28"/>
        </w:rPr>
        <w:t>.</w:t>
      </w:r>
    </w:p>
    <w:p w14:paraId="03EC7221" w14:textId="3936B97C" w:rsidR="00E21D8C" w:rsidRPr="00596CEB" w:rsidRDefault="00E21D8C"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В 2021 году успеваемость составляла 83,3%, средний балл – 52. В 2020 году успеваемость составляла 66,7%, средний балл – 50.</w:t>
      </w:r>
    </w:p>
    <w:p w14:paraId="4C45C80B" w14:textId="4F341622" w:rsidR="00CD7BE8" w:rsidRPr="00596CEB" w:rsidRDefault="00CD7BE8"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 xml:space="preserve">Из </w:t>
      </w:r>
      <w:r w:rsidR="00E21D8C" w:rsidRPr="00596CEB">
        <w:rPr>
          <w:rFonts w:ascii="Times New Roman" w:hAnsi="Times New Roman" w:cs="Times New Roman"/>
          <w:i/>
          <w:iCs/>
          <w:sz w:val="28"/>
          <w:szCs w:val="28"/>
        </w:rPr>
        <w:t>пяти</w:t>
      </w:r>
      <w:r w:rsidRPr="00596CEB">
        <w:rPr>
          <w:rFonts w:ascii="Times New Roman" w:hAnsi="Times New Roman" w:cs="Times New Roman"/>
          <w:i/>
          <w:iCs/>
          <w:sz w:val="28"/>
          <w:szCs w:val="28"/>
        </w:rPr>
        <w:t xml:space="preserve"> учащихся од</w:t>
      </w:r>
      <w:r w:rsidR="00C01204" w:rsidRPr="00596CEB">
        <w:rPr>
          <w:rFonts w:ascii="Times New Roman" w:hAnsi="Times New Roman" w:cs="Times New Roman"/>
          <w:i/>
          <w:iCs/>
          <w:sz w:val="28"/>
          <w:szCs w:val="28"/>
        </w:rPr>
        <w:t>ин</w:t>
      </w:r>
      <w:r w:rsidRPr="00596CEB">
        <w:rPr>
          <w:rFonts w:ascii="Times New Roman" w:hAnsi="Times New Roman" w:cs="Times New Roman"/>
          <w:i/>
          <w:iCs/>
          <w:sz w:val="28"/>
          <w:szCs w:val="28"/>
        </w:rPr>
        <w:t xml:space="preserve"> учени</w:t>
      </w:r>
      <w:r w:rsidR="00C01204" w:rsidRPr="00596CEB">
        <w:rPr>
          <w:rFonts w:ascii="Times New Roman" w:hAnsi="Times New Roman" w:cs="Times New Roman"/>
          <w:i/>
          <w:iCs/>
          <w:sz w:val="28"/>
          <w:szCs w:val="28"/>
        </w:rPr>
        <w:t>к</w:t>
      </w:r>
      <w:r w:rsidRPr="00596CEB">
        <w:rPr>
          <w:rFonts w:ascii="Times New Roman" w:hAnsi="Times New Roman" w:cs="Times New Roman"/>
          <w:i/>
          <w:iCs/>
          <w:sz w:val="28"/>
          <w:szCs w:val="28"/>
        </w:rPr>
        <w:t xml:space="preserve"> МКОУ «Сергокалинская СОШ №</w:t>
      </w:r>
      <w:r w:rsidR="00C01204" w:rsidRPr="00596CEB">
        <w:rPr>
          <w:rFonts w:ascii="Times New Roman" w:hAnsi="Times New Roman" w:cs="Times New Roman"/>
          <w:i/>
          <w:iCs/>
          <w:sz w:val="28"/>
          <w:szCs w:val="28"/>
        </w:rPr>
        <w:t>1» не набрал минимальный проходной порог.</w:t>
      </w:r>
    </w:p>
    <w:p w14:paraId="69F2185A" w14:textId="70DF5330" w:rsidR="00935350" w:rsidRPr="00596CEB" w:rsidRDefault="002B2738" w:rsidP="00B16831">
      <w:pPr>
        <w:pStyle w:val="a3"/>
        <w:ind w:firstLine="567"/>
        <w:jc w:val="both"/>
        <w:rPr>
          <w:i/>
          <w:iCs/>
        </w:rPr>
      </w:pPr>
      <w:r w:rsidRPr="00596CEB">
        <w:rPr>
          <w:rFonts w:ascii="Times New Roman" w:hAnsi="Times New Roman" w:cs="Times New Roman"/>
          <w:b/>
          <w:i/>
          <w:iCs/>
          <w:sz w:val="28"/>
          <w:szCs w:val="28"/>
        </w:rPr>
        <w:t>ЕГЭ по информатике и ИКТ сда</w:t>
      </w:r>
      <w:r w:rsidR="00E21D8C" w:rsidRPr="00596CEB">
        <w:rPr>
          <w:rFonts w:ascii="Times New Roman" w:hAnsi="Times New Roman" w:cs="Times New Roman"/>
          <w:b/>
          <w:i/>
          <w:iCs/>
          <w:sz w:val="28"/>
          <w:szCs w:val="28"/>
        </w:rPr>
        <w:t>ва</w:t>
      </w:r>
      <w:r w:rsidRPr="00596CEB">
        <w:rPr>
          <w:rFonts w:ascii="Times New Roman" w:hAnsi="Times New Roman" w:cs="Times New Roman"/>
          <w:b/>
          <w:i/>
          <w:iCs/>
          <w:sz w:val="28"/>
          <w:szCs w:val="28"/>
        </w:rPr>
        <w:t xml:space="preserve">ли </w:t>
      </w:r>
      <w:r w:rsidR="00C66C0A" w:rsidRPr="00596CEB">
        <w:rPr>
          <w:rFonts w:ascii="Times New Roman" w:hAnsi="Times New Roman" w:cs="Times New Roman"/>
          <w:b/>
          <w:i/>
          <w:iCs/>
          <w:sz w:val="28"/>
          <w:szCs w:val="28"/>
        </w:rPr>
        <w:t>4</w:t>
      </w:r>
      <w:r w:rsidRPr="00596CEB">
        <w:rPr>
          <w:rFonts w:ascii="Times New Roman" w:hAnsi="Times New Roman" w:cs="Times New Roman"/>
          <w:b/>
          <w:i/>
          <w:iCs/>
          <w:sz w:val="28"/>
          <w:szCs w:val="28"/>
        </w:rPr>
        <w:t xml:space="preserve"> выпускник</w:t>
      </w:r>
      <w:r w:rsidR="00C66C0A" w:rsidRPr="00596CEB">
        <w:rPr>
          <w:rFonts w:ascii="Times New Roman" w:hAnsi="Times New Roman" w:cs="Times New Roman"/>
          <w:b/>
          <w:i/>
          <w:iCs/>
          <w:sz w:val="28"/>
          <w:szCs w:val="28"/>
        </w:rPr>
        <w:t>а</w:t>
      </w:r>
      <w:r w:rsidRPr="00596CEB">
        <w:rPr>
          <w:rFonts w:ascii="Times New Roman" w:hAnsi="Times New Roman" w:cs="Times New Roman"/>
          <w:b/>
          <w:i/>
          <w:iCs/>
          <w:sz w:val="28"/>
          <w:szCs w:val="28"/>
        </w:rPr>
        <w:t xml:space="preserve"> района. Справил</w:t>
      </w:r>
      <w:r w:rsidR="00E21D8C" w:rsidRPr="00596CEB">
        <w:rPr>
          <w:rFonts w:ascii="Times New Roman" w:hAnsi="Times New Roman" w:cs="Times New Roman"/>
          <w:b/>
          <w:i/>
          <w:iCs/>
          <w:sz w:val="28"/>
          <w:szCs w:val="28"/>
        </w:rPr>
        <w:t>о</w:t>
      </w:r>
      <w:r w:rsidRPr="00596CEB">
        <w:rPr>
          <w:rFonts w:ascii="Times New Roman" w:hAnsi="Times New Roman" w:cs="Times New Roman"/>
          <w:b/>
          <w:i/>
          <w:iCs/>
          <w:sz w:val="28"/>
          <w:szCs w:val="28"/>
        </w:rPr>
        <w:t xml:space="preserve">сь – </w:t>
      </w:r>
      <w:r w:rsidR="00E21D8C" w:rsidRPr="00596CEB">
        <w:rPr>
          <w:rFonts w:ascii="Times New Roman" w:hAnsi="Times New Roman" w:cs="Times New Roman"/>
          <w:b/>
          <w:i/>
          <w:iCs/>
          <w:sz w:val="28"/>
          <w:szCs w:val="28"/>
        </w:rPr>
        <w:t>2</w:t>
      </w:r>
      <w:r w:rsidRPr="00596CEB">
        <w:rPr>
          <w:rFonts w:ascii="Times New Roman" w:hAnsi="Times New Roman" w:cs="Times New Roman"/>
          <w:b/>
          <w:i/>
          <w:iCs/>
          <w:sz w:val="28"/>
          <w:szCs w:val="28"/>
        </w:rPr>
        <w:t>, не справил</w:t>
      </w:r>
      <w:r w:rsidR="00E21D8C" w:rsidRPr="00596CEB">
        <w:rPr>
          <w:rFonts w:ascii="Times New Roman" w:hAnsi="Times New Roman" w:cs="Times New Roman"/>
          <w:b/>
          <w:i/>
          <w:iCs/>
          <w:sz w:val="28"/>
          <w:szCs w:val="28"/>
        </w:rPr>
        <w:t>о</w:t>
      </w:r>
      <w:r w:rsidRPr="00596CEB">
        <w:rPr>
          <w:rFonts w:ascii="Times New Roman" w:hAnsi="Times New Roman" w:cs="Times New Roman"/>
          <w:b/>
          <w:i/>
          <w:iCs/>
          <w:sz w:val="28"/>
          <w:szCs w:val="28"/>
        </w:rPr>
        <w:t xml:space="preserve">сь – </w:t>
      </w:r>
      <w:r w:rsidR="00E21D8C" w:rsidRPr="00596CEB">
        <w:rPr>
          <w:rFonts w:ascii="Times New Roman" w:hAnsi="Times New Roman" w:cs="Times New Roman"/>
          <w:b/>
          <w:i/>
          <w:iCs/>
          <w:sz w:val="28"/>
          <w:szCs w:val="28"/>
        </w:rPr>
        <w:t>2</w:t>
      </w:r>
      <w:r w:rsidRPr="00596CEB">
        <w:rPr>
          <w:rFonts w:ascii="Times New Roman" w:hAnsi="Times New Roman" w:cs="Times New Roman"/>
          <w:b/>
          <w:i/>
          <w:iCs/>
          <w:sz w:val="28"/>
          <w:szCs w:val="28"/>
        </w:rPr>
        <w:t xml:space="preserve">. Успеваемость составляет </w:t>
      </w:r>
      <w:r w:rsidR="001C0EAE" w:rsidRPr="00596CEB">
        <w:rPr>
          <w:rFonts w:ascii="Times New Roman" w:hAnsi="Times New Roman" w:cs="Times New Roman"/>
          <w:b/>
          <w:i/>
          <w:iCs/>
          <w:sz w:val="28"/>
          <w:szCs w:val="28"/>
        </w:rPr>
        <w:t>50</w:t>
      </w:r>
      <w:r w:rsidR="00935350" w:rsidRPr="00596CEB">
        <w:rPr>
          <w:rFonts w:ascii="Times New Roman" w:hAnsi="Times New Roman" w:cs="Times New Roman"/>
          <w:b/>
          <w:i/>
          <w:iCs/>
          <w:sz w:val="28"/>
          <w:szCs w:val="28"/>
        </w:rPr>
        <w:t>%</w:t>
      </w:r>
      <w:r w:rsidRPr="00596CEB">
        <w:rPr>
          <w:rFonts w:ascii="Times New Roman" w:hAnsi="Times New Roman" w:cs="Times New Roman"/>
          <w:b/>
          <w:i/>
          <w:iCs/>
          <w:sz w:val="28"/>
          <w:szCs w:val="28"/>
        </w:rPr>
        <w:t xml:space="preserve">, средний балл – </w:t>
      </w:r>
      <w:r w:rsidR="00E21D8C" w:rsidRPr="00596CEB">
        <w:rPr>
          <w:rFonts w:ascii="Times New Roman" w:hAnsi="Times New Roman" w:cs="Times New Roman"/>
          <w:b/>
          <w:i/>
          <w:iCs/>
          <w:sz w:val="28"/>
          <w:szCs w:val="28"/>
        </w:rPr>
        <w:t>43,5</w:t>
      </w:r>
      <w:r w:rsidRPr="00596CEB">
        <w:rPr>
          <w:rFonts w:ascii="Times New Roman" w:hAnsi="Times New Roman" w:cs="Times New Roman"/>
          <w:b/>
          <w:i/>
          <w:iCs/>
          <w:sz w:val="28"/>
          <w:szCs w:val="28"/>
        </w:rPr>
        <w:t>.</w:t>
      </w:r>
      <w:r w:rsidRPr="00596CEB">
        <w:rPr>
          <w:i/>
          <w:iCs/>
        </w:rPr>
        <w:t xml:space="preserve"> </w:t>
      </w:r>
      <w:r w:rsidR="00E21D8C" w:rsidRPr="00596CEB">
        <w:rPr>
          <w:rFonts w:ascii="Times New Roman" w:hAnsi="Times New Roman" w:cs="Times New Roman"/>
          <w:i/>
          <w:iCs/>
          <w:sz w:val="28"/>
          <w:szCs w:val="28"/>
        </w:rPr>
        <w:t>Успеваемость не изменилась, средний балл повысился на 10 баллов.</w:t>
      </w:r>
    </w:p>
    <w:p w14:paraId="341922F9" w14:textId="5022B478" w:rsidR="00935350" w:rsidRPr="00596CEB" w:rsidRDefault="00E21D8C"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 xml:space="preserve">В 2021 году успеваемость составляла 50%, средний балл – 33. </w:t>
      </w:r>
    </w:p>
    <w:p w14:paraId="7974DE6D" w14:textId="0657F9EA" w:rsidR="002B2738" w:rsidRPr="00596CEB" w:rsidRDefault="002B2738" w:rsidP="00B16831">
      <w:pPr>
        <w:pStyle w:val="a3"/>
        <w:ind w:firstLine="567"/>
        <w:jc w:val="both"/>
        <w:rPr>
          <w:rFonts w:ascii="Times New Roman" w:hAnsi="Times New Roman" w:cs="Times New Roman"/>
          <w:i/>
          <w:iCs/>
          <w:sz w:val="28"/>
          <w:szCs w:val="28"/>
        </w:rPr>
      </w:pPr>
      <w:r w:rsidRPr="00596CEB">
        <w:rPr>
          <w:rFonts w:ascii="Times New Roman" w:hAnsi="Times New Roman" w:cs="Times New Roman"/>
          <w:i/>
          <w:iCs/>
          <w:sz w:val="28"/>
          <w:szCs w:val="28"/>
        </w:rPr>
        <w:t xml:space="preserve">Не преодолели минимальный проходной порог </w:t>
      </w:r>
      <w:r w:rsidR="00E21D8C" w:rsidRPr="00596CEB">
        <w:rPr>
          <w:rFonts w:ascii="Times New Roman" w:hAnsi="Times New Roman" w:cs="Times New Roman"/>
          <w:i/>
          <w:iCs/>
          <w:sz w:val="28"/>
          <w:szCs w:val="28"/>
        </w:rPr>
        <w:t>2</w:t>
      </w:r>
      <w:r w:rsidRPr="00596CEB">
        <w:rPr>
          <w:rFonts w:ascii="Times New Roman" w:hAnsi="Times New Roman" w:cs="Times New Roman"/>
          <w:i/>
          <w:iCs/>
          <w:sz w:val="28"/>
          <w:szCs w:val="28"/>
        </w:rPr>
        <w:t xml:space="preserve"> выпускник</w:t>
      </w:r>
      <w:r w:rsidR="00935350" w:rsidRPr="00596CEB">
        <w:rPr>
          <w:rFonts w:ascii="Times New Roman" w:hAnsi="Times New Roman" w:cs="Times New Roman"/>
          <w:i/>
          <w:iCs/>
          <w:sz w:val="28"/>
          <w:szCs w:val="28"/>
        </w:rPr>
        <w:t>а</w:t>
      </w:r>
      <w:r w:rsidRPr="00596CEB">
        <w:rPr>
          <w:rFonts w:ascii="Times New Roman" w:hAnsi="Times New Roman" w:cs="Times New Roman"/>
          <w:i/>
          <w:iCs/>
          <w:sz w:val="28"/>
          <w:szCs w:val="28"/>
        </w:rPr>
        <w:t xml:space="preserve">: по 1 </w:t>
      </w:r>
      <w:r w:rsidR="00935350" w:rsidRPr="00596CEB">
        <w:rPr>
          <w:rFonts w:ascii="Times New Roman" w:hAnsi="Times New Roman" w:cs="Times New Roman"/>
          <w:i/>
          <w:iCs/>
          <w:sz w:val="28"/>
          <w:szCs w:val="28"/>
        </w:rPr>
        <w:t>–</w:t>
      </w:r>
      <w:r w:rsidRPr="00596CEB">
        <w:rPr>
          <w:rFonts w:ascii="Times New Roman" w:hAnsi="Times New Roman" w:cs="Times New Roman"/>
          <w:i/>
          <w:iCs/>
          <w:sz w:val="28"/>
          <w:szCs w:val="28"/>
        </w:rPr>
        <w:t xml:space="preserve"> </w:t>
      </w:r>
      <w:r w:rsidR="00935350" w:rsidRPr="00596CEB">
        <w:rPr>
          <w:rFonts w:ascii="Times New Roman" w:hAnsi="Times New Roman" w:cs="Times New Roman"/>
          <w:i/>
          <w:iCs/>
          <w:sz w:val="28"/>
          <w:szCs w:val="28"/>
        </w:rPr>
        <w:t>МКОУ «</w:t>
      </w:r>
      <w:r w:rsidR="00E21D8C" w:rsidRPr="00596CEB">
        <w:rPr>
          <w:rFonts w:ascii="Times New Roman" w:hAnsi="Times New Roman" w:cs="Times New Roman"/>
          <w:i/>
          <w:iCs/>
          <w:sz w:val="28"/>
          <w:szCs w:val="28"/>
        </w:rPr>
        <w:t>Ванашимахинская СОШ</w:t>
      </w:r>
      <w:r w:rsidR="00935350" w:rsidRPr="00596CEB">
        <w:rPr>
          <w:rFonts w:ascii="Times New Roman" w:hAnsi="Times New Roman" w:cs="Times New Roman"/>
          <w:i/>
          <w:iCs/>
          <w:sz w:val="28"/>
          <w:szCs w:val="28"/>
        </w:rPr>
        <w:t xml:space="preserve">», </w:t>
      </w:r>
      <w:r w:rsidRPr="00596CEB">
        <w:rPr>
          <w:rFonts w:ascii="Times New Roman" w:hAnsi="Times New Roman" w:cs="Times New Roman"/>
          <w:i/>
          <w:iCs/>
          <w:sz w:val="28"/>
          <w:szCs w:val="28"/>
        </w:rPr>
        <w:t>МКОУ "</w:t>
      </w:r>
      <w:r w:rsidR="00E21D8C" w:rsidRPr="00596CEB">
        <w:rPr>
          <w:rFonts w:ascii="Times New Roman" w:hAnsi="Times New Roman" w:cs="Times New Roman"/>
          <w:i/>
          <w:iCs/>
          <w:sz w:val="28"/>
          <w:szCs w:val="28"/>
        </w:rPr>
        <w:t>Мюрегинская</w:t>
      </w:r>
      <w:r w:rsidRPr="00596CEB">
        <w:rPr>
          <w:rFonts w:ascii="Times New Roman" w:hAnsi="Times New Roman" w:cs="Times New Roman"/>
          <w:i/>
          <w:iCs/>
          <w:sz w:val="28"/>
          <w:szCs w:val="28"/>
        </w:rPr>
        <w:t xml:space="preserve"> СОШ". </w:t>
      </w:r>
    </w:p>
    <w:p w14:paraId="6EE1D591" w14:textId="0E29AFAE" w:rsidR="00463C93" w:rsidRDefault="00463C93" w:rsidP="00B16831">
      <w:pPr>
        <w:pStyle w:val="a3"/>
        <w:ind w:firstLine="567"/>
        <w:jc w:val="both"/>
        <w:rPr>
          <w:rFonts w:ascii="Times New Roman" w:hAnsi="Times New Roman" w:cs="Times New Roman"/>
          <w:sz w:val="28"/>
          <w:szCs w:val="28"/>
        </w:rPr>
      </w:pPr>
      <w:r w:rsidRPr="008E412F">
        <w:rPr>
          <w:rFonts w:ascii="Times New Roman" w:hAnsi="Times New Roman" w:cs="Times New Roman"/>
          <w:b/>
          <w:sz w:val="28"/>
          <w:szCs w:val="28"/>
        </w:rPr>
        <w:lastRenderedPageBreak/>
        <w:t>Из сда</w:t>
      </w:r>
      <w:r w:rsidR="00E23B13">
        <w:rPr>
          <w:rFonts w:ascii="Times New Roman" w:hAnsi="Times New Roman" w:cs="Times New Roman"/>
          <w:b/>
          <w:sz w:val="28"/>
          <w:szCs w:val="28"/>
        </w:rPr>
        <w:t>вши</w:t>
      </w:r>
      <w:r w:rsidRPr="008E412F">
        <w:rPr>
          <w:rFonts w:ascii="Times New Roman" w:hAnsi="Times New Roman" w:cs="Times New Roman"/>
          <w:b/>
          <w:sz w:val="28"/>
          <w:szCs w:val="28"/>
        </w:rPr>
        <w:t xml:space="preserve">х ЕГЭ 100 %-но прошли минимальный проходной порог по обоим основным предметам выпускники </w:t>
      </w:r>
      <w:r>
        <w:rPr>
          <w:rFonts w:ascii="Times New Roman" w:hAnsi="Times New Roman" w:cs="Times New Roman"/>
          <w:b/>
          <w:sz w:val="28"/>
          <w:szCs w:val="28"/>
        </w:rPr>
        <w:t>1</w:t>
      </w:r>
      <w:r w:rsidR="00C66C0A">
        <w:rPr>
          <w:rFonts w:ascii="Times New Roman" w:hAnsi="Times New Roman" w:cs="Times New Roman"/>
          <w:b/>
          <w:sz w:val="28"/>
          <w:szCs w:val="28"/>
        </w:rPr>
        <w:t>0</w:t>
      </w:r>
      <w:r>
        <w:rPr>
          <w:rFonts w:ascii="Times New Roman" w:hAnsi="Times New Roman" w:cs="Times New Roman"/>
          <w:b/>
          <w:sz w:val="28"/>
          <w:szCs w:val="28"/>
        </w:rPr>
        <w:t xml:space="preserve"> </w:t>
      </w:r>
      <w:r w:rsidRPr="008E412F">
        <w:rPr>
          <w:rFonts w:ascii="Times New Roman" w:hAnsi="Times New Roman" w:cs="Times New Roman"/>
          <w:b/>
          <w:sz w:val="28"/>
          <w:szCs w:val="28"/>
        </w:rPr>
        <w:t>школ:</w:t>
      </w:r>
      <w:r w:rsidRPr="008E412F">
        <w:rPr>
          <w:rFonts w:ascii="Times New Roman" w:hAnsi="Times New Roman" w:cs="Times New Roman"/>
          <w:sz w:val="28"/>
          <w:szCs w:val="28"/>
        </w:rPr>
        <w:t xml:space="preserve"> </w:t>
      </w:r>
    </w:p>
    <w:p w14:paraId="1F7E6922" w14:textId="3BBC0BC7"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«Аймаумахинская СОШ»</w:t>
      </w:r>
    </w:p>
    <w:p w14:paraId="786D7BEA" w14:textId="77777777" w:rsidR="00C66C0A" w:rsidRPr="00532262" w:rsidRDefault="005733F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"Аялизимахинская СОШ"</w:t>
      </w:r>
    </w:p>
    <w:p w14:paraId="66A5ED1C" w14:textId="77777777" w:rsidR="00C66C0A" w:rsidRPr="00532262" w:rsidRDefault="005733F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"Бурдекинская СОШ"</w:t>
      </w:r>
    </w:p>
    <w:p w14:paraId="5C138A2A" w14:textId="77777777"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«Дегвинская СОШ»</w:t>
      </w:r>
    </w:p>
    <w:p w14:paraId="7793F20D" w14:textId="0BAF0EFC"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"Канасирагинская СОШ"</w:t>
      </w:r>
    </w:p>
    <w:p w14:paraId="55DE80BC" w14:textId="5A626341"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"Краснопартизанская СОШ"</w:t>
      </w:r>
    </w:p>
    <w:p w14:paraId="0B868983" w14:textId="68CE30A7"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«Миглакасимахинская СОШ»</w:t>
      </w:r>
    </w:p>
    <w:p w14:paraId="412F0C68" w14:textId="77777777"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"Нижнемахаргинская СОШ"</w:t>
      </w:r>
    </w:p>
    <w:p w14:paraId="492D6616" w14:textId="7E012A7A"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«Нижнемулебкинская СОШ»</w:t>
      </w:r>
    </w:p>
    <w:p w14:paraId="0DC784C2" w14:textId="779F1D76" w:rsidR="00C66C0A" w:rsidRPr="00532262" w:rsidRDefault="00C66C0A" w:rsidP="00B16831">
      <w:pPr>
        <w:pStyle w:val="a3"/>
        <w:numPr>
          <w:ilvl w:val="0"/>
          <w:numId w:val="23"/>
        </w:numPr>
        <w:jc w:val="both"/>
        <w:rPr>
          <w:rFonts w:ascii="Times New Roman" w:hAnsi="Times New Roman" w:cs="Times New Roman"/>
          <w:iCs/>
          <w:sz w:val="28"/>
          <w:szCs w:val="28"/>
        </w:rPr>
      </w:pPr>
      <w:r w:rsidRPr="00532262">
        <w:rPr>
          <w:rFonts w:ascii="Times New Roman" w:hAnsi="Times New Roman" w:cs="Times New Roman"/>
          <w:iCs/>
          <w:sz w:val="28"/>
          <w:szCs w:val="28"/>
        </w:rPr>
        <w:t>МКОУ «Урахинская СОШ».</w:t>
      </w:r>
      <w:r w:rsidR="00596CEB" w:rsidRPr="00532262">
        <w:rPr>
          <w:rFonts w:ascii="Times New Roman" w:hAnsi="Times New Roman" w:cs="Times New Roman"/>
          <w:iCs/>
          <w:sz w:val="28"/>
          <w:szCs w:val="28"/>
        </w:rPr>
        <w:t xml:space="preserve">                   СЛАЙД</w:t>
      </w:r>
    </w:p>
    <w:p w14:paraId="32182962" w14:textId="77777777" w:rsidR="00C66C0A" w:rsidRPr="00532262" w:rsidRDefault="00C66C0A" w:rsidP="00B16831">
      <w:pPr>
        <w:pStyle w:val="a3"/>
        <w:ind w:left="927"/>
        <w:jc w:val="both"/>
        <w:rPr>
          <w:rFonts w:ascii="Times New Roman" w:hAnsi="Times New Roman" w:cs="Times New Roman"/>
          <w:sz w:val="28"/>
          <w:szCs w:val="28"/>
        </w:rPr>
      </w:pPr>
    </w:p>
    <w:p w14:paraId="6D817378" w14:textId="4F57FB42" w:rsidR="00FF364D" w:rsidRPr="00532262" w:rsidRDefault="00FF364D" w:rsidP="00B16831">
      <w:pPr>
        <w:pStyle w:val="a3"/>
        <w:ind w:firstLine="567"/>
        <w:jc w:val="both"/>
        <w:rPr>
          <w:rFonts w:ascii="Times New Roman" w:hAnsi="Times New Roman" w:cs="Times New Roman"/>
          <w:b/>
          <w:sz w:val="28"/>
          <w:szCs w:val="28"/>
        </w:rPr>
      </w:pPr>
      <w:r w:rsidRPr="00532262">
        <w:rPr>
          <w:rFonts w:ascii="Times New Roman" w:hAnsi="Times New Roman" w:cs="Times New Roman"/>
          <w:b/>
          <w:sz w:val="28"/>
          <w:szCs w:val="28"/>
        </w:rPr>
        <w:t xml:space="preserve">Из </w:t>
      </w:r>
      <w:r w:rsidR="00C66C0A" w:rsidRPr="00532262">
        <w:rPr>
          <w:rFonts w:ascii="Times New Roman" w:hAnsi="Times New Roman" w:cs="Times New Roman"/>
          <w:b/>
          <w:sz w:val="28"/>
          <w:szCs w:val="28"/>
        </w:rPr>
        <w:t>145</w:t>
      </w:r>
      <w:r w:rsidRPr="00532262">
        <w:rPr>
          <w:rFonts w:ascii="Times New Roman" w:hAnsi="Times New Roman" w:cs="Times New Roman"/>
          <w:b/>
          <w:sz w:val="28"/>
          <w:szCs w:val="28"/>
        </w:rPr>
        <w:t xml:space="preserve"> выпускник</w:t>
      </w:r>
      <w:r w:rsidR="00C66C0A" w:rsidRPr="00532262">
        <w:rPr>
          <w:rFonts w:ascii="Times New Roman" w:hAnsi="Times New Roman" w:cs="Times New Roman"/>
          <w:b/>
          <w:sz w:val="28"/>
          <w:szCs w:val="28"/>
        </w:rPr>
        <w:t>ов</w:t>
      </w:r>
      <w:r w:rsidRPr="00532262">
        <w:rPr>
          <w:rFonts w:ascii="Times New Roman" w:hAnsi="Times New Roman" w:cs="Times New Roman"/>
          <w:b/>
          <w:sz w:val="28"/>
          <w:szCs w:val="28"/>
        </w:rPr>
        <w:t xml:space="preserve"> по обоим предметам не успевают 1</w:t>
      </w:r>
      <w:r w:rsidR="00C66C0A" w:rsidRPr="00532262">
        <w:rPr>
          <w:rFonts w:ascii="Times New Roman" w:hAnsi="Times New Roman" w:cs="Times New Roman"/>
          <w:b/>
          <w:sz w:val="28"/>
          <w:szCs w:val="28"/>
        </w:rPr>
        <w:t xml:space="preserve">6 выпускников района. </w:t>
      </w:r>
      <w:r w:rsidRPr="00532262">
        <w:rPr>
          <w:rFonts w:ascii="Times New Roman" w:hAnsi="Times New Roman" w:cs="Times New Roman"/>
          <w:b/>
          <w:sz w:val="28"/>
          <w:szCs w:val="28"/>
        </w:rPr>
        <w:t xml:space="preserve">Успеваемость по обоим предметам – </w:t>
      </w:r>
      <w:r w:rsidR="00C66C0A" w:rsidRPr="00532262">
        <w:rPr>
          <w:rFonts w:ascii="Times New Roman" w:hAnsi="Times New Roman" w:cs="Times New Roman"/>
          <w:b/>
          <w:sz w:val="28"/>
          <w:szCs w:val="28"/>
        </w:rPr>
        <w:t>88,97</w:t>
      </w:r>
      <w:r w:rsidRPr="00532262">
        <w:rPr>
          <w:rFonts w:ascii="Times New Roman" w:hAnsi="Times New Roman" w:cs="Times New Roman"/>
          <w:b/>
          <w:sz w:val="28"/>
          <w:szCs w:val="28"/>
        </w:rPr>
        <w:t>%</w:t>
      </w:r>
      <w:r w:rsidR="00305690" w:rsidRPr="00532262">
        <w:rPr>
          <w:rFonts w:ascii="Times New Roman" w:hAnsi="Times New Roman" w:cs="Times New Roman"/>
          <w:b/>
          <w:sz w:val="28"/>
          <w:szCs w:val="28"/>
        </w:rPr>
        <w:t>, средний балл – 45,1.</w:t>
      </w:r>
    </w:p>
    <w:p w14:paraId="70C2F93A" w14:textId="77777777" w:rsidR="00B8766A" w:rsidRPr="00532262" w:rsidRDefault="00B8766A" w:rsidP="00B16831">
      <w:pPr>
        <w:pStyle w:val="a3"/>
        <w:ind w:firstLine="567"/>
        <w:jc w:val="both"/>
        <w:rPr>
          <w:rFonts w:ascii="Times New Roman" w:hAnsi="Times New Roman" w:cs="Times New Roman"/>
          <w:sz w:val="28"/>
          <w:szCs w:val="28"/>
        </w:rPr>
      </w:pPr>
      <w:r w:rsidRPr="00532262">
        <w:rPr>
          <w:rFonts w:ascii="Times New Roman" w:hAnsi="Times New Roman" w:cs="Times New Roman"/>
          <w:b/>
          <w:sz w:val="28"/>
          <w:szCs w:val="28"/>
        </w:rPr>
        <w:t>Не справились по русскому языку и математике 16 выпускников района:</w:t>
      </w:r>
    </w:p>
    <w:p w14:paraId="02E00948" w14:textId="77777777" w:rsidR="00B8766A" w:rsidRPr="00532262" w:rsidRDefault="00B8766A" w:rsidP="00B16831">
      <w:pPr>
        <w:pStyle w:val="a3"/>
        <w:ind w:firstLine="567"/>
        <w:jc w:val="both"/>
        <w:rPr>
          <w:rFonts w:ascii="Times New Roman" w:hAnsi="Times New Roman" w:cs="Times New Roman"/>
          <w:sz w:val="28"/>
          <w:szCs w:val="28"/>
        </w:rPr>
      </w:pPr>
    </w:p>
    <w:p w14:paraId="67D0AF26"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"Балтамахинская СОШ" - 1</w:t>
      </w:r>
    </w:p>
    <w:p w14:paraId="4BDC3426"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"Сергокалинская СОШ №2" - 3</w:t>
      </w:r>
    </w:p>
    <w:p w14:paraId="59C98380"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"Сергокалинская СОШ №1" - 1</w:t>
      </w:r>
    </w:p>
    <w:p w14:paraId="22C69C58"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"Кадиркентская СОШ" - 3</w:t>
      </w:r>
    </w:p>
    <w:p w14:paraId="3868A373"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"Кичигамринская СОШ" - 1</w:t>
      </w:r>
    </w:p>
    <w:p w14:paraId="2153578F"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"Новомугринская СОШ" - 2</w:t>
      </w:r>
    </w:p>
    <w:p w14:paraId="1552C831"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"Мюрегинская СОШ" - 1</w:t>
      </w:r>
    </w:p>
    <w:p w14:paraId="23D6BEF8"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"Ванашимахинская СОШ" - 1</w:t>
      </w:r>
    </w:p>
    <w:p w14:paraId="0068E84B"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"Бурхимахинская СОШ" - 1</w:t>
      </w:r>
    </w:p>
    <w:p w14:paraId="53A44190" w14:textId="77777777" w:rsidR="00B8766A" w:rsidRPr="00532262" w:rsidRDefault="00B8766A" w:rsidP="00B16831">
      <w:pPr>
        <w:pStyle w:val="a3"/>
        <w:numPr>
          <w:ilvl w:val="0"/>
          <w:numId w:val="22"/>
        </w:numPr>
        <w:jc w:val="both"/>
        <w:rPr>
          <w:rFonts w:ascii="Times New Roman" w:hAnsi="Times New Roman" w:cs="Times New Roman"/>
          <w:iCs/>
          <w:sz w:val="28"/>
          <w:szCs w:val="28"/>
        </w:rPr>
      </w:pPr>
      <w:r w:rsidRPr="00532262">
        <w:rPr>
          <w:rFonts w:ascii="Times New Roman" w:hAnsi="Times New Roman" w:cs="Times New Roman"/>
          <w:iCs/>
          <w:sz w:val="28"/>
          <w:szCs w:val="28"/>
        </w:rPr>
        <w:t>МКОУ "Маммаульская СОШ" - 1</w:t>
      </w:r>
    </w:p>
    <w:p w14:paraId="5F74139E" w14:textId="77777777" w:rsidR="00B8766A" w:rsidRPr="00532262" w:rsidRDefault="00B8766A"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11.МКОУ "Мургукская СОШ" - 1</w:t>
      </w:r>
    </w:p>
    <w:p w14:paraId="0321889E" w14:textId="77777777" w:rsidR="00B8766A" w:rsidRPr="00532262" w:rsidRDefault="00B8766A"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 </w:t>
      </w:r>
    </w:p>
    <w:tbl>
      <w:tblPr>
        <w:tblW w:w="10456" w:type="dxa"/>
        <w:tblLayout w:type="fixed"/>
        <w:tblLook w:val="04A0" w:firstRow="1" w:lastRow="0" w:firstColumn="1" w:lastColumn="0" w:noHBand="0" w:noVBand="1"/>
      </w:tblPr>
      <w:tblGrid>
        <w:gridCol w:w="840"/>
        <w:gridCol w:w="3039"/>
        <w:gridCol w:w="2500"/>
        <w:gridCol w:w="1413"/>
        <w:gridCol w:w="1275"/>
        <w:gridCol w:w="1389"/>
      </w:tblGrid>
      <w:tr w:rsidR="00B8766A" w:rsidRPr="0014392A" w14:paraId="05C6CAFB" w14:textId="77777777" w:rsidTr="002851D5">
        <w:trPr>
          <w:trHeight w:val="300"/>
        </w:trPr>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2BE4F"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3039" w:type="dxa"/>
            <w:tcBorders>
              <w:top w:val="single" w:sz="4" w:space="0" w:color="auto"/>
              <w:left w:val="nil"/>
              <w:bottom w:val="single" w:sz="4" w:space="0" w:color="auto"/>
              <w:right w:val="single" w:sz="4" w:space="0" w:color="auto"/>
            </w:tcBorders>
            <w:shd w:val="clear" w:color="auto" w:fill="auto"/>
            <w:vAlign w:val="bottom"/>
            <w:hideMark/>
          </w:tcPr>
          <w:p w14:paraId="0ACBBD4A"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Наименование ОО</w:t>
            </w:r>
          </w:p>
        </w:tc>
        <w:tc>
          <w:tcPr>
            <w:tcW w:w="2500" w:type="dxa"/>
            <w:tcBorders>
              <w:top w:val="single" w:sz="4" w:space="0" w:color="auto"/>
              <w:left w:val="nil"/>
              <w:bottom w:val="single" w:sz="4" w:space="0" w:color="auto"/>
              <w:right w:val="single" w:sz="4" w:space="0" w:color="auto"/>
            </w:tcBorders>
            <w:shd w:val="clear" w:color="auto" w:fill="auto"/>
            <w:vAlign w:val="bottom"/>
            <w:hideMark/>
          </w:tcPr>
          <w:p w14:paraId="4529692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ФИО</w:t>
            </w:r>
          </w:p>
        </w:tc>
        <w:tc>
          <w:tcPr>
            <w:tcW w:w="4077" w:type="dxa"/>
            <w:gridSpan w:val="3"/>
            <w:tcBorders>
              <w:top w:val="single" w:sz="4" w:space="0" w:color="auto"/>
              <w:left w:val="nil"/>
              <w:bottom w:val="single" w:sz="4" w:space="0" w:color="auto"/>
              <w:right w:val="single" w:sz="4" w:space="0" w:color="000000"/>
            </w:tcBorders>
            <w:shd w:val="clear" w:color="auto" w:fill="auto"/>
            <w:vAlign w:val="bottom"/>
            <w:hideMark/>
          </w:tcPr>
          <w:p w14:paraId="60B473AE"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Получили неудовлетворительные отметки</w:t>
            </w:r>
          </w:p>
        </w:tc>
      </w:tr>
      <w:tr w:rsidR="00B8766A" w:rsidRPr="0014392A" w14:paraId="7FA80816"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665C0D2"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w:t>
            </w:r>
          </w:p>
        </w:tc>
        <w:tc>
          <w:tcPr>
            <w:tcW w:w="3039" w:type="dxa"/>
            <w:tcBorders>
              <w:top w:val="nil"/>
              <w:left w:val="nil"/>
              <w:bottom w:val="single" w:sz="4" w:space="0" w:color="auto"/>
              <w:right w:val="single" w:sz="4" w:space="0" w:color="auto"/>
            </w:tcBorders>
            <w:shd w:val="clear" w:color="000000" w:fill="FFFFFF"/>
            <w:vAlign w:val="bottom"/>
            <w:hideMark/>
          </w:tcPr>
          <w:p w14:paraId="78A3169F"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"Балтамахинская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23A7C5E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Алиев Магомедимин Багаудинович</w:t>
            </w:r>
          </w:p>
        </w:tc>
        <w:tc>
          <w:tcPr>
            <w:tcW w:w="1413" w:type="dxa"/>
            <w:tcBorders>
              <w:top w:val="nil"/>
              <w:left w:val="nil"/>
              <w:bottom w:val="single" w:sz="4" w:space="0" w:color="auto"/>
              <w:right w:val="single" w:sz="4" w:space="0" w:color="auto"/>
            </w:tcBorders>
            <w:shd w:val="clear" w:color="000000" w:fill="FFFFFF"/>
            <w:vAlign w:val="bottom"/>
            <w:hideMark/>
          </w:tcPr>
          <w:p w14:paraId="765FF75F"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5AA1EA2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10A0B0B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r>
      <w:tr w:rsidR="00B8766A" w:rsidRPr="0014392A" w14:paraId="6CBF44DA"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C4B2941"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2</w:t>
            </w:r>
          </w:p>
        </w:tc>
        <w:tc>
          <w:tcPr>
            <w:tcW w:w="3039" w:type="dxa"/>
            <w:tcBorders>
              <w:top w:val="nil"/>
              <w:left w:val="nil"/>
              <w:bottom w:val="single" w:sz="4" w:space="0" w:color="auto"/>
              <w:right w:val="single" w:sz="4" w:space="0" w:color="auto"/>
            </w:tcBorders>
            <w:shd w:val="clear" w:color="000000" w:fill="FFFFFF"/>
            <w:vAlign w:val="bottom"/>
            <w:hideMark/>
          </w:tcPr>
          <w:p w14:paraId="1A7A86CC"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"Сергокалинская СОШ №2"</w:t>
            </w:r>
          </w:p>
        </w:tc>
        <w:tc>
          <w:tcPr>
            <w:tcW w:w="2500" w:type="dxa"/>
            <w:tcBorders>
              <w:top w:val="nil"/>
              <w:left w:val="nil"/>
              <w:bottom w:val="single" w:sz="4" w:space="0" w:color="auto"/>
              <w:right w:val="single" w:sz="4" w:space="0" w:color="auto"/>
            </w:tcBorders>
            <w:shd w:val="clear" w:color="000000" w:fill="FFFFFF"/>
            <w:vAlign w:val="bottom"/>
            <w:hideMark/>
          </w:tcPr>
          <w:p w14:paraId="6991EE0A"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Магомедов Малик Гасанович</w:t>
            </w:r>
          </w:p>
        </w:tc>
        <w:tc>
          <w:tcPr>
            <w:tcW w:w="1413" w:type="dxa"/>
            <w:tcBorders>
              <w:top w:val="nil"/>
              <w:left w:val="nil"/>
              <w:bottom w:val="single" w:sz="4" w:space="0" w:color="auto"/>
              <w:right w:val="single" w:sz="4" w:space="0" w:color="auto"/>
            </w:tcBorders>
            <w:shd w:val="clear" w:color="000000" w:fill="FFFFFF"/>
            <w:vAlign w:val="bottom"/>
            <w:hideMark/>
          </w:tcPr>
          <w:p w14:paraId="1E65DCB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44D1EFB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44E6FE86"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r>
      <w:tr w:rsidR="00B8766A" w:rsidRPr="0014392A" w14:paraId="7BEE6FBD"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0C147CD"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3</w:t>
            </w:r>
          </w:p>
        </w:tc>
        <w:tc>
          <w:tcPr>
            <w:tcW w:w="3039" w:type="dxa"/>
            <w:tcBorders>
              <w:top w:val="nil"/>
              <w:left w:val="nil"/>
              <w:bottom w:val="single" w:sz="4" w:space="0" w:color="auto"/>
              <w:right w:val="single" w:sz="4" w:space="0" w:color="auto"/>
            </w:tcBorders>
            <w:shd w:val="clear" w:color="000000" w:fill="FFFFFF"/>
            <w:vAlign w:val="bottom"/>
            <w:hideMark/>
          </w:tcPr>
          <w:p w14:paraId="11EC2678"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"Сергокалинская СОШ №2"</w:t>
            </w:r>
          </w:p>
        </w:tc>
        <w:tc>
          <w:tcPr>
            <w:tcW w:w="2500" w:type="dxa"/>
            <w:tcBorders>
              <w:top w:val="nil"/>
              <w:left w:val="nil"/>
              <w:bottom w:val="single" w:sz="4" w:space="0" w:color="auto"/>
              <w:right w:val="single" w:sz="4" w:space="0" w:color="auto"/>
            </w:tcBorders>
            <w:shd w:val="clear" w:color="000000" w:fill="FFFFFF"/>
            <w:vAlign w:val="bottom"/>
            <w:hideMark/>
          </w:tcPr>
          <w:p w14:paraId="2B8C766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Алиева Эльмира Сулеймановна</w:t>
            </w:r>
          </w:p>
        </w:tc>
        <w:tc>
          <w:tcPr>
            <w:tcW w:w="1413" w:type="dxa"/>
            <w:tcBorders>
              <w:top w:val="nil"/>
              <w:left w:val="nil"/>
              <w:bottom w:val="single" w:sz="4" w:space="0" w:color="auto"/>
              <w:right w:val="single" w:sz="4" w:space="0" w:color="auto"/>
            </w:tcBorders>
            <w:shd w:val="clear" w:color="auto" w:fill="auto"/>
            <w:vAlign w:val="bottom"/>
            <w:hideMark/>
          </w:tcPr>
          <w:p w14:paraId="46A72439"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52575E4"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59285915"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4FA48925"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541A232"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4</w:t>
            </w:r>
          </w:p>
        </w:tc>
        <w:tc>
          <w:tcPr>
            <w:tcW w:w="3039" w:type="dxa"/>
            <w:tcBorders>
              <w:top w:val="nil"/>
              <w:left w:val="nil"/>
              <w:bottom w:val="single" w:sz="4" w:space="0" w:color="auto"/>
              <w:right w:val="single" w:sz="4" w:space="0" w:color="auto"/>
            </w:tcBorders>
            <w:shd w:val="clear" w:color="000000" w:fill="FFFFFF"/>
            <w:vAlign w:val="bottom"/>
            <w:hideMark/>
          </w:tcPr>
          <w:p w14:paraId="41F8077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"Сергокалинская СОШ №2"</w:t>
            </w:r>
          </w:p>
        </w:tc>
        <w:tc>
          <w:tcPr>
            <w:tcW w:w="2500" w:type="dxa"/>
            <w:tcBorders>
              <w:top w:val="nil"/>
              <w:left w:val="nil"/>
              <w:bottom w:val="single" w:sz="4" w:space="0" w:color="auto"/>
              <w:right w:val="single" w:sz="4" w:space="0" w:color="auto"/>
            </w:tcBorders>
            <w:shd w:val="clear" w:color="000000" w:fill="FFFFFF"/>
            <w:vAlign w:val="bottom"/>
            <w:hideMark/>
          </w:tcPr>
          <w:p w14:paraId="63426B7E"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Абакаров Ислам Ильясович</w:t>
            </w:r>
          </w:p>
        </w:tc>
        <w:tc>
          <w:tcPr>
            <w:tcW w:w="1413" w:type="dxa"/>
            <w:tcBorders>
              <w:top w:val="nil"/>
              <w:left w:val="nil"/>
              <w:bottom w:val="single" w:sz="4" w:space="0" w:color="auto"/>
              <w:right w:val="single" w:sz="4" w:space="0" w:color="auto"/>
            </w:tcBorders>
            <w:shd w:val="clear" w:color="000000" w:fill="FFFFFF"/>
            <w:vAlign w:val="bottom"/>
            <w:hideMark/>
          </w:tcPr>
          <w:p w14:paraId="06229AC4"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78980A7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7BD5AEEC"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639C8A0F"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62E428E"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5</w:t>
            </w:r>
          </w:p>
        </w:tc>
        <w:tc>
          <w:tcPr>
            <w:tcW w:w="3039" w:type="dxa"/>
            <w:tcBorders>
              <w:top w:val="nil"/>
              <w:left w:val="nil"/>
              <w:bottom w:val="single" w:sz="4" w:space="0" w:color="auto"/>
              <w:right w:val="single" w:sz="4" w:space="0" w:color="auto"/>
            </w:tcBorders>
            <w:shd w:val="clear" w:color="000000" w:fill="FFFFFF"/>
            <w:vAlign w:val="bottom"/>
            <w:hideMark/>
          </w:tcPr>
          <w:p w14:paraId="67BC33E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"Сергокалинская СОШ №1"</w:t>
            </w:r>
          </w:p>
        </w:tc>
        <w:tc>
          <w:tcPr>
            <w:tcW w:w="2500" w:type="dxa"/>
            <w:tcBorders>
              <w:top w:val="nil"/>
              <w:left w:val="nil"/>
              <w:bottom w:val="single" w:sz="4" w:space="0" w:color="auto"/>
              <w:right w:val="single" w:sz="4" w:space="0" w:color="auto"/>
            </w:tcBorders>
            <w:shd w:val="clear" w:color="000000" w:fill="FFFFFF"/>
            <w:vAlign w:val="bottom"/>
            <w:hideMark/>
          </w:tcPr>
          <w:p w14:paraId="3A20EC2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Алиева Алина Алиевна</w:t>
            </w:r>
          </w:p>
        </w:tc>
        <w:tc>
          <w:tcPr>
            <w:tcW w:w="1413" w:type="dxa"/>
            <w:tcBorders>
              <w:top w:val="nil"/>
              <w:left w:val="nil"/>
              <w:bottom w:val="single" w:sz="4" w:space="0" w:color="auto"/>
              <w:right w:val="single" w:sz="4" w:space="0" w:color="auto"/>
            </w:tcBorders>
            <w:shd w:val="clear" w:color="auto" w:fill="auto"/>
            <w:vAlign w:val="bottom"/>
            <w:hideMark/>
          </w:tcPr>
          <w:p w14:paraId="1C0F907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C2532D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5A1B47C0"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6AE1387E"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7693E37"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6</w:t>
            </w:r>
          </w:p>
        </w:tc>
        <w:tc>
          <w:tcPr>
            <w:tcW w:w="3039" w:type="dxa"/>
            <w:tcBorders>
              <w:top w:val="nil"/>
              <w:left w:val="nil"/>
              <w:bottom w:val="single" w:sz="4" w:space="0" w:color="auto"/>
              <w:right w:val="single" w:sz="4" w:space="0" w:color="auto"/>
            </w:tcBorders>
            <w:shd w:val="clear" w:color="000000" w:fill="FFFFFF"/>
            <w:vAlign w:val="bottom"/>
            <w:hideMark/>
          </w:tcPr>
          <w:p w14:paraId="6B84728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"Кадиркентская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5329DDB6"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Казибеков Гамид Мурадович</w:t>
            </w:r>
          </w:p>
        </w:tc>
        <w:tc>
          <w:tcPr>
            <w:tcW w:w="1413" w:type="dxa"/>
            <w:tcBorders>
              <w:top w:val="nil"/>
              <w:left w:val="nil"/>
              <w:bottom w:val="single" w:sz="4" w:space="0" w:color="auto"/>
              <w:right w:val="single" w:sz="4" w:space="0" w:color="auto"/>
            </w:tcBorders>
            <w:shd w:val="clear" w:color="auto" w:fill="auto"/>
            <w:vAlign w:val="bottom"/>
            <w:hideMark/>
          </w:tcPr>
          <w:p w14:paraId="082B6BF5"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04D94B8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профиль</w:t>
            </w:r>
          </w:p>
        </w:tc>
        <w:tc>
          <w:tcPr>
            <w:tcW w:w="1389" w:type="dxa"/>
            <w:tcBorders>
              <w:top w:val="nil"/>
              <w:left w:val="nil"/>
              <w:bottom w:val="single" w:sz="4" w:space="0" w:color="auto"/>
              <w:right w:val="single" w:sz="4" w:space="0" w:color="auto"/>
            </w:tcBorders>
            <w:shd w:val="clear" w:color="auto" w:fill="auto"/>
            <w:vAlign w:val="bottom"/>
            <w:hideMark/>
          </w:tcPr>
          <w:p w14:paraId="1F3261DE"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r>
      <w:tr w:rsidR="00B8766A" w:rsidRPr="0014392A" w14:paraId="47F6117A"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D41387A"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7</w:t>
            </w:r>
          </w:p>
        </w:tc>
        <w:tc>
          <w:tcPr>
            <w:tcW w:w="3039" w:type="dxa"/>
            <w:tcBorders>
              <w:top w:val="nil"/>
              <w:left w:val="nil"/>
              <w:bottom w:val="single" w:sz="4" w:space="0" w:color="auto"/>
              <w:right w:val="single" w:sz="4" w:space="0" w:color="auto"/>
            </w:tcBorders>
            <w:shd w:val="clear" w:color="000000" w:fill="FFFFFF"/>
            <w:vAlign w:val="bottom"/>
            <w:hideMark/>
          </w:tcPr>
          <w:p w14:paraId="2A208028"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"Кадиркентская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3BE13E39"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Гусейнова Хадижат Магомедэминовна</w:t>
            </w:r>
          </w:p>
        </w:tc>
        <w:tc>
          <w:tcPr>
            <w:tcW w:w="1413" w:type="dxa"/>
            <w:tcBorders>
              <w:top w:val="nil"/>
              <w:left w:val="nil"/>
              <w:bottom w:val="single" w:sz="4" w:space="0" w:color="auto"/>
              <w:right w:val="single" w:sz="4" w:space="0" w:color="auto"/>
            </w:tcBorders>
            <w:shd w:val="clear" w:color="auto" w:fill="auto"/>
            <w:vAlign w:val="bottom"/>
            <w:hideMark/>
          </w:tcPr>
          <w:p w14:paraId="4B1CD35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2BE3B6A0"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59E1D6B0"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0060EA90" w14:textId="77777777" w:rsidTr="002851D5">
        <w:trPr>
          <w:trHeight w:val="9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4609529B"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lastRenderedPageBreak/>
              <w:t>8</w:t>
            </w:r>
          </w:p>
        </w:tc>
        <w:tc>
          <w:tcPr>
            <w:tcW w:w="3039" w:type="dxa"/>
            <w:tcBorders>
              <w:top w:val="nil"/>
              <w:left w:val="nil"/>
              <w:bottom w:val="single" w:sz="4" w:space="0" w:color="auto"/>
              <w:right w:val="single" w:sz="4" w:space="0" w:color="auto"/>
            </w:tcBorders>
            <w:shd w:val="clear" w:color="000000" w:fill="FFFFFF"/>
            <w:vAlign w:val="bottom"/>
            <w:hideMark/>
          </w:tcPr>
          <w:p w14:paraId="6EB2E39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br/>
              <w:t>МКОУ "Кадиркентская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5FD30009"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Рабаданова Мадина Магомедрасуловна</w:t>
            </w:r>
          </w:p>
        </w:tc>
        <w:tc>
          <w:tcPr>
            <w:tcW w:w="1413" w:type="dxa"/>
            <w:tcBorders>
              <w:top w:val="nil"/>
              <w:left w:val="nil"/>
              <w:bottom w:val="single" w:sz="4" w:space="0" w:color="auto"/>
              <w:right w:val="single" w:sz="4" w:space="0" w:color="auto"/>
            </w:tcBorders>
            <w:shd w:val="clear" w:color="000000" w:fill="FFFFFF"/>
            <w:vAlign w:val="bottom"/>
            <w:hideMark/>
          </w:tcPr>
          <w:p w14:paraId="3CB538CE"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0F510105"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31A0C98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3E4518D7"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1133C9A"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9</w:t>
            </w:r>
          </w:p>
        </w:tc>
        <w:tc>
          <w:tcPr>
            <w:tcW w:w="3039" w:type="dxa"/>
            <w:tcBorders>
              <w:top w:val="nil"/>
              <w:left w:val="nil"/>
              <w:bottom w:val="single" w:sz="4" w:space="0" w:color="auto"/>
              <w:right w:val="single" w:sz="4" w:space="0" w:color="auto"/>
            </w:tcBorders>
            <w:shd w:val="clear" w:color="000000" w:fill="FFFFFF"/>
            <w:vAlign w:val="bottom"/>
            <w:hideMark/>
          </w:tcPr>
          <w:p w14:paraId="7A08B2D0"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"Кичигамринская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3AC0E01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Магомедова Амина Нурмагомедовна</w:t>
            </w:r>
          </w:p>
        </w:tc>
        <w:tc>
          <w:tcPr>
            <w:tcW w:w="1413" w:type="dxa"/>
            <w:tcBorders>
              <w:top w:val="nil"/>
              <w:left w:val="nil"/>
              <w:bottom w:val="single" w:sz="4" w:space="0" w:color="auto"/>
              <w:right w:val="single" w:sz="4" w:space="0" w:color="auto"/>
            </w:tcBorders>
            <w:shd w:val="clear" w:color="auto" w:fill="auto"/>
            <w:vAlign w:val="bottom"/>
            <w:hideMark/>
          </w:tcPr>
          <w:p w14:paraId="1462401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18420C8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38E82E4D"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341303BF"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7BD6B3EA"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10</w:t>
            </w:r>
          </w:p>
        </w:tc>
        <w:tc>
          <w:tcPr>
            <w:tcW w:w="3039" w:type="dxa"/>
            <w:tcBorders>
              <w:top w:val="nil"/>
              <w:left w:val="nil"/>
              <w:bottom w:val="single" w:sz="4" w:space="0" w:color="auto"/>
              <w:right w:val="single" w:sz="4" w:space="0" w:color="auto"/>
            </w:tcBorders>
            <w:shd w:val="clear" w:color="000000" w:fill="FFFFFF"/>
            <w:vAlign w:val="bottom"/>
            <w:hideMark/>
          </w:tcPr>
          <w:p w14:paraId="76C1009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"Новомугринская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65412A06"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Абдуллаев Руслан Исрапилович</w:t>
            </w:r>
          </w:p>
        </w:tc>
        <w:tc>
          <w:tcPr>
            <w:tcW w:w="1413" w:type="dxa"/>
            <w:tcBorders>
              <w:top w:val="nil"/>
              <w:left w:val="nil"/>
              <w:bottom w:val="single" w:sz="4" w:space="0" w:color="auto"/>
              <w:right w:val="single" w:sz="4" w:space="0" w:color="auto"/>
            </w:tcBorders>
            <w:shd w:val="clear" w:color="auto" w:fill="auto"/>
            <w:vAlign w:val="bottom"/>
            <w:hideMark/>
          </w:tcPr>
          <w:p w14:paraId="0FF621C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07B14A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3CD4357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6DFA6DDC"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58838C1A"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11</w:t>
            </w:r>
          </w:p>
        </w:tc>
        <w:tc>
          <w:tcPr>
            <w:tcW w:w="3039" w:type="dxa"/>
            <w:tcBorders>
              <w:top w:val="nil"/>
              <w:left w:val="nil"/>
              <w:bottom w:val="single" w:sz="4" w:space="0" w:color="auto"/>
              <w:right w:val="single" w:sz="4" w:space="0" w:color="auto"/>
            </w:tcBorders>
            <w:shd w:val="clear" w:color="000000" w:fill="FFFFFF"/>
            <w:vAlign w:val="bottom"/>
            <w:hideMark/>
          </w:tcPr>
          <w:p w14:paraId="49A2B9D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"Новомугринская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02C0DC6E"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Абдуллаев Шахбанкади Мурадович</w:t>
            </w:r>
          </w:p>
        </w:tc>
        <w:tc>
          <w:tcPr>
            <w:tcW w:w="1413" w:type="dxa"/>
            <w:tcBorders>
              <w:top w:val="nil"/>
              <w:left w:val="nil"/>
              <w:bottom w:val="single" w:sz="4" w:space="0" w:color="auto"/>
              <w:right w:val="single" w:sz="4" w:space="0" w:color="auto"/>
            </w:tcBorders>
            <w:shd w:val="clear" w:color="000000" w:fill="FFFFFF"/>
            <w:vAlign w:val="bottom"/>
            <w:hideMark/>
          </w:tcPr>
          <w:p w14:paraId="3BD52195"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7A761EC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2086C9DA"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775CD1F1" w14:textId="77777777" w:rsidTr="002851D5">
        <w:trPr>
          <w:trHeight w:val="387"/>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B557D92"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12</w:t>
            </w:r>
          </w:p>
        </w:tc>
        <w:tc>
          <w:tcPr>
            <w:tcW w:w="3039" w:type="dxa"/>
            <w:tcBorders>
              <w:top w:val="nil"/>
              <w:left w:val="nil"/>
              <w:bottom w:val="single" w:sz="4" w:space="0" w:color="auto"/>
              <w:right w:val="single" w:sz="4" w:space="0" w:color="auto"/>
            </w:tcBorders>
            <w:shd w:val="clear" w:color="000000" w:fill="FFFFFF"/>
            <w:vAlign w:val="bottom"/>
            <w:hideMark/>
          </w:tcPr>
          <w:p w14:paraId="59BF0C33"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"Мюрегинская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1143E948"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Шекерова Зулейха Абдулмеджидовна</w:t>
            </w:r>
          </w:p>
        </w:tc>
        <w:tc>
          <w:tcPr>
            <w:tcW w:w="1413" w:type="dxa"/>
            <w:tcBorders>
              <w:top w:val="nil"/>
              <w:left w:val="nil"/>
              <w:bottom w:val="single" w:sz="4" w:space="0" w:color="auto"/>
              <w:right w:val="single" w:sz="4" w:space="0" w:color="auto"/>
            </w:tcBorders>
            <w:shd w:val="clear" w:color="auto" w:fill="auto"/>
            <w:vAlign w:val="bottom"/>
            <w:hideMark/>
          </w:tcPr>
          <w:p w14:paraId="75592015"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275" w:type="dxa"/>
            <w:tcBorders>
              <w:top w:val="nil"/>
              <w:left w:val="nil"/>
              <w:bottom w:val="single" w:sz="4" w:space="0" w:color="auto"/>
              <w:right w:val="single" w:sz="4" w:space="0" w:color="auto"/>
            </w:tcBorders>
            <w:shd w:val="clear" w:color="auto" w:fill="auto"/>
            <w:vAlign w:val="bottom"/>
            <w:hideMark/>
          </w:tcPr>
          <w:p w14:paraId="7730B6EB"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22E647CA"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25E54637"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3EEF0848"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13</w:t>
            </w:r>
          </w:p>
        </w:tc>
        <w:tc>
          <w:tcPr>
            <w:tcW w:w="3039" w:type="dxa"/>
            <w:tcBorders>
              <w:top w:val="nil"/>
              <w:left w:val="nil"/>
              <w:bottom w:val="single" w:sz="4" w:space="0" w:color="auto"/>
              <w:right w:val="single" w:sz="4" w:space="0" w:color="auto"/>
            </w:tcBorders>
            <w:shd w:val="clear" w:color="000000" w:fill="FFFFFF"/>
            <w:vAlign w:val="bottom"/>
            <w:hideMark/>
          </w:tcPr>
          <w:p w14:paraId="731D8433"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"Ванашимахинская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4E6594C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Омаров Набигула Ибрагимович</w:t>
            </w:r>
          </w:p>
        </w:tc>
        <w:tc>
          <w:tcPr>
            <w:tcW w:w="1413" w:type="dxa"/>
            <w:tcBorders>
              <w:top w:val="nil"/>
              <w:left w:val="nil"/>
              <w:bottom w:val="single" w:sz="4" w:space="0" w:color="auto"/>
              <w:right w:val="single" w:sz="4" w:space="0" w:color="auto"/>
            </w:tcBorders>
            <w:shd w:val="clear" w:color="000000" w:fill="FFFFFF"/>
            <w:vAlign w:val="bottom"/>
            <w:hideMark/>
          </w:tcPr>
          <w:p w14:paraId="2A08B69C"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2B525A3C"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профиль</w:t>
            </w:r>
          </w:p>
        </w:tc>
        <w:tc>
          <w:tcPr>
            <w:tcW w:w="1389" w:type="dxa"/>
            <w:tcBorders>
              <w:top w:val="nil"/>
              <w:left w:val="nil"/>
              <w:bottom w:val="single" w:sz="4" w:space="0" w:color="auto"/>
              <w:right w:val="single" w:sz="4" w:space="0" w:color="auto"/>
            </w:tcBorders>
            <w:shd w:val="clear" w:color="auto" w:fill="auto"/>
            <w:vAlign w:val="bottom"/>
            <w:hideMark/>
          </w:tcPr>
          <w:p w14:paraId="115C884A"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r>
      <w:tr w:rsidR="00B8766A" w:rsidRPr="0014392A" w14:paraId="4D81B393" w14:textId="77777777" w:rsidTr="002851D5">
        <w:trPr>
          <w:trHeight w:val="531"/>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67C382D2"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14</w:t>
            </w:r>
          </w:p>
        </w:tc>
        <w:tc>
          <w:tcPr>
            <w:tcW w:w="3039" w:type="dxa"/>
            <w:tcBorders>
              <w:top w:val="nil"/>
              <w:left w:val="nil"/>
              <w:bottom w:val="single" w:sz="4" w:space="0" w:color="auto"/>
              <w:right w:val="single" w:sz="4" w:space="0" w:color="auto"/>
            </w:tcBorders>
            <w:shd w:val="clear" w:color="000000" w:fill="FFFFFF"/>
            <w:vAlign w:val="bottom"/>
            <w:hideMark/>
          </w:tcPr>
          <w:p w14:paraId="527EA02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br/>
              <w:t>МКОУ "Бурхимахинская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5ED21D2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Багомалиев Шамиль Рамазанович</w:t>
            </w:r>
          </w:p>
        </w:tc>
        <w:tc>
          <w:tcPr>
            <w:tcW w:w="1413" w:type="dxa"/>
            <w:tcBorders>
              <w:top w:val="nil"/>
              <w:left w:val="nil"/>
              <w:bottom w:val="single" w:sz="4" w:space="0" w:color="auto"/>
              <w:right w:val="single" w:sz="4" w:space="0" w:color="auto"/>
            </w:tcBorders>
            <w:shd w:val="clear" w:color="000000" w:fill="FFFFFF"/>
            <w:vAlign w:val="bottom"/>
            <w:hideMark/>
          </w:tcPr>
          <w:p w14:paraId="3DB4609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4BEA666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7A669C28"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479487C7"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03D2F0CA"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15</w:t>
            </w:r>
          </w:p>
        </w:tc>
        <w:tc>
          <w:tcPr>
            <w:tcW w:w="3039" w:type="dxa"/>
            <w:tcBorders>
              <w:top w:val="nil"/>
              <w:left w:val="nil"/>
              <w:bottom w:val="single" w:sz="4" w:space="0" w:color="auto"/>
              <w:right w:val="single" w:sz="4" w:space="0" w:color="auto"/>
            </w:tcBorders>
            <w:shd w:val="clear" w:color="000000" w:fill="FFFFFF"/>
            <w:vAlign w:val="bottom"/>
            <w:hideMark/>
          </w:tcPr>
          <w:p w14:paraId="4E6C1574"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"Маммаульская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237FD31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Гасбанов Беслан Габибуллаевич</w:t>
            </w:r>
          </w:p>
        </w:tc>
        <w:tc>
          <w:tcPr>
            <w:tcW w:w="1413" w:type="dxa"/>
            <w:tcBorders>
              <w:top w:val="nil"/>
              <w:left w:val="nil"/>
              <w:bottom w:val="single" w:sz="4" w:space="0" w:color="auto"/>
              <w:right w:val="single" w:sz="4" w:space="0" w:color="auto"/>
            </w:tcBorders>
            <w:shd w:val="clear" w:color="000000" w:fill="FFFFFF"/>
            <w:vAlign w:val="bottom"/>
            <w:hideMark/>
          </w:tcPr>
          <w:p w14:paraId="79D1EBEC"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0554C36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1FD849D1"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r w:rsidR="00B8766A" w:rsidRPr="0014392A" w14:paraId="7F30AC8B" w14:textId="77777777" w:rsidTr="002851D5">
        <w:trPr>
          <w:trHeight w:val="600"/>
        </w:trPr>
        <w:tc>
          <w:tcPr>
            <w:tcW w:w="840" w:type="dxa"/>
            <w:tcBorders>
              <w:top w:val="nil"/>
              <w:left w:val="single" w:sz="4" w:space="0" w:color="auto"/>
              <w:bottom w:val="single" w:sz="4" w:space="0" w:color="auto"/>
              <w:right w:val="single" w:sz="4" w:space="0" w:color="auto"/>
            </w:tcBorders>
            <w:shd w:val="clear" w:color="auto" w:fill="auto"/>
            <w:vAlign w:val="bottom"/>
            <w:hideMark/>
          </w:tcPr>
          <w:p w14:paraId="2829C79E" w14:textId="77777777" w:rsidR="00B8766A" w:rsidRPr="0014392A" w:rsidRDefault="00B8766A" w:rsidP="00B16831">
            <w:pPr>
              <w:spacing w:after="0" w:line="240" w:lineRule="auto"/>
              <w:jc w:val="center"/>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16</w:t>
            </w:r>
          </w:p>
        </w:tc>
        <w:tc>
          <w:tcPr>
            <w:tcW w:w="3039" w:type="dxa"/>
            <w:tcBorders>
              <w:top w:val="nil"/>
              <w:left w:val="nil"/>
              <w:bottom w:val="single" w:sz="4" w:space="0" w:color="auto"/>
              <w:right w:val="single" w:sz="4" w:space="0" w:color="auto"/>
            </w:tcBorders>
            <w:shd w:val="clear" w:color="000000" w:fill="FFFFFF"/>
            <w:vAlign w:val="bottom"/>
            <w:hideMark/>
          </w:tcPr>
          <w:p w14:paraId="65DBC892"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МКОУ "Мургукская СОШ"</w:t>
            </w:r>
          </w:p>
        </w:tc>
        <w:tc>
          <w:tcPr>
            <w:tcW w:w="2500" w:type="dxa"/>
            <w:tcBorders>
              <w:top w:val="nil"/>
              <w:left w:val="nil"/>
              <w:bottom w:val="single" w:sz="4" w:space="0" w:color="auto"/>
              <w:right w:val="single" w:sz="4" w:space="0" w:color="auto"/>
            </w:tcBorders>
            <w:shd w:val="clear" w:color="000000" w:fill="FFFFFF"/>
            <w:vAlign w:val="bottom"/>
            <w:hideMark/>
          </w:tcPr>
          <w:p w14:paraId="3BAA7084"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Меджидова Маликат Магомедгаджиевна</w:t>
            </w:r>
          </w:p>
        </w:tc>
        <w:tc>
          <w:tcPr>
            <w:tcW w:w="1413" w:type="dxa"/>
            <w:tcBorders>
              <w:top w:val="nil"/>
              <w:left w:val="nil"/>
              <w:bottom w:val="single" w:sz="4" w:space="0" w:color="auto"/>
              <w:right w:val="single" w:sz="4" w:space="0" w:color="auto"/>
            </w:tcBorders>
            <w:shd w:val="clear" w:color="000000" w:fill="FFFFFF"/>
            <w:vAlign w:val="bottom"/>
            <w:hideMark/>
          </w:tcPr>
          <w:p w14:paraId="14AB4BE0"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русский язык</w:t>
            </w:r>
          </w:p>
        </w:tc>
        <w:tc>
          <w:tcPr>
            <w:tcW w:w="1275" w:type="dxa"/>
            <w:tcBorders>
              <w:top w:val="nil"/>
              <w:left w:val="nil"/>
              <w:bottom w:val="single" w:sz="4" w:space="0" w:color="auto"/>
              <w:right w:val="single" w:sz="4" w:space="0" w:color="auto"/>
            </w:tcBorders>
            <w:shd w:val="clear" w:color="auto" w:fill="auto"/>
            <w:vAlign w:val="bottom"/>
            <w:hideMark/>
          </w:tcPr>
          <w:p w14:paraId="0A8A94A3"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 </w:t>
            </w:r>
          </w:p>
        </w:tc>
        <w:tc>
          <w:tcPr>
            <w:tcW w:w="1389" w:type="dxa"/>
            <w:tcBorders>
              <w:top w:val="nil"/>
              <w:left w:val="nil"/>
              <w:bottom w:val="single" w:sz="4" w:space="0" w:color="auto"/>
              <w:right w:val="single" w:sz="4" w:space="0" w:color="auto"/>
            </w:tcBorders>
            <w:shd w:val="clear" w:color="auto" w:fill="auto"/>
            <w:vAlign w:val="bottom"/>
            <w:hideMark/>
          </w:tcPr>
          <w:p w14:paraId="0174F6E7" w14:textId="77777777" w:rsidR="00B8766A" w:rsidRPr="0014392A" w:rsidRDefault="00B8766A" w:rsidP="00B16831">
            <w:pPr>
              <w:spacing w:after="0" w:line="240" w:lineRule="auto"/>
              <w:rPr>
                <w:rFonts w:ascii="Times New Roman" w:eastAsia="Times New Roman" w:hAnsi="Times New Roman" w:cs="Times New Roman"/>
                <w:lang w:eastAsia="ru-RU"/>
              </w:rPr>
            </w:pPr>
            <w:r w:rsidRPr="0014392A">
              <w:rPr>
                <w:rFonts w:ascii="Times New Roman" w:eastAsia="Times New Roman" w:hAnsi="Times New Roman" w:cs="Times New Roman"/>
                <w:lang w:eastAsia="ru-RU"/>
              </w:rPr>
              <w:t>математика базовый</w:t>
            </w:r>
          </w:p>
        </w:tc>
      </w:tr>
    </w:tbl>
    <w:p w14:paraId="09584C48" w14:textId="77777777" w:rsidR="00B8766A" w:rsidRDefault="00B8766A" w:rsidP="00B16831">
      <w:pPr>
        <w:pStyle w:val="a3"/>
        <w:ind w:firstLine="567"/>
        <w:jc w:val="both"/>
        <w:rPr>
          <w:rFonts w:ascii="Times New Roman" w:hAnsi="Times New Roman" w:cs="Times New Roman"/>
          <w:sz w:val="28"/>
          <w:szCs w:val="28"/>
        </w:rPr>
      </w:pPr>
    </w:p>
    <w:p w14:paraId="78006398" w14:textId="77777777" w:rsidR="00D839EA" w:rsidRDefault="00D839EA" w:rsidP="00B16831">
      <w:pPr>
        <w:spacing w:line="240" w:lineRule="auto"/>
        <w:jc w:val="center"/>
      </w:pPr>
      <w:r w:rsidRPr="00F62B58">
        <w:rPr>
          <w:rFonts w:ascii="Times New Roman" w:hAnsi="Times New Roman"/>
          <w:b/>
          <w:sz w:val="24"/>
          <w:szCs w:val="24"/>
        </w:rPr>
        <w:t xml:space="preserve">Результаты ЕГЭ </w:t>
      </w:r>
      <w:r>
        <w:rPr>
          <w:rFonts w:ascii="Times New Roman" w:hAnsi="Times New Roman"/>
          <w:b/>
          <w:sz w:val="24"/>
          <w:szCs w:val="24"/>
        </w:rPr>
        <w:t>на 07.07.2022г.</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3734"/>
        <w:gridCol w:w="927"/>
        <w:gridCol w:w="1003"/>
        <w:gridCol w:w="905"/>
        <w:gridCol w:w="802"/>
        <w:gridCol w:w="802"/>
        <w:gridCol w:w="1231"/>
        <w:gridCol w:w="851"/>
      </w:tblGrid>
      <w:tr w:rsidR="00D839EA" w:rsidRPr="00E00E45" w14:paraId="0C8712B4" w14:textId="77777777" w:rsidTr="005E53E0">
        <w:trPr>
          <w:trHeight w:val="377"/>
        </w:trPr>
        <w:tc>
          <w:tcPr>
            <w:tcW w:w="802" w:type="dxa"/>
            <w:vMerge w:val="restart"/>
            <w:shd w:val="clear" w:color="auto" w:fill="auto"/>
          </w:tcPr>
          <w:p w14:paraId="41F9C16B" w14:textId="77777777" w:rsidR="00D839EA" w:rsidRPr="00A73C13" w:rsidRDefault="00D839EA" w:rsidP="00B16831">
            <w:pPr>
              <w:spacing w:after="0" w:line="240" w:lineRule="auto"/>
              <w:rPr>
                <w:rFonts w:ascii="Times New Roman" w:hAnsi="Times New Roman"/>
              </w:rPr>
            </w:pPr>
          </w:p>
        </w:tc>
        <w:tc>
          <w:tcPr>
            <w:tcW w:w="3734" w:type="dxa"/>
            <w:vMerge w:val="restart"/>
            <w:shd w:val="clear" w:color="auto" w:fill="auto"/>
          </w:tcPr>
          <w:p w14:paraId="257E01CF"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Наименование ОО</w:t>
            </w:r>
          </w:p>
        </w:tc>
        <w:tc>
          <w:tcPr>
            <w:tcW w:w="927" w:type="dxa"/>
            <w:vMerge w:val="restart"/>
            <w:shd w:val="clear" w:color="auto" w:fill="auto"/>
          </w:tcPr>
          <w:p w14:paraId="6E18372A"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Всего</w:t>
            </w:r>
          </w:p>
        </w:tc>
        <w:tc>
          <w:tcPr>
            <w:tcW w:w="1003" w:type="dxa"/>
            <w:vMerge w:val="restart"/>
            <w:shd w:val="clear" w:color="auto" w:fill="auto"/>
          </w:tcPr>
          <w:p w14:paraId="320945B6"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Допущены</w:t>
            </w:r>
          </w:p>
        </w:tc>
        <w:tc>
          <w:tcPr>
            <w:tcW w:w="905" w:type="dxa"/>
            <w:vMerge w:val="restart"/>
            <w:shd w:val="clear" w:color="auto" w:fill="auto"/>
          </w:tcPr>
          <w:p w14:paraId="28C42FE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Положительно сдали</w:t>
            </w:r>
          </w:p>
        </w:tc>
        <w:tc>
          <w:tcPr>
            <w:tcW w:w="1604" w:type="dxa"/>
            <w:gridSpan w:val="2"/>
            <w:shd w:val="clear" w:color="auto" w:fill="auto"/>
          </w:tcPr>
          <w:p w14:paraId="096EBA7D" w14:textId="77777777" w:rsidR="00D839EA" w:rsidRPr="00A73C13" w:rsidRDefault="00D839EA" w:rsidP="00B16831">
            <w:pPr>
              <w:spacing w:line="240" w:lineRule="auto"/>
              <w:jc w:val="center"/>
              <w:rPr>
                <w:rFonts w:ascii="Times New Roman" w:hAnsi="Times New Roman"/>
              </w:rPr>
            </w:pPr>
            <w:r>
              <w:rPr>
                <w:rFonts w:ascii="Times New Roman" w:hAnsi="Times New Roman"/>
              </w:rPr>
              <w:t>двойки</w:t>
            </w:r>
          </w:p>
        </w:tc>
        <w:tc>
          <w:tcPr>
            <w:tcW w:w="1231" w:type="dxa"/>
            <w:vMerge w:val="restart"/>
            <w:shd w:val="clear" w:color="auto" w:fill="auto"/>
          </w:tcPr>
          <w:p w14:paraId="77F513C4" w14:textId="77777777" w:rsidR="00D839EA" w:rsidRPr="00A73C13" w:rsidRDefault="00D839EA" w:rsidP="00B16831">
            <w:pPr>
              <w:spacing w:after="0" w:line="240" w:lineRule="auto"/>
              <w:rPr>
                <w:rFonts w:ascii="Times New Roman" w:hAnsi="Times New Roman"/>
              </w:rPr>
            </w:pPr>
            <w:r>
              <w:rPr>
                <w:rFonts w:ascii="Times New Roman" w:hAnsi="Times New Roman"/>
              </w:rPr>
              <w:t>По двум предметам двойки</w:t>
            </w:r>
          </w:p>
        </w:tc>
        <w:tc>
          <w:tcPr>
            <w:tcW w:w="851" w:type="dxa"/>
            <w:vMerge w:val="restart"/>
            <w:shd w:val="clear" w:color="auto" w:fill="auto"/>
          </w:tcPr>
          <w:p w14:paraId="1004358D" w14:textId="77777777" w:rsidR="00D839EA" w:rsidRPr="00A73C13" w:rsidRDefault="00D839EA" w:rsidP="00B16831">
            <w:pPr>
              <w:spacing w:after="0" w:line="240" w:lineRule="auto"/>
              <w:rPr>
                <w:rFonts w:ascii="Times New Roman" w:hAnsi="Times New Roman"/>
              </w:rPr>
            </w:pPr>
            <w:r>
              <w:rPr>
                <w:rFonts w:ascii="Times New Roman" w:hAnsi="Times New Roman"/>
              </w:rPr>
              <w:t>Без аттестата</w:t>
            </w:r>
          </w:p>
        </w:tc>
      </w:tr>
      <w:tr w:rsidR="00D839EA" w:rsidRPr="00E00E45" w14:paraId="6BA66E85" w14:textId="77777777" w:rsidTr="005E53E0">
        <w:trPr>
          <w:trHeight w:val="188"/>
        </w:trPr>
        <w:tc>
          <w:tcPr>
            <w:tcW w:w="802" w:type="dxa"/>
            <w:vMerge/>
            <w:shd w:val="clear" w:color="auto" w:fill="auto"/>
          </w:tcPr>
          <w:p w14:paraId="34E54AE0" w14:textId="77777777" w:rsidR="00D839EA" w:rsidRPr="00A73C13" w:rsidRDefault="00D839EA" w:rsidP="00B16831">
            <w:pPr>
              <w:spacing w:after="0" w:line="240" w:lineRule="auto"/>
              <w:rPr>
                <w:rFonts w:ascii="Times New Roman" w:hAnsi="Times New Roman"/>
              </w:rPr>
            </w:pPr>
          </w:p>
        </w:tc>
        <w:tc>
          <w:tcPr>
            <w:tcW w:w="3734" w:type="dxa"/>
            <w:vMerge/>
            <w:shd w:val="clear" w:color="auto" w:fill="auto"/>
          </w:tcPr>
          <w:p w14:paraId="5B7631CA" w14:textId="77777777" w:rsidR="00D839EA" w:rsidRPr="00A73C13" w:rsidRDefault="00D839EA" w:rsidP="00B16831">
            <w:pPr>
              <w:spacing w:after="0" w:line="240" w:lineRule="auto"/>
              <w:rPr>
                <w:rFonts w:ascii="Times New Roman" w:hAnsi="Times New Roman"/>
              </w:rPr>
            </w:pPr>
          </w:p>
        </w:tc>
        <w:tc>
          <w:tcPr>
            <w:tcW w:w="927" w:type="dxa"/>
            <w:vMerge/>
            <w:shd w:val="clear" w:color="auto" w:fill="auto"/>
          </w:tcPr>
          <w:p w14:paraId="6060F7FC" w14:textId="77777777" w:rsidR="00D839EA" w:rsidRPr="00A73C13" w:rsidRDefault="00D839EA" w:rsidP="00B16831">
            <w:pPr>
              <w:spacing w:after="0" w:line="240" w:lineRule="auto"/>
              <w:rPr>
                <w:rFonts w:ascii="Times New Roman" w:hAnsi="Times New Roman"/>
              </w:rPr>
            </w:pPr>
          </w:p>
        </w:tc>
        <w:tc>
          <w:tcPr>
            <w:tcW w:w="1003" w:type="dxa"/>
            <w:vMerge/>
            <w:shd w:val="clear" w:color="auto" w:fill="auto"/>
          </w:tcPr>
          <w:p w14:paraId="03166414" w14:textId="77777777" w:rsidR="00D839EA" w:rsidRPr="00A73C13" w:rsidRDefault="00D839EA" w:rsidP="00B16831">
            <w:pPr>
              <w:spacing w:after="0" w:line="240" w:lineRule="auto"/>
              <w:rPr>
                <w:rFonts w:ascii="Times New Roman" w:hAnsi="Times New Roman"/>
              </w:rPr>
            </w:pPr>
          </w:p>
        </w:tc>
        <w:tc>
          <w:tcPr>
            <w:tcW w:w="905" w:type="dxa"/>
            <w:vMerge/>
            <w:shd w:val="clear" w:color="auto" w:fill="auto"/>
          </w:tcPr>
          <w:p w14:paraId="0D0A0B77" w14:textId="77777777" w:rsidR="00D839EA" w:rsidRPr="00A73C13" w:rsidRDefault="00D839EA" w:rsidP="00B16831">
            <w:pPr>
              <w:spacing w:after="0" w:line="240" w:lineRule="auto"/>
              <w:rPr>
                <w:rFonts w:ascii="Times New Roman" w:hAnsi="Times New Roman"/>
              </w:rPr>
            </w:pPr>
          </w:p>
        </w:tc>
        <w:tc>
          <w:tcPr>
            <w:tcW w:w="802" w:type="dxa"/>
            <w:shd w:val="clear" w:color="auto" w:fill="auto"/>
          </w:tcPr>
          <w:p w14:paraId="5566908D" w14:textId="77777777" w:rsidR="00D839EA" w:rsidRPr="00A73C13" w:rsidRDefault="00D839EA" w:rsidP="00B16831">
            <w:pPr>
              <w:spacing w:after="0" w:line="240" w:lineRule="auto"/>
              <w:rPr>
                <w:rFonts w:ascii="Times New Roman" w:hAnsi="Times New Roman"/>
              </w:rPr>
            </w:pPr>
            <w:r>
              <w:rPr>
                <w:rFonts w:ascii="Times New Roman" w:hAnsi="Times New Roman"/>
              </w:rPr>
              <w:t>русс</w:t>
            </w:r>
          </w:p>
        </w:tc>
        <w:tc>
          <w:tcPr>
            <w:tcW w:w="802" w:type="dxa"/>
            <w:shd w:val="clear" w:color="auto" w:fill="auto"/>
          </w:tcPr>
          <w:p w14:paraId="5AC44428" w14:textId="77777777" w:rsidR="00D839EA" w:rsidRPr="00A73C13" w:rsidRDefault="00D839EA" w:rsidP="00B16831">
            <w:pPr>
              <w:spacing w:line="240" w:lineRule="auto"/>
              <w:rPr>
                <w:rFonts w:ascii="Times New Roman" w:hAnsi="Times New Roman"/>
              </w:rPr>
            </w:pPr>
            <w:r>
              <w:rPr>
                <w:rFonts w:ascii="Times New Roman" w:hAnsi="Times New Roman"/>
              </w:rPr>
              <w:t>мат</w:t>
            </w:r>
          </w:p>
        </w:tc>
        <w:tc>
          <w:tcPr>
            <w:tcW w:w="1231" w:type="dxa"/>
            <w:vMerge/>
            <w:shd w:val="clear" w:color="auto" w:fill="auto"/>
          </w:tcPr>
          <w:p w14:paraId="3677A65F" w14:textId="77777777" w:rsidR="00D839EA" w:rsidRPr="00A73C13" w:rsidRDefault="00D839EA" w:rsidP="00B16831">
            <w:pPr>
              <w:spacing w:after="0" w:line="240" w:lineRule="auto"/>
              <w:rPr>
                <w:rFonts w:ascii="Times New Roman" w:hAnsi="Times New Roman"/>
              </w:rPr>
            </w:pPr>
          </w:p>
        </w:tc>
        <w:tc>
          <w:tcPr>
            <w:tcW w:w="851" w:type="dxa"/>
            <w:vMerge/>
            <w:shd w:val="clear" w:color="auto" w:fill="auto"/>
          </w:tcPr>
          <w:p w14:paraId="27365D4F" w14:textId="77777777" w:rsidR="00D839EA" w:rsidRPr="00A73C13" w:rsidRDefault="00D839EA" w:rsidP="00B16831">
            <w:pPr>
              <w:spacing w:after="0" w:line="240" w:lineRule="auto"/>
              <w:rPr>
                <w:rFonts w:ascii="Times New Roman" w:hAnsi="Times New Roman"/>
              </w:rPr>
            </w:pPr>
          </w:p>
        </w:tc>
      </w:tr>
      <w:tr w:rsidR="00D839EA" w:rsidRPr="003D2534" w14:paraId="28700326" w14:textId="77777777" w:rsidTr="005E53E0">
        <w:trPr>
          <w:trHeight w:val="232"/>
        </w:trPr>
        <w:tc>
          <w:tcPr>
            <w:tcW w:w="802" w:type="dxa"/>
            <w:shd w:val="clear" w:color="auto" w:fill="auto"/>
          </w:tcPr>
          <w:p w14:paraId="6AEAE7D0"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w:t>
            </w:r>
          </w:p>
        </w:tc>
        <w:tc>
          <w:tcPr>
            <w:tcW w:w="3734" w:type="dxa"/>
            <w:shd w:val="clear" w:color="auto" w:fill="auto"/>
          </w:tcPr>
          <w:p w14:paraId="50CC0E5F"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"Аймаумахинская СОШ"</w:t>
            </w:r>
          </w:p>
        </w:tc>
        <w:tc>
          <w:tcPr>
            <w:tcW w:w="927" w:type="dxa"/>
            <w:shd w:val="clear" w:color="auto" w:fill="auto"/>
          </w:tcPr>
          <w:p w14:paraId="3F503D6F"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1003" w:type="dxa"/>
            <w:shd w:val="clear" w:color="auto" w:fill="auto"/>
          </w:tcPr>
          <w:p w14:paraId="0451ACE3"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905" w:type="dxa"/>
            <w:shd w:val="clear" w:color="auto" w:fill="auto"/>
          </w:tcPr>
          <w:p w14:paraId="4C62209C"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802" w:type="dxa"/>
            <w:shd w:val="clear" w:color="auto" w:fill="auto"/>
          </w:tcPr>
          <w:p w14:paraId="6B89D796"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22208A4F"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5566B311"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5FF0801F" w14:textId="77777777" w:rsidR="00D839EA" w:rsidRPr="00A73C13" w:rsidRDefault="00D839EA" w:rsidP="00B16831">
            <w:pPr>
              <w:spacing w:after="0" w:line="240" w:lineRule="auto"/>
              <w:rPr>
                <w:rFonts w:ascii="Times New Roman" w:hAnsi="Times New Roman"/>
              </w:rPr>
            </w:pPr>
          </w:p>
        </w:tc>
      </w:tr>
      <w:tr w:rsidR="00D839EA" w:rsidRPr="003D2534" w14:paraId="65ADE51F" w14:textId="77777777" w:rsidTr="005E53E0">
        <w:trPr>
          <w:trHeight w:val="232"/>
        </w:trPr>
        <w:tc>
          <w:tcPr>
            <w:tcW w:w="802" w:type="dxa"/>
            <w:shd w:val="clear" w:color="auto" w:fill="auto"/>
          </w:tcPr>
          <w:p w14:paraId="6C35932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3734" w:type="dxa"/>
            <w:shd w:val="clear" w:color="auto" w:fill="auto"/>
          </w:tcPr>
          <w:p w14:paraId="5E5A6062"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"Аялизимахинская СОШ"</w:t>
            </w:r>
          </w:p>
        </w:tc>
        <w:tc>
          <w:tcPr>
            <w:tcW w:w="927" w:type="dxa"/>
            <w:shd w:val="clear" w:color="auto" w:fill="auto"/>
          </w:tcPr>
          <w:p w14:paraId="4C30722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1003" w:type="dxa"/>
            <w:shd w:val="clear" w:color="auto" w:fill="auto"/>
          </w:tcPr>
          <w:p w14:paraId="799756B8"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905" w:type="dxa"/>
            <w:shd w:val="clear" w:color="auto" w:fill="auto"/>
          </w:tcPr>
          <w:p w14:paraId="3DE6BEEA"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802" w:type="dxa"/>
            <w:shd w:val="clear" w:color="auto" w:fill="auto"/>
          </w:tcPr>
          <w:p w14:paraId="5836EA67"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4DCB51A0"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0C0749A9"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0EA18667" w14:textId="77777777" w:rsidR="00D839EA" w:rsidRPr="00A73C13" w:rsidRDefault="00D839EA" w:rsidP="00B16831">
            <w:pPr>
              <w:spacing w:after="0" w:line="240" w:lineRule="auto"/>
              <w:rPr>
                <w:rFonts w:ascii="Times New Roman" w:hAnsi="Times New Roman"/>
              </w:rPr>
            </w:pPr>
          </w:p>
        </w:tc>
      </w:tr>
      <w:tr w:rsidR="00D839EA" w:rsidRPr="003D2534" w14:paraId="1AC85A90" w14:textId="77777777" w:rsidTr="005E53E0">
        <w:trPr>
          <w:trHeight w:val="232"/>
        </w:trPr>
        <w:tc>
          <w:tcPr>
            <w:tcW w:w="802" w:type="dxa"/>
            <w:shd w:val="clear" w:color="auto" w:fill="auto"/>
          </w:tcPr>
          <w:p w14:paraId="5B3BCFF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3734" w:type="dxa"/>
            <w:shd w:val="clear" w:color="auto" w:fill="auto"/>
          </w:tcPr>
          <w:p w14:paraId="20A55028"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"Балтамахинская СОШ"</w:t>
            </w:r>
          </w:p>
        </w:tc>
        <w:tc>
          <w:tcPr>
            <w:tcW w:w="927" w:type="dxa"/>
            <w:shd w:val="clear" w:color="auto" w:fill="auto"/>
          </w:tcPr>
          <w:p w14:paraId="0100CED3"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1003" w:type="dxa"/>
            <w:shd w:val="clear" w:color="auto" w:fill="auto"/>
          </w:tcPr>
          <w:p w14:paraId="170B224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905" w:type="dxa"/>
            <w:shd w:val="clear" w:color="auto" w:fill="auto"/>
          </w:tcPr>
          <w:p w14:paraId="212F15C0"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802" w:type="dxa"/>
            <w:shd w:val="clear" w:color="auto" w:fill="auto"/>
          </w:tcPr>
          <w:p w14:paraId="266233D1" w14:textId="77777777" w:rsidR="00D839EA" w:rsidRPr="00A73C13" w:rsidRDefault="00D839EA" w:rsidP="00B16831">
            <w:pPr>
              <w:spacing w:after="0" w:line="240" w:lineRule="auto"/>
              <w:rPr>
                <w:rFonts w:ascii="Times New Roman" w:hAnsi="Times New Roman"/>
                <w:color w:val="FF0000"/>
              </w:rPr>
            </w:pPr>
            <w:r w:rsidRPr="00A73C13">
              <w:rPr>
                <w:rFonts w:ascii="Times New Roman" w:hAnsi="Times New Roman"/>
                <w:color w:val="FF0000"/>
              </w:rPr>
              <w:t>1</w:t>
            </w:r>
          </w:p>
        </w:tc>
        <w:tc>
          <w:tcPr>
            <w:tcW w:w="802" w:type="dxa"/>
            <w:shd w:val="clear" w:color="auto" w:fill="auto"/>
          </w:tcPr>
          <w:p w14:paraId="206A9894"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346C3813"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36B00BFB"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1</w:t>
            </w:r>
          </w:p>
        </w:tc>
      </w:tr>
      <w:tr w:rsidR="00D839EA" w:rsidRPr="003D2534" w14:paraId="34AAAEFD" w14:textId="77777777" w:rsidTr="005E53E0">
        <w:trPr>
          <w:trHeight w:val="232"/>
        </w:trPr>
        <w:tc>
          <w:tcPr>
            <w:tcW w:w="802" w:type="dxa"/>
            <w:shd w:val="clear" w:color="auto" w:fill="auto"/>
          </w:tcPr>
          <w:p w14:paraId="1347154A"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4</w:t>
            </w:r>
          </w:p>
        </w:tc>
        <w:tc>
          <w:tcPr>
            <w:tcW w:w="3734" w:type="dxa"/>
            <w:shd w:val="clear" w:color="auto" w:fill="auto"/>
          </w:tcPr>
          <w:p w14:paraId="29087C98"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"Бурдекинская СОШ"</w:t>
            </w:r>
          </w:p>
        </w:tc>
        <w:tc>
          <w:tcPr>
            <w:tcW w:w="927" w:type="dxa"/>
            <w:shd w:val="clear" w:color="auto" w:fill="auto"/>
          </w:tcPr>
          <w:p w14:paraId="45A09C5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9</w:t>
            </w:r>
          </w:p>
        </w:tc>
        <w:tc>
          <w:tcPr>
            <w:tcW w:w="1003" w:type="dxa"/>
            <w:shd w:val="clear" w:color="auto" w:fill="auto"/>
          </w:tcPr>
          <w:p w14:paraId="3D9AE6F6"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9</w:t>
            </w:r>
          </w:p>
        </w:tc>
        <w:tc>
          <w:tcPr>
            <w:tcW w:w="905" w:type="dxa"/>
            <w:shd w:val="clear" w:color="auto" w:fill="auto"/>
          </w:tcPr>
          <w:p w14:paraId="7A9B4308"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9</w:t>
            </w:r>
          </w:p>
        </w:tc>
        <w:tc>
          <w:tcPr>
            <w:tcW w:w="802" w:type="dxa"/>
            <w:shd w:val="clear" w:color="auto" w:fill="auto"/>
          </w:tcPr>
          <w:p w14:paraId="316777AD"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696705BB"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3053C7A1"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191E2629" w14:textId="77777777" w:rsidR="00D839EA" w:rsidRPr="005771C2" w:rsidRDefault="00D839EA" w:rsidP="00B16831">
            <w:pPr>
              <w:spacing w:after="0" w:line="240" w:lineRule="auto"/>
              <w:rPr>
                <w:rFonts w:ascii="Times New Roman" w:hAnsi="Times New Roman"/>
                <w:b/>
                <w:sz w:val="28"/>
                <w:szCs w:val="28"/>
              </w:rPr>
            </w:pPr>
          </w:p>
        </w:tc>
      </w:tr>
      <w:tr w:rsidR="00D839EA" w:rsidRPr="003D2534" w14:paraId="400C7040" w14:textId="77777777" w:rsidTr="005E53E0">
        <w:trPr>
          <w:trHeight w:val="232"/>
        </w:trPr>
        <w:tc>
          <w:tcPr>
            <w:tcW w:w="802" w:type="dxa"/>
            <w:shd w:val="clear" w:color="auto" w:fill="auto"/>
          </w:tcPr>
          <w:p w14:paraId="1307ED50"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5</w:t>
            </w:r>
          </w:p>
        </w:tc>
        <w:tc>
          <w:tcPr>
            <w:tcW w:w="3734" w:type="dxa"/>
            <w:shd w:val="clear" w:color="auto" w:fill="auto"/>
          </w:tcPr>
          <w:p w14:paraId="3227E1E4"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"Бурхимахинская СОШ"</w:t>
            </w:r>
          </w:p>
        </w:tc>
        <w:tc>
          <w:tcPr>
            <w:tcW w:w="927" w:type="dxa"/>
            <w:shd w:val="clear" w:color="auto" w:fill="auto"/>
          </w:tcPr>
          <w:p w14:paraId="3F11BAC6" w14:textId="77777777" w:rsidR="00D839EA" w:rsidRPr="00A73C13" w:rsidRDefault="00D839EA" w:rsidP="00B16831">
            <w:pPr>
              <w:spacing w:line="240" w:lineRule="auto"/>
              <w:rPr>
                <w:rFonts w:ascii="Times New Roman" w:hAnsi="Times New Roman"/>
                <w:b/>
              </w:rPr>
            </w:pPr>
            <w:r w:rsidRPr="00A73C13">
              <w:rPr>
                <w:rFonts w:ascii="Times New Roman" w:hAnsi="Times New Roman"/>
                <w:b/>
              </w:rPr>
              <w:t>6</w:t>
            </w:r>
          </w:p>
        </w:tc>
        <w:tc>
          <w:tcPr>
            <w:tcW w:w="1003" w:type="dxa"/>
            <w:shd w:val="clear" w:color="auto" w:fill="auto"/>
          </w:tcPr>
          <w:p w14:paraId="26371AB1"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5</w:t>
            </w:r>
          </w:p>
        </w:tc>
        <w:tc>
          <w:tcPr>
            <w:tcW w:w="905" w:type="dxa"/>
            <w:shd w:val="clear" w:color="auto" w:fill="auto"/>
          </w:tcPr>
          <w:p w14:paraId="2B07CD32"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4</w:t>
            </w:r>
          </w:p>
        </w:tc>
        <w:tc>
          <w:tcPr>
            <w:tcW w:w="802" w:type="dxa"/>
            <w:shd w:val="clear" w:color="auto" w:fill="auto"/>
          </w:tcPr>
          <w:p w14:paraId="6557C949" w14:textId="77777777" w:rsidR="00D839EA" w:rsidRPr="00A73C13" w:rsidRDefault="00D839EA" w:rsidP="00B16831">
            <w:pPr>
              <w:spacing w:after="0" w:line="240" w:lineRule="auto"/>
              <w:rPr>
                <w:rFonts w:ascii="Times New Roman" w:hAnsi="Times New Roman"/>
                <w:color w:val="FF0000"/>
              </w:rPr>
            </w:pPr>
            <w:r>
              <w:rPr>
                <w:rFonts w:ascii="Times New Roman" w:hAnsi="Times New Roman"/>
                <w:color w:val="FF0000"/>
              </w:rPr>
              <w:t>1</w:t>
            </w:r>
          </w:p>
        </w:tc>
        <w:tc>
          <w:tcPr>
            <w:tcW w:w="802" w:type="dxa"/>
            <w:shd w:val="clear" w:color="auto" w:fill="auto"/>
          </w:tcPr>
          <w:p w14:paraId="73D1D25A" w14:textId="77777777" w:rsidR="00D839EA" w:rsidRPr="00A73C13" w:rsidRDefault="00D839EA" w:rsidP="00B16831">
            <w:pPr>
              <w:spacing w:line="240" w:lineRule="auto"/>
              <w:rPr>
                <w:rFonts w:ascii="Times New Roman" w:hAnsi="Times New Roman"/>
              </w:rPr>
            </w:pPr>
            <w:r w:rsidRPr="00A73C13">
              <w:rPr>
                <w:rFonts w:ascii="Times New Roman" w:hAnsi="Times New Roman"/>
              </w:rPr>
              <w:t>1</w:t>
            </w:r>
          </w:p>
        </w:tc>
        <w:tc>
          <w:tcPr>
            <w:tcW w:w="1231" w:type="dxa"/>
            <w:shd w:val="clear" w:color="auto" w:fill="auto"/>
          </w:tcPr>
          <w:p w14:paraId="537FC8EB" w14:textId="77777777" w:rsidR="00D839EA" w:rsidRPr="00A73C13" w:rsidRDefault="00D839EA" w:rsidP="00B16831">
            <w:pPr>
              <w:spacing w:after="0" w:line="240" w:lineRule="auto"/>
              <w:rPr>
                <w:rFonts w:ascii="Times New Roman" w:hAnsi="Times New Roman"/>
                <w:color w:val="000000"/>
              </w:rPr>
            </w:pPr>
            <w:r>
              <w:rPr>
                <w:rFonts w:ascii="Times New Roman" w:hAnsi="Times New Roman"/>
                <w:color w:val="000000"/>
              </w:rPr>
              <w:t>1</w:t>
            </w:r>
          </w:p>
        </w:tc>
        <w:tc>
          <w:tcPr>
            <w:tcW w:w="851" w:type="dxa"/>
            <w:shd w:val="clear" w:color="auto" w:fill="auto"/>
          </w:tcPr>
          <w:p w14:paraId="684BD3E2" w14:textId="77777777" w:rsidR="00D839EA" w:rsidRPr="005771C2" w:rsidRDefault="00D839EA" w:rsidP="00B16831">
            <w:pPr>
              <w:spacing w:after="0" w:line="240" w:lineRule="auto"/>
              <w:rPr>
                <w:rFonts w:ascii="Times New Roman" w:hAnsi="Times New Roman"/>
                <w:b/>
                <w:color w:val="000000"/>
                <w:sz w:val="28"/>
                <w:szCs w:val="28"/>
              </w:rPr>
            </w:pPr>
            <w:r w:rsidRPr="005771C2">
              <w:rPr>
                <w:rFonts w:ascii="Times New Roman" w:hAnsi="Times New Roman"/>
                <w:b/>
                <w:color w:val="000000"/>
                <w:sz w:val="28"/>
                <w:szCs w:val="28"/>
              </w:rPr>
              <w:t>1</w:t>
            </w:r>
          </w:p>
        </w:tc>
      </w:tr>
      <w:tr w:rsidR="00D839EA" w:rsidRPr="003D2534" w14:paraId="65424F1A" w14:textId="77777777" w:rsidTr="005E53E0">
        <w:trPr>
          <w:trHeight w:val="232"/>
        </w:trPr>
        <w:tc>
          <w:tcPr>
            <w:tcW w:w="802" w:type="dxa"/>
            <w:shd w:val="clear" w:color="auto" w:fill="auto"/>
          </w:tcPr>
          <w:p w14:paraId="383B175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6</w:t>
            </w:r>
          </w:p>
        </w:tc>
        <w:tc>
          <w:tcPr>
            <w:tcW w:w="3734" w:type="dxa"/>
            <w:shd w:val="clear" w:color="auto" w:fill="auto"/>
          </w:tcPr>
          <w:p w14:paraId="4DFB91D7"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"Ванашимахинская СОШ"</w:t>
            </w:r>
          </w:p>
        </w:tc>
        <w:tc>
          <w:tcPr>
            <w:tcW w:w="927" w:type="dxa"/>
            <w:shd w:val="clear" w:color="auto" w:fill="auto"/>
          </w:tcPr>
          <w:p w14:paraId="4716BD25" w14:textId="77777777" w:rsidR="00D839EA" w:rsidRPr="00A73C13" w:rsidRDefault="00D839EA" w:rsidP="00B16831">
            <w:pPr>
              <w:spacing w:line="240" w:lineRule="auto"/>
              <w:rPr>
                <w:rFonts w:ascii="Times New Roman" w:hAnsi="Times New Roman"/>
              </w:rPr>
            </w:pPr>
            <w:r w:rsidRPr="00A73C13">
              <w:rPr>
                <w:rFonts w:ascii="Times New Roman" w:hAnsi="Times New Roman"/>
              </w:rPr>
              <w:t>3</w:t>
            </w:r>
          </w:p>
        </w:tc>
        <w:tc>
          <w:tcPr>
            <w:tcW w:w="1003" w:type="dxa"/>
            <w:shd w:val="clear" w:color="auto" w:fill="auto"/>
          </w:tcPr>
          <w:p w14:paraId="4E631EB0"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905" w:type="dxa"/>
            <w:shd w:val="clear" w:color="auto" w:fill="auto"/>
          </w:tcPr>
          <w:p w14:paraId="4B9D3581"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802" w:type="dxa"/>
            <w:shd w:val="clear" w:color="auto" w:fill="auto"/>
          </w:tcPr>
          <w:p w14:paraId="691A8175" w14:textId="77777777" w:rsidR="00D839EA" w:rsidRPr="00CE43AA" w:rsidRDefault="00D839EA" w:rsidP="00B16831">
            <w:pPr>
              <w:spacing w:after="0" w:line="240" w:lineRule="auto"/>
              <w:rPr>
                <w:rFonts w:ascii="Times New Roman" w:hAnsi="Times New Roman"/>
                <w:color w:val="FF0000"/>
                <w:sz w:val="32"/>
                <w:szCs w:val="32"/>
              </w:rPr>
            </w:pPr>
            <w:r w:rsidRPr="00CE43AA">
              <w:rPr>
                <w:rFonts w:ascii="Times New Roman" w:hAnsi="Times New Roman"/>
                <w:color w:val="FF0000"/>
                <w:sz w:val="32"/>
                <w:szCs w:val="32"/>
              </w:rPr>
              <w:t>1</w:t>
            </w:r>
          </w:p>
        </w:tc>
        <w:tc>
          <w:tcPr>
            <w:tcW w:w="802" w:type="dxa"/>
            <w:shd w:val="clear" w:color="auto" w:fill="auto"/>
          </w:tcPr>
          <w:p w14:paraId="38E55F6A" w14:textId="77777777" w:rsidR="00D839EA" w:rsidRPr="00A73C13" w:rsidRDefault="00D839EA" w:rsidP="00B16831">
            <w:pPr>
              <w:spacing w:line="240" w:lineRule="auto"/>
              <w:rPr>
                <w:rFonts w:ascii="Times New Roman" w:hAnsi="Times New Roman"/>
              </w:rPr>
            </w:pPr>
            <w:r>
              <w:rPr>
                <w:rFonts w:ascii="Times New Roman" w:hAnsi="Times New Roman"/>
              </w:rPr>
              <w:t>1</w:t>
            </w:r>
          </w:p>
        </w:tc>
        <w:tc>
          <w:tcPr>
            <w:tcW w:w="1231" w:type="dxa"/>
            <w:shd w:val="clear" w:color="auto" w:fill="auto"/>
          </w:tcPr>
          <w:p w14:paraId="528A2D4A" w14:textId="77777777" w:rsidR="00D839EA" w:rsidRPr="00A73C13" w:rsidRDefault="00D839EA" w:rsidP="00B16831">
            <w:pPr>
              <w:spacing w:after="0" w:line="240" w:lineRule="auto"/>
              <w:rPr>
                <w:rFonts w:ascii="Times New Roman" w:hAnsi="Times New Roman"/>
              </w:rPr>
            </w:pPr>
            <w:r>
              <w:rPr>
                <w:rFonts w:ascii="Times New Roman" w:hAnsi="Times New Roman"/>
              </w:rPr>
              <w:t>1</w:t>
            </w:r>
          </w:p>
        </w:tc>
        <w:tc>
          <w:tcPr>
            <w:tcW w:w="851" w:type="dxa"/>
            <w:shd w:val="clear" w:color="auto" w:fill="auto"/>
          </w:tcPr>
          <w:p w14:paraId="19F84A2D"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1</w:t>
            </w:r>
          </w:p>
        </w:tc>
      </w:tr>
      <w:tr w:rsidR="00D839EA" w:rsidRPr="003D2534" w14:paraId="4F0E0DFE" w14:textId="77777777" w:rsidTr="005E53E0">
        <w:trPr>
          <w:trHeight w:val="232"/>
        </w:trPr>
        <w:tc>
          <w:tcPr>
            <w:tcW w:w="802" w:type="dxa"/>
            <w:shd w:val="clear" w:color="auto" w:fill="auto"/>
          </w:tcPr>
          <w:p w14:paraId="3BE17F7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7</w:t>
            </w:r>
          </w:p>
        </w:tc>
        <w:tc>
          <w:tcPr>
            <w:tcW w:w="3734" w:type="dxa"/>
            <w:shd w:val="clear" w:color="auto" w:fill="auto"/>
          </w:tcPr>
          <w:p w14:paraId="54E4156E"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"Дегвинская СОШ"</w:t>
            </w:r>
          </w:p>
        </w:tc>
        <w:tc>
          <w:tcPr>
            <w:tcW w:w="927" w:type="dxa"/>
            <w:shd w:val="clear" w:color="auto" w:fill="auto"/>
          </w:tcPr>
          <w:p w14:paraId="4D16F9F2" w14:textId="77777777" w:rsidR="00D839EA" w:rsidRPr="00A73C13" w:rsidRDefault="00D839EA" w:rsidP="00B16831">
            <w:pPr>
              <w:spacing w:line="240" w:lineRule="auto"/>
              <w:rPr>
                <w:rFonts w:ascii="Times New Roman" w:hAnsi="Times New Roman"/>
              </w:rPr>
            </w:pPr>
            <w:r w:rsidRPr="00A73C13">
              <w:rPr>
                <w:rFonts w:ascii="Times New Roman" w:hAnsi="Times New Roman"/>
              </w:rPr>
              <w:t>4</w:t>
            </w:r>
          </w:p>
        </w:tc>
        <w:tc>
          <w:tcPr>
            <w:tcW w:w="1003" w:type="dxa"/>
            <w:shd w:val="clear" w:color="auto" w:fill="auto"/>
          </w:tcPr>
          <w:p w14:paraId="057FA2B7"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4</w:t>
            </w:r>
          </w:p>
        </w:tc>
        <w:tc>
          <w:tcPr>
            <w:tcW w:w="905" w:type="dxa"/>
            <w:shd w:val="clear" w:color="auto" w:fill="auto"/>
          </w:tcPr>
          <w:p w14:paraId="0C920C3E"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4</w:t>
            </w:r>
          </w:p>
        </w:tc>
        <w:tc>
          <w:tcPr>
            <w:tcW w:w="802" w:type="dxa"/>
            <w:shd w:val="clear" w:color="auto" w:fill="auto"/>
          </w:tcPr>
          <w:p w14:paraId="59EC5E1E"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5BE39C8F"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45F9F6DC"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218038C1" w14:textId="77777777" w:rsidR="00D839EA" w:rsidRPr="005771C2" w:rsidRDefault="00D839EA" w:rsidP="00B16831">
            <w:pPr>
              <w:spacing w:after="0" w:line="240" w:lineRule="auto"/>
              <w:rPr>
                <w:rFonts w:ascii="Times New Roman" w:hAnsi="Times New Roman"/>
                <w:b/>
                <w:sz w:val="28"/>
                <w:szCs w:val="28"/>
              </w:rPr>
            </w:pPr>
          </w:p>
        </w:tc>
      </w:tr>
      <w:tr w:rsidR="00D839EA" w:rsidRPr="003D2534" w14:paraId="3F36B312" w14:textId="77777777" w:rsidTr="005E53E0">
        <w:trPr>
          <w:trHeight w:val="232"/>
        </w:trPr>
        <w:tc>
          <w:tcPr>
            <w:tcW w:w="802" w:type="dxa"/>
            <w:shd w:val="clear" w:color="auto" w:fill="auto"/>
          </w:tcPr>
          <w:p w14:paraId="693BA6D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8</w:t>
            </w:r>
          </w:p>
        </w:tc>
        <w:tc>
          <w:tcPr>
            <w:tcW w:w="3734" w:type="dxa"/>
            <w:shd w:val="clear" w:color="auto" w:fill="auto"/>
          </w:tcPr>
          <w:p w14:paraId="307D1ABE"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"Кадиркентская СОШ"</w:t>
            </w:r>
          </w:p>
        </w:tc>
        <w:tc>
          <w:tcPr>
            <w:tcW w:w="927" w:type="dxa"/>
            <w:shd w:val="clear" w:color="auto" w:fill="auto"/>
          </w:tcPr>
          <w:p w14:paraId="4A77B62D" w14:textId="77777777" w:rsidR="00D839EA" w:rsidRPr="00A73C13" w:rsidRDefault="00D839EA" w:rsidP="00B16831">
            <w:pPr>
              <w:spacing w:line="240" w:lineRule="auto"/>
              <w:rPr>
                <w:rFonts w:ascii="Times New Roman" w:hAnsi="Times New Roman"/>
              </w:rPr>
            </w:pPr>
            <w:r w:rsidRPr="00A73C13">
              <w:rPr>
                <w:rFonts w:ascii="Times New Roman" w:hAnsi="Times New Roman"/>
              </w:rPr>
              <w:t>6</w:t>
            </w:r>
          </w:p>
        </w:tc>
        <w:tc>
          <w:tcPr>
            <w:tcW w:w="1003" w:type="dxa"/>
            <w:shd w:val="clear" w:color="auto" w:fill="auto"/>
          </w:tcPr>
          <w:p w14:paraId="6D94BD4D"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6</w:t>
            </w:r>
          </w:p>
        </w:tc>
        <w:tc>
          <w:tcPr>
            <w:tcW w:w="905" w:type="dxa"/>
            <w:shd w:val="clear" w:color="auto" w:fill="auto"/>
          </w:tcPr>
          <w:p w14:paraId="7E2F34D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802" w:type="dxa"/>
            <w:shd w:val="clear" w:color="auto" w:fill="auto"/>
          </w:tcPr>
          <w:p w14:paraId="740A543F" w14:textId="77777777" w:rsidR="00D839EA" w:rsidRPr="00A73C13" w:rsidRDefault="00D839EA" w:rsidP="00B16831">
            <w:pPr>
              <w:spacing w:after="0" w:line="240" w:lineRule="auto"/>
              <w:rPr>
                <w:rFonts w:ascii="Times New Roman" w:hAnsi="Times New Roman"/>
                <w:color w:val="FF0000"/>
              </w:rPr>
            </w:pPr>
            <w:r>
              <w:rPr>
                <w:rFonts w:ascii="Times New Roman" w:hAnsi="Times New Roman"/>
                <w:color w:val="FF0000"/>
              </w:rPr>
              <w:t>1</w:t>
            </w:r>
          </w:p>
        </w:tc>
        <w:tc>
          <w:tcPr>
            <w:tcW w:w="802" w:type="dxa"/>
            <w:shd w:val="clear" w:color="auto" w:fill="auto"/>
          </w:tcPr>
          <w:p w14:paraId="4B4EEDBF" w14:textId="77777777" w:rsidR="00D839EA" w:rsidRPr="00A73C13" w:rsidRDefault="00D839EA" w:rsidP="00B16831">
            <w:pPr>
              <w:spacing w:line="240" w:lineRule="auto"/>
              <w:rPr>
                <w:rFonts w:ascii="Times New Roman" w:hAnsi="Times New Roman"/>
              </w:rPr>
            </w:pPr>
            <w:r>
              <w:rPr>
                <w:rFonts w:ascii="Times New Roman" w:hAnsi="Times New Roman"/>
              </w:rPr>
              <w:t>3</w:t>
            </w:r>
          </w:p>
        </w:tc>
        <w:tc>
          <w:tcPr>
            <w:tcW w:w="1231" w:type="dxa"/>
            <w:shd w:val="clear" w:color="auto" w:fill="auto"/>
          </w:tcPr>
          <w:p w14:paraId="2E0391C7" w14:textId="77777777" w:rsidR="00D839EA" w:rsidRPr="00A73C13" w:rsidRDefault="00D839EA" w:rsidP="00B16831">
            <w:pPr>
              <w:spacing w:after="0" w:line="240" w:lineRule="auto"/>
              <w:rPr>
                <w:rFonts w:ascii="Times New Roman" w:hAnsi="Times New Roman"/>
              </w:rPr>
            </w:pPr>
            <w:r>
              <w:rPr>
                <w:rFonts w:ascii="Times New Roman" w:hAnsi="Times New Roman"/>
              </w:rPr>
              <w:t>1</w:t>
            </w:r>
          </w:p>
        </w:tc>
        <w:tc>
          <w:tcPr>
            <w:tcW w:w="851" w:type="dxa"/>
            <w:shd w:val="clear" w:color="auto" w:fill="auto"/>
          </w:tcPr>
          <w:p w14:paraId="59FC4D84"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3</w:t>
            </w:r>
          </w:p>
        </w:tc>
      </w:tr>
      <w:tr w:rsidR="00D839EA" w:rsidRPr="003D2534" w14:paraId="379CD68C" w14:textId="77777777" w:rsidTr="005E53E0">
        <w:trPr>
          <w:trHeight w:val="232"/>
        </w:trPr>
        <w:tc>
          <w:tcPr>
            <w:tcW w:w="802" w:type="dxa"/>
            <w:shd w:val="clear" w:color="auto" w:fill="auto"/>
          </w:tcPr>
          <w:p w14:paraId="30808585"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9</w:t>
            </w:r>
          </w:p>
        </w:tc>
        <w:tc>
          <w:tcPr>
            <w:tcW w:w="3734" w:type="dxa"/>
            <w:shd w:val="clear" w:color="auto" w:fill="auto"/>
          </w:tcPr>
          <w:p w14:paraId="4D8EF9D6"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"Канасирагинская СОШ"</w:t>
            </w:r>
          </w:p>
        </w:tc>
        <w:tc>
          <w:tcPr>
            <w:tcW w:w="927" w:type="dxa"/>
            <w:shd w:val="clear" w:color="auto" w:fill="auto"/>
          </w:tcPr>
          <w:p w14:paraId="01135B44" w14:textId="77777777" w:rsidR="00D839EA" w:rsidRPr="00A73C13" w:rsidRDefault="00D839EA" w:rsidP="00B16831">
            <w:pPr>
              <w:spacing w:line="240" w:lineRule="auto"/>
              <w:rPr>
                <w:rFonts w:ascii="Times New Roman" w:hAnsi="Times New Roman"/>
              </w:rPr>
            </w:pPr>
            <w:r w:rsidRPr="00A73C13">
              <w:rPr>
                <w:rFonts w:ascii="Times New Roman" w:hAnsi="Times New Roman"/>
              </w:rPr>
              <w:t>3</w:t>
            </w:r>
          </w:p>
        </w:tc>
        <w:tc>
          <w:tcPr>
            <w:tcW w:w="1003" w:type="dxa"/>
            <w:shd w:val="clear" w:color="auto" w:fill="auto"/>
          </w:tcPr>
          <w:p w14:paraId="5EA0EEF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905" w:type="dxa"/>
            <w:shd w:val="clear" w:color="auto" w:fill="auto"/>
          </w:tcPr>
          <w:p w14:paraId="5EFD04A0" w14:textId="77777777" w:rsidR="00D839EA" w:rsidRPr="00A73C13" w:rsidRDefault="00D839EA" w:rsidP="00B16831">
            <w:pPr>
              <w:spacing w:after="0" w:line="240" w:lineRule="auto"/>
              <w:rPr>
                <w:rFonts w:ascii="Times New Roman" w:hAnsi="Times New Roman"/>
              </w:rPr>
            </w:pPr>
            <w:r>
              <w:rPr>
                <w:rFonts w:ascii="Times New Roman" w:hAnsi="Times New Roman"/>
              </w:rPr>
              <w:t>3</w:t>
            </w:r>
          </w:p>
        </w:tc>
        <w:tc>
          <w:tcPr>
            <w:tcW w:w="802" w:type="dxa"/>
            <w:shd w:val="clear" w:color="auto" w:fill="auto"/>
          </w:tcPr>
          <w:p w14:paraId="2BA75394"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4D3E2C5B"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653885DC"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44742ADA" w14:textId="77777777" w:rsidR="00D839EA" w:rsidRPr="005771C2" w:rsidRDefault="00D839EA" w:rsidP="00B16831">
            <w:pPr>
              <w:spacing w:after="0" w:line="240" w:lineRule="auto"/>
              <w:rPr>
                <w:rFonts w:ascii="Times New Roman" w:hAnsi="Times New Roman"/>
                <w:b/>
                <w:sz w:val="28"/>
                <w:szCs w:val="28"/>
              </w:rPr>
            </w:pPr>
          </w:p>
        </w:tc>
      </w:tr>
      <w:tr w:rsidR="00D839EA" w:rsidRPr="003D2534" w14:paraId="4BC1308A" w14:textId="77777777" w:rsidTr="005E53E0">
        <w:trPr>
          <w:trHeight w:val="232"/>
        </w:trPr>
        <w:tc>
          <w:tcPr>
            <w:tcW w:w="802" w:type="dxa"/>
            <w:shd w:val="clear" w:color="auto" w:fill="auto"/>
          </w:tcPr>
          <w:p w14:paraId="16DF7B2C"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10</w:t>
            </w:r>
          </w:p>
        </w:tc>
        <w:tc>
          <w:tcPr>
            <w:tcW w:w="3734" w:type="dxa"/>
            <w:shd w:val="clear" w:color="auto" w:fill="auto"/>
          </w:tcPr>
          <w:p w14:paraId="1685174F"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"Кичигамринская СОШ"</w:t>
            </w:r>
          </w:p>
        </w:tc>
        <w:tc>
          <w:tcPr>
            <w:tcW w:w="927" w:type="dxa"/>
            <w:shd w:val="clear" w:color="auto" w:fill="auto"/>
          </w:tcPr>
          <w:p w14:paraId="0ADC00C1" w14:textId="77777777" w:rsidR="00D839EA" w:rsidRPr="00A73C13" w:rsidRDefault="00D839EA" w:rsidP="00B16831">
            <w:pPr>
              <w:spacing w:line="240" w:lineRule="auto"/>
              <w:rPr>
                <w:rFonts w:ascii="Times New Roman" w:hAnsi="Times New Roman"/>
              </w:rPr>
            </w:pPr>
            <w:r w:rsidRPr="00A73C13">
              <w:rPr>
                <w:rFonts w:ascii="Times New Roman" w:hAnsi="Times New Roman"/>
              </w:rPr>
              <w:t>7</w:t>
            </w:r>
          </w:p>
        </w:tc>
        <w:tc>
          <w:tcPr>
            <w:tcW w:w="1003" w:type="dxa"/>
            <w:shd w:val="clear" w:color="auto" w:fill="auto"/>
          </w:tcPr>
          <w:p w14:paraId="3515916E"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7</w:t>
            </w:r>
          </w:p>
        </w:tc>
        <w:tc>
          <w:tcPr>
            <w:tcW w:w="905" w:type="dxa"/>
            <w:shd w:val="clear" w:color="auto" w:fill="auto"/>
          </w:tcPr>
          <w:p w14:paraId="1778EDF9"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6</w:t>
            </w:r>
          </w:p>
        </w:tc>
        <w:tc>
          <w:tcPr>
            <w:tcW w:w="802" w:type="dxa"/>
            <w:shd w:val="clear" w:color="auto" w:fill="auto"/>
          </w:tcPr>
          <w:p w14:paraId="154E281A"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72651B39" w14:textId="77777777" w:rsidR="00D839EA" w:rsidRPr="00A73C13" w:rsidRDefault="00D839EA" w:rsidP="00B16831">
            <w:pPr>
              <w:spacing w:line="240" w:lineRule="auto"/>
              <w:rPr>
                <w:rFonts w:ascii="Times New Roman" w:hAnsi="Times New Roman"/>
              </w:rPr>
            </w:pPr>
            <w:r w:rsidRPr="00A73C13">
              <w:rPr>
                <w:rFonts w:ascii="Times New Roman" w:hAnsi="Times New Roman"/>
                <w:color w:val="FF0000"/>
              </w:rPr>
              <w:t>1</w:t>
            </w:r>
          </w:p>
        </w:tc>
        <w:tc>
          <w:tcPr>
            <w:tcW w:w="1231" w:type="dxa"/>
            <w:shd w:val="clear" w:color="auto" w:fill="auto"/>
          </w:tcPr>
          <w:p w14:paraId="2BD2593D" w14:textId="77777777" w:rsidR="00D839EA" w:rsidRPr="00A73C13" w:rsidRDefault="00D839EA" w:rsidP="00B16831">
            <w:pPr>
              <w:spacing w:after="0" w:line="240" w:lineRule="auto"/>
              <w:rPr>
                <w:rFonts w:ascii="Times New Roman" w:hAnsi="Times New Roman"/>
                <w:color w:val="000000"/>
              </w:rPr>
            </w:pPr>
          </w:p>
        </w:tc>
        <w:tc>
          <w:tcPr>
            <w:tcW w:w="851" w:type="dxa"/>
            <w:shd w:val="clear" w:color="auto" w:fill="auto"/>
          </w:tcPr>
          <w:p w14:paraId="3FB632A1" w14:textId="77777777" w:rsidR="00D839EA" w:rsidRPr="005771C2" w:rsidRDefault="00D839EA" w:rsidP="00B16831">
            <w:pPr>
              <w:spacing w:after="0" w:line="240" w:lineRule="auto"/>
              <w:rPr>
                <w:rFonts w:ascii="Times New Roman" w:hAnsi="Times New Roman"/>
                <w:b/>
                <w:color w:val="000000"/>
                <w:sz w:val="28"/>
                <w:szCs w:val="28"/>
              </w:rPr>
            </w:pPr>
            <w:r w:rsidRPr="005771C2">
              <w:rPr>
                <w:rFonts w:ascii="Times New Roman" w:hAnsi="Times New Roman"/>
                <w:b/>
                <w:color w:val="000000"/>
                <w:sz w:val="28"/>
                <w:szCs w:val="28"/>
              </w:rPr>
              <w:t>1</w:t>
            </w:r>
          </w:p>
        </w:tc>
      </w:tr>
      <w:tr w:rsidR="00D839EA" w:rsidRPr="003D2534" w14:paraId="61D5C0DC" w14:textId="77777777" w:rsidTr="005E53E0">
        <w:trPr>
          <w:trHeight w:val="232"/>
        </w:trPr>
        <w:tc>
          <w:tcPr>
            <w:tcW w:w="802" w:type="dxa"/>
            <w:shd w:val="clear" w:color="auto" w:fill="auto"/>
          </w:tcPr>
          <w:p w14:paraId="4D70071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11</w:t>
            </w:r>
          </w:p>
        </w:tc>
        <w:tc>
          <w:tcPr>
            <w:tcW w:w="3734" w:type="dxa"/>
            <w:shd w:val="clear" w:color="auto" w:fill="auto"/>
          </w:tcPr>
          <w:p w14:paraId="5DCD8301"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"Краснопартизанская СОШ"</w:t>
            </w:r>
          </w:p>
        </w:tc>
        <w:tc>
          <w:tcPr>
            <w:tcW w:w="927" w:type="dxa"/>
            <w:shd w:val="clear" w:color="auto" w:fill="auto"/>
          </w:tcPr>
          <w:p w14:paraId="3027A24B" w14:textId="77777777" w:rsidR="00D839EA" w:rsidRPr="00A73C13" w:rsidRDefault="00D839EA" w:rsidP="00B16831">
            <w:pPr>
              <w:spacing w:line="240" w:lineRule="auto"/>
              <w:rPr>
                <w:rFonts w:ascii="Times New Roman" w:hAnsi="Times New Roman"/>
                <w:b/>
              </w:rPr>
            </w:pPr>
            <w:r w:rsidRPr="00A73C13">
              <w:rPr>
                <w:rFonts w:ascii="Times New Roman" w:hAnsi="Times New Roman"/>
                <w:b/>
              </w:rPr>
              <w:t>2</w:t>
            </w:r>
          </w:p>
        </w:tc>
        <w:tc>
          <w:tcPr>
            <w:tcW w:w="1003" w:type="dxa"/>
            <w:shd w:val="clear" w:color="auto" w:fill="auto"/>
          </w:tcPr>
          <w:p w14:paraId="7B89E46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w:t>
            </w:r>
          </w:p>
        </w:tc>
        <w:tc>
          <w:tcPr>
            <w:tcW w:w="905" w:type="dxa"/>
            <w:shd w:val="clear" w:color="auto" w:fill="auto"/>
          </w:tcPr>
          <w:p w14:paraId="740CE084"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w:t>
            </w:r>
          </w:p>
        </w:tc>
        <w:tc>
          <w:tcPr>
            <w:tcW w:w="802" w:type="dxa"/>
            <w:shd w:val="clear" w:color="auto" w:fill="auto"/>
          </w:tcPr>
          <w:p w14:paraId="2D0E2DB4"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13FC0EB6"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47CD180F"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2220DD47" w14:textId="77777777" w:rsidR="00D839EA" w:rsidRPr="005771C2" w:rsidRDefault="00D839EA" w:rsidP="00B16831">
            <w:pPr>
              <w:spacing w:after="0" w:line="240" w:lineRule="auto"/>
              <w:rPr>
                <w:rFonts w:ascii="Times New Roman" w:hAnsi="Times New Roman"/>
                <w:b/>
                <w:sz w:val="28"/>
                <w:szCs w:val="28"/>
              </w:rPr>
            </w:pPr>
          </w:p>
        </w:tc>
      </w:tr>
      <w:tr w:rsidR="00D839EA" w:rsidRPr="003D2534" w14:paraId="5C9BC3CF" w14:textId="77777777" w:rsidTr="005E53E0">
        <w:trPr>
          <w:trHeight w:val="232"/>
        </w:trPr>
        <w:tc>
          <w:tcPr>
            <w:tcW w:w="802" w:type="dxa"/>
            <w:shd w:val="clear" w:color="auto" w:fill="auto"/>
          </w:tcPr>
          <w:p w14:paraId="6054B07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12</w:t>
            </w:r>
          </w:p>
        </w:tc>
        <w:tc>
          <w:tcPr>
            <w:tcW w:w="3734" w:type="dxa"/>
            <w:shd w:val="clear" w:color="auto" w:fill="auto"/>
          </w:tcPr>
          <w:p w14:paraId="2C03427D"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"Маммаульская СОШ"</w:t>
            </w:r>
          </w:p>
        </w:tc>
        <w:tc>
          <w:tcPr>
            <w:tcW w:w="927" w:type="dxa"/>
            <w:shd w:val="clear" w:color="auto" w:fill="auto"/>
          </w:tcPr>
          <w:p w14:paraId="141A8D27"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4</w:t>
            </w:r>
          </w:p>
        </w:tc>
        <w:tc>
          <w:tcPr>
            <w:tcW w:w="1003" w:type="dxa"/>
            <w:shd w:val="clear" w:color="auto" w:fill="auto"/>
          </w:tcPr>
          <w:p w14:paraId="59A5DF8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4</w:t>
            </w:r>
          </w:p>
        </w:tc>
        <w:tc>
          <w:tcPr>
            <w:tcW w:w="905" w:type="dxa"/>
            <w:shd w:val="clear" w:color="auto" w:fill="auto"/>
          </w:tcPr>
          <w:p w14:paraId="4B7DB12F"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3</w:t>
            </w:r>
          </w:p>
        </w:tc>
        <w:tc>
          <w:tcPr>
            <w:tcW w:w="802" w:type="dxa"/>
            <w:shd w:val="clear" w:color="auto" w:fill="auto"/>
          </w:tcPr>
          <w:p w14:paraId="3003422D" w14:textId="77777777" w:rsidR="00D839EA" w:rsidRPr="00A73C13" w:rsidRDefault="00D839EA" w:rsidP="00B16831">
            <w:pPr>
              <w:spacing w:after="0" w:line="240" w:lineRule="auto"/>
              <w:rPr>
                <w:rFonts w:ascii="Times New Roman" w:hAnsi="Times New Roman"/>
                <w:color w:val="FF0000"/>
              </w:rPr>
            </w:pPr>
            <w:r>
              <w:rPr>
                <w:rFonts w:ascii="Times New Roman" w:hAnsi="Times New Roman"/>
                <w:color w:val="FF0000"/>
              </w:rPr>
              <w:t>1</w:t>
            </w:r>
          </w:p>
        </w:tc>
        <w:tc>
          <w:tcPr>
            <w:tcW w:w="802" w:type="dxa"/>
            <w:shd w:val="clear" w:color="auto" w:fill="auto"/>
          </w:tcPr>
          <w:p w14:paraId="080E739F" w14:textId="77777777" w:rsidR="00D839EA" w:rsidRPr="00A73C13" w:rsidRDefault="00D839EA" w:rsidP="00B16831">
            <w:pPr>
              <w:spacing w:line="240" w:lineRule="auto"/>
              <w:rPr>
                <w:rFonts w:ascii="Times New Roman" w:hAnsi="Times New Roman"/>
              </w:rPr>
            </w:pPr>
            <w:r w:rsidRPr="00A73C13">
              <w:rPr>
                <w:rFonts w:ascii="Times New Roman" w:hAnsi="Times New Roman"/>
              </w:rPr>
              <w:t>1</w:t>
            </w:r>
          </w:p>
        </w:tc>
        <w:tc>
          <w:tcPr>
            <w:tcW w:w="1231" w:type="dxa"/>
            <w:shd w:val="clear" w:color="auto" w:fill="auto"/>
          </w:tcPr>
          <w:p w14:paraId="2D7641E0" w14:textId="77777777" w:rsidR="00D839EA" w:rsidRPr="00A73C13" w:rsidRDefault="00D839EA" w:rsidP="00B16831">
            <w:pPr>
              <w:spacing w:after="0" w:line="240" w:lineRule="auto"/>
              <w:rPr>
                <w:rFonts w:ascii="Times New Roman" w:hAnsi="Times New Roman"/>
              </w:rPr>
            </w:pPr>
            <w:r>
              <w:rPr>
                <w:rFonts w:ascii="Times New Roman" w:hAnsi="Times New Roman"/>
              </w:rPr>
              <w:t>1</w:t>
            </w:r>
          </w:p>
        </w:tc>
        <w:tc>
          <w:tcPr>
            <w:tcW w:w="851" w:type="dxa"/>
            <w:shd w:val="clear" w:color="auto" w:fill="auto"/>
          </w:tcPr>
          <w:p w14:paraId="2CCA012C"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1</w:t>
            </w:r>
          </w:p>
        </w:tc>
      </w:tr>
      <w:tr w:rsidR="00D839EA" w:rsidRPr="003D2534" w14:paraId="5DA94C7A" w14:textId="77777777" w:rsidTr="005E53E0">
        <w:trPr>
          <w:trHeight w:val="421"/>
        </w:trPr>
        <w:tc>
          <w:tcPr>
            <w:tcW w:w="802" w:type="dxa"/>
            <w:shd w:val="clear" w:color="auto" w:fill="auto"/>
          </w:tcPr>
          <w:p w14:paraId="5EB3B955"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13</w:t>
            </w:r>
          </w:p>
        </w:tc>
        <w:tc>
          <w:tcPr>
            <w:tcW w:w="3734" w:type="dxa"/>
            <w:shd w:val="clear" w:color="auto" w:fill="auto"/>
          </w:tcPr>
          <w:p w14:paraId="2FD9E99E"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"Миглакасимахинская СОШ"</w:t>
            </w:r>
          </w:p>
        </w:tc>
        <w:tc>
          <w:tcPr>
            <w:tcW w:w="927" w:type="dxa"/>
            <w:shd w:val="clear" w:color="auto" w:fill="auto"/>
          </w:tcPr>
          <w:p w14:paraId="55E40FEA"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5</w:t>
            </w:r>
          </w:p>
        </w:tc>
        <w:tc>
          <w:tcPr>
            <w:tcW w:w="1003" w:type="dxa"/>
            <w:shd w:val="clear" w:color="auto" w:fill="auto"/>
          </w:tcPr>
          <w:p w14:paraId="294362B8"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5</w:t>
            </w:r>
          </w:p>
        </w:tc>
        <w:tc>
          <w:tcPr>
            <w:tcW w:w="905" w:type="dxa"/>
            <w:shd w:val="clear" w:color="auto" w:fill="auto"/>
          </w:tcPr>
          <w:p w14:paraId="192EF71A" w14:textId="77777777" w:rsidR="00D839EA" w:rsidRPr="00A73C13" w:rsidRDefault="00D839EA" w:rsidP="00B16831">
            <w:pPr>
              <w:spacing w:after="0" w:line="240" w:lineRule="auto"/>
              <w:rPr>
                <w:rFonts w:ascii="Times New Roman" w:hAnsi="Times New Roman"/>
              </w:rPr>
            </w:pPr>
            <w:r>
              <w:rPr>
                <w:rFonts w:ascii="Times New Roman" w:hAnsi="Times New Roman"/>
              </w:rPr>
              <w:t>5</w:t>
            </w:r>
          </w:p>
        </w:tc>
        <w:tc>
          <w:tcPr>
            <w:tcW w:w="802" w:type="dxa"/>
            <w:shd w:val="clear" w:color="auto" w:fill="auto"/>
          </w:tcPr>
          <w:p w14:paraId="39CA5426"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220AF605"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198CEAD8"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4E1A2FD1" w14:textId="77777777" w:rsidR="00D839EA" w:rsidRPr="005771C2" w:rsidRDefault="00D839EA" w:rsidP="00B16831">
            <w:pPr>
              <w:spacing w:after="0" w:line="240" w:lineRule="auto"/>
              <w:rPr>
                <w:rFonts w:ascii="Times New Roman" w:hAnsi="Times New Roman"/>
                <w:b/>
                <w:sz w:val="28"/>
                <w:szCs w:val="28"/>
              </w:rPr>
            </w:pPr>
          </w:p>
        </w:tc>
      </w:tr>
      <w:tr w:rsidR="00D839EA" w:rsidRPr="003D2534" w14:paraId="53B6B55A" w14:textId="77777777" w:rsidTr="005E53E0">
        <w:trPr>
          <w:trHeight w:val="232"/>
        </w:trPr>
        <w:tc>
          <w:tcPr>
            <w:tcW w:w="802" w:type="dxa"/>
            <w:shd w:val="clear" w:color="auto" w:fill="auto"/>
          </w:tcPr>
          <w:p w14:paraId="42E7BF35"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14</w:t>
            </w:r>
          </w:p>
        </w:tc>
        <w:tc>
          <w:tcPr>
            <w:tcW w:w="3734" w:type="dxa"/>
            <w:shd w:val="clear" w:color="auto" w:fill="auto"/>
          </w:tcPr>
          <w:p w14:paraId="4F9F3AC1"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"Мургукская СОШ"</w:t>
            </w:r>
          </w:p>
        </w:tc>
        <w:tc>
          <w:tcPr>
            <w:tcW w:w="927" w:type="dxa"/>
            <w:shd w:val="clear" w:color="auto" w:fill="auto"/>
          </w:tcPr>
          <w:p w14:paraId="2A9DEA8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11</w:t>
            </w:r>
          </w:p>
        </w:tc>
        <w:tc>
          <w:tcPr>
            <w:tcW w:w="1003" w:type="dxa"/>
            <w:shd w:val="clear" w:color="auto" w:fill="auto"/>
          </w:tcPr>
          <w:p w14:paraId="073B5D3E"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11</w:t>
            </w:r>
          </w:p>
        </w:tc>
        <w:tc>
          <w:tcPr>
            <w:tcW w:w="905" w:type="dxa"/>
            <w:shd w:val="clear" w:color="auto" w:fill="auto"/>
          </w:tcPr>
          <w:p w14:paraId="0B74D457" w14:textId="77777777" w:rsidR="00D839EA" w:rsidRPr="00A73C13" w:rsidRDefault="00D839EA" w:rsidP="00B16831">
            <w:pPr>
              <w:spacing w:after="0" w:line="240" w:lineRule="auto"/>
              <w:rPr>
                <w:rFonts w:ascii="Times New Roman" w:hAnsi="Times New Roman"/>
              </w:rPr>
            </w:pPr>
            <w:r>
              <w:rPr>
                <w:rFonts w:ascii="Times New Roman" w:hAnsi="Times New Roman"/>
              </w:rPr>
              <w:t>10</w:t>
            </w:r>
          </w:p>
        </w:tc>
        <w:tc>
          <w:tcPr>
            <w:tcW w:w="802" w:type="dxa"/>
            <w:shd w:val="clear" w:color="auto" w:fill="auto"/>
          </w:tcPr>
          <w:p w14:paraId="1C02C5A8" w14:textId="77777777" w:rsidR="00D839EA" w:rsidRPr="00A73C13" w:rsidRDefault="00D839EA" w:rsidP="00B16831">
            <w:pPr>
              <w:spacing w:after="0" w:line="240" w:lineRule="auto"/>
              <w:rPr>
                <w:rFonts w:ascii="Times New Roman" w:hAnsi="Times New Roman"/>
                <w:color w:val="FF0000"/>
              </w:rPr>
            </w:pPr>
            <w:r>
              <w:rPr>
                <w:rFonts w:ascii="Times New Roman" w:hAnsi="Times New Roman"/>
                <w:color w:val="FF0000"/>
              </w:rPr>
              <w:t>1</w:t>
            </w:r>
          </w:p>
        </w:tc>
        <w:tc>
          <w:tcPr>
            <w:tcW w:w="802" w:type="dxa"/>
            <w:shd w:val="clear" w:color="auto" w:fill="auto"/>
          </w:tcPr>
          <w:p w14:paraId="31656C6A" w14:textId="77777777" w:rsidR="00D839EA" w:rsidRPr="00A73C13" w:rsidRDefault="00D839EA" w:rsidP="00B16831">
            <w:pPr>
              <w:spacing w:line="240" w:lineRule="auto"/>
              <w:rPr>
                <w:rFonts w:ascii="Times New Roman" w:hAnsi="Times New Roman"/>
              </w:rPr>
            </w:pPr>
            <w:r>
              <w:rPr>
                <w:rFonts w:ascii="Times New Roman" w:hAnsi="Times New Roman"/>
              </w:rPr>
              <w:t>1</w:t>
            </w:r>
          </w:p>
        </w:tc>
        <w:tc>
          <w:tcPr>
            <w:tcW w:w="1231" w:type="dxa"/>
            <w:shd w:val="clear" w:color="auto" w:fill="auto"/>
          </w:tcPr>
          <w:p w14:paraId="1AFCE2B2" w14:textId="77777777" w:rsidR="00D839EA" w:rsidRPr="00A73C13" w:rsidRDefault="00D839EA" w:rsidP="00B16831">
            <w:pPr>
              <w:spacing w:after="0" w:line="240" w:lineRule="auto"/>
              <w:rPr>
                <w:rFonts w:ascii="Times New Roman" w:hAnsi="Times New Roman"/>
              </w:rPr>
            </w:pPr>
            <w:r>
              <w:rPr>
                <w:rFonts w:ascii="Times New Roman" w:hAnsi="Times New Roman"/>
              </w:rPr>
              <w:t>1</w:t>
            </w:r>
          </w:p>
        </w:tc>
        <w:tc>
          <w:tcPr>
            <w:tcW w:w="851" w:type="dxa"/>
            <w:shd w:val="clear" w:color="auto" w:fill="auto"/>
          </w:tcPr>
          <w:p w14:paraId="72918560"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1</w:t>
            </w:r>
          </w:p>
        </w:tc>
      </w:tr>
      <w:tr w:rsidR="00D839EA" w:rsidRPr="003D2534" w14:paraId="60117608" w14:textId="77777777" w:rsidTr="005E53E0">
        <w:trPr>
          <w:trHeight w:val="232"/>
        </w:trPr>
        <w:tc>
          <w:tcPr>
            <w:tcW w:w="802" w:type="dxa"/>
            <w:shd w:val="clear" w:color="auto" w:fill="auto"/>
          </w:tcPr>
          <w:p w14:paraId="235812BE"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15</w:t>
            </w:r>
          </w:p>
        </w:tc>
        <w:tc>
          <w:tcPr>
            <w:tcW w:w="3734" w:type="dxa"/>
            <w:shd w:val="clear" w:color="auto" w:fill="auto"/>
          </w:tcPr>
          <w:p w14:paraId="04D3BCB9"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"Мюрегинская СОШ"</w:t>
            </w:r>
          </w:p>
        </w:tc>
        <w:tc>
          <w:tcPr>
            <w:tcW w:w="927" w:type="dxa"/>
            <w:shd w:val="clear" w:color="auto" w:fill="auto"/>
          </w:tcPr>
          <w:p w14:paraId="49FBB370"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21</w:t>
            </w:r>
          </w:p>
        </w:tc>
        <w:tc>
          <w:tcPr>
            <w:tcW w:w="1003" w:type="dxa"/>
            <w:shd w:val="clear" w:color="auto" w:fill="auto"/>
          </w:tcPr>
          <w:p w14:paraId="581FAC4C"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21</w:t>
            </w:r>
          </w:p>
        </w:tc>
        <w:tc>
          <w:tcPr>
            <w:tcW w:w="905" w:type="dxa"/>
            <w:shd w:val="clear" w:color="auto" w:fill="auto"/>
          </w:tcPr>
          <w:p w14:paraId="5221CCEE" w14:textId="77777777" w:rsidR="00D839EA" w:rsidRPr="00A73C13" w:rsidRDefault="00D839EA" w:rsidP="00B16831">
            <w:pPr>
              <w:spacing w:after="0" w:line="240" w:lineRule="auto"/>
              <w:rPr>
                <w:rFonts w:ascii="Times New Roman" w:hAnsi="Times New Roman"/>
              </w:rPr>
            </w:pPr>
            <w:r>
              <w:rPr>
                <w:rFonts w:ascii="Times New Roman" w:hAnsi="Times New Roman"/>
              </w:rPr>
              <w:t>20</w:t>
            </w:r>
          </w:p>
        </w:tc>
        <w:tc>
          <w:tcPr>
            <w:tcW w:w="802" w:type="dxa"/>
            <w:shd w:val="clear" w:color="auto" w:fill="auto"/>
          </w:tcPr>
          <w:p w14:paraId="75BFA0D2"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53899ABD" w14:textId="77777777" w:rsidR="00D839EA" w:rsidRPr="00A73C13" w:rsidRDefault="00D839EA" w:rsidP="00B16831">
            <w:pPr>
              <w:spacing w:line="240" w:lineRule="auto"/>
              <w:rPr>
                <w:rFonts w:ascii="Times New Roman" w:hAnsi="Times New Roman"/>
              </w:rPr>
            </w:pPr>
            <w:r>
              <w:rPr>
                <w:rFonts w:ascii="Times New Roman" w:hAnsi="Times New Roman"/>
                <w:color w:val="FF0000"/>
              </w:rPr>
              <w:t>1</w:t>
            </w:r>
          </w:p>
        </w:tc>
        <w:tc>
          <w:tcPr>
            <w:tcW w:w="1231" w:type="dxa"/>
            <w:shd w:val="clear" w:color="auto" w:fill="auto"/>
          </w:tcPr>
          <w:p w14:paraId="610227A4"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2AB79665"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1</w:t>
            </w:r>
          </w:p>
        </w:tc>
      </w:tr>
      <w:tr w:rsidR="00D839EA" w:rsidRPr="003D2534" w14:paraId="611A2C87" w14:textId="77777777" w:rsidTr="005E53E0">
        <w:trPr>
          <w:trHeight w:val="225"/>
        </w:trPr>
        <w:tc>
          <w:tcPr>
            <w:tcW w:w="802" w:type="dxa"/>
            <w:shd w:val="clear" w:color="auto" w:fill="auto"/>
          </w:tcPr>
          <w:p w14:paraId="18EA0CD7"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lastRenderedPageBreak/>
              <w:t>16</w:t>
            </w:r>
          </w:p>
        </w:tc>
        <w:tc>
          <w:tcPr>
            <w:tcW w:w="3734" w:type="dxa"/>
            <w:shd w:val="clear" w:color="auto" w:fill="auto"/>
          </w:tcPr>
          <w:p w14:paraId="65FB5837"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"Нижнемахаргинская СОШ"</w:t>
            </w:r>
          </w:p>
        </w:tc>
        <w:tc>
          <w:tcPr>
            <w:tcW w:w="927" w:type="dxa"/>
            <w:shd w:val="clear" w:color="auto" w:fill="auto"/>
          </w:tcPr>
          <w:p w14:paraId="76741416"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1</w:t>
            </w:r>
          </w:p>
        </w:tc>
        <w:tc>
          <w:tcPr>
            <w:tcW w:w="1003" w:type="dxa"/>
            <w:shd w:val="clear" w:color="auto" w:fill="auto"/>
          </w:tcPr>
          <w:p w14:paraId="5E339596"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1</w:t>
            </w:r>
          </w:p>
        </w:tc>
        <w:tc>
          <w:tcPr>
            <w:tcW w:w="905" w:type="dxa"/>
            <w:shd w:val="clear" w:color="auto" w:fill="auto"/>
          </w:tcPr>
          <w:p w14:paraId="7BFE9699"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1</w:t>
            </w:r>
          </w:p>
        </w:tc>
        <w:tc>
          <w:tcPr>
            <w:tcW w:w="802" w:type="dxa"/>
            <w:shd w:val="clear" w:color="auto" w:fill="auto"/>
          </w:tcPr>
          <w:p w14:paraId="70E45621"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02C91538"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773FC81A" w14:textId="77777777" w:rsidR="00D839EA" w:rsidRPr="00A73C13" w:rsidRDefault="00D839EA" w:rsidP="00B16831">
            <w:pPr>
              <w:spacing w:after="0" w:line="240" w:lineRule="auto"/>
              <w:rPr>
                <w:rFonts w:ascii="Times New Roman" w:hAnsi="Times New Roman"/>
                <w:color w:val="000000"/>
              </w:rPr>
            </w:pPr>
          </w:p>
        </w:tc>
        <w:tc>
          <w:tcPr>
            <w:tcW w:w="851" w:type="dxa"/>
            <w:shd w:val="clear" w:color="auto" w:fill="auto"/>
          </w:tcPr>
          <w:p w14:paraId="64EC8794" w14:textId="77777777" w:rsidR="00D839EA" w:rsidRPr="005771C2" w:rsidRDefault="00D839EA" w:rsidP="00B16831">
            <w:pPr>
              <w:spacing w:after="0" w:line="240" w:lineRule="auto"/>
              <w:rPr>
                <w:rFonts w:ascii="Times New Roman" w:hAnsi="Times New Roman"/>
                <w:b/>
                <w:color w:val="000000"/>
                <w:sz w:val="28"/>
                <w:szCs w:val="28"/>
              </w:rPr>
            </w:pPr>
          </w:p>
        </w:tc>
      </w:tr>
      <w:tr w:rsidR="00D839EA" w:rsidRPr="003D2534" w14:paraId="38F087C9" w14:textId="77777777" w:rsidTr="005E53E0">
        <w:trPr>
          <w:trHeight w:val="232"/>
        </w:trPr>
        <w:tc>
          <w:tcPr>
            <w:tcW w:w="802" w:type="dxa"/>
            <w:shd w:val="clear" w:color="auto" w:fill="auto"/>
          </w:tcPr>
          <w:p w14:paraId="442B293C"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17</w:t>
            </w:r>
          </w:p>
        </w:tc>
        <w:tc>
          <w:tcPr>
            <w:tcW w:w="3734" w:type="dxa"/>
            <w:shd w:val="clear" w:color="auto" w:fill="auto"/>
          </w:tcPr>
          <w:p w14:paraId="46D9B5BE"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"Нижнемулебкинская СОШ"</w:t>
            </w:r>
          </w:p>
        </w:tc>
        <w:tc>
          <w:tcPr>
            <w:tcW w:w="927" w:type="dxa"/>
            <w:shd w:val="clear" w:color="auto" w:fill="auto"/>
          </w:tcPr>
          <w:p w14:paraId="291E16C9"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8</w:t>
            </w:r>
          </w:p>
        </w:tc>
        <w:tc>
          <w:tcPr>
            <w:tcW w:w="1003" w:type="dxa"/>
            <w:shd w:val="clear" w:color="auto" w:fill="auto"/>
          </w:tcPr>
          <w:p w14:paraId="025CF1EB"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8</w:t>
            </w:r>
          </w:p>
        </w:tc>
        <w:tc>
          <w:tcPr>
            <w:tcW w:w="905" w:type="dxa"/>
            <w:shd w:val="clear" w:color="auto" w:fill="auto"/>
          </w:tcPr>
          <w:p w14:paraId="42B97021" w14:textId="77777777" w:rsidR="00D839EA" w:rsidRPr="00A73C13" w:rsidRDefault="00D839EA" w:rsidP="00B16831">
            <w:pPr>
              <w:spacing w:after="0" w:line="240" w:lineRule="auto"/>
              <w:rPr>
                <w:rFonts w:ascii="Times New Roman" w:hAnsi="Times New Roman"/>
              </w:rPr>
            </w:pPr>
            <w:r>
              <w:rPr>
                <w:rFonts w:ascii="Times New Roman" w:hAnsi="Times New Roman"/>
              </w:rPr>
              <w:t>8</w:t>
            </w:r>
          </w:p>
        </w:tc>
        <w:tc>
          <w:tcPr>
            <w:tcW w:w="802" w:type="dxa"/>
            <w:shd w:val="clear" w:color="auto" w:fill="auto"/>
          </w:tcPr>
          <w:p w14:paraId="5F0F7ED3"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70815784"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2D074E40"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0C51CB4A" w14:textId="77777777" w:rsidR="00D839EA" w:rsidRPr="005771C2" w:rsidRDefault="00D839EA" w:rsidP="00B16831">
            <w:pPr>
              <w:spacing w:after="0" w:line="240" w:lineRule="auto"/>
              <w:rPr>
                <w:rFonts w:ascii="Times New Roman" w:hAnsi="Times New Roman"/>
                <w:b/>
                <w:sz w:val="28"/>
                <w:szCs w:val="28"/>
              </w:rPr>
            </w:pPr>
          </w:p>
        </w:tc>
      </w:tr>
      <w:tr w:rsidR="00D839EA" w:rsidRPr="003D2534" w14:paraId="0D2D08B8" w14:textId="77777777" w:rsidTr="005E53E0">
        <w:trPr>
          <w:trHeight w:val="225"/>
        </w:trPr>
        <w:tc>
          <w:tcPr>
            <w:tcW w:w="802" w:type="dxa"/>
            <w:shd w:val="clear" w:color="auto" w:fill="auto"/>
          </w:tcPr>
          <w:p w14:paraId="7E9602CE"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18</w:t>
            </w:r>
          </w:p>
        </w:tc>
        <w:tc>
          <w:tcPr>
            <w:tcW w:w="3734" w:type="dxa"/>
            <w:shd w:val="clear" w:color="auto" w:fill="auto"/>
          </w:tcPr>
          <w:p w14:paraId="5BF6A267"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"Новомугринская СОШ"</w:t>
            </w:r>
          </w:p>
        </w:tc>
        <w:tc>
          <w:tcPr>
            <w:tcW w:w="927" w:type="dxa"/>
            <w:shd w:val="clear" w:color="auto" w:fill="auto"/>
          </w:tcPr>
          <w:p w14:paraId="1FC13624"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1003" w:type="dxa"/>
            <w:shd w:val="clear" w:color="auto" w:fill="auto"/>
          </w:tcPr>
          <w:p w14:paraId="5246CC0F"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w:t>
            </w:r>
          </w:p>
        </w:tc>
        <w:tc>
          <w:tcPr>
            <w:tcW w:w="905" w:type="dxa"/>
            <w:shd w:val="clear" w:color="auto" w:fill="auto"/>
          </w:tcPr>
          <w:p w14:paraId="010F3225"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0</w:t>
            </w:r>
          </w:p>
        </w:tc>
        <w:tc>
          <w:tcPr>
            <w:tcW w:w="802" w:type="dxa"/>
            <w:shd w:val="clear" w:color="auto" w:fill="auto"/>
          </w:tcPr>
          <w:p w14:paraId="3F036EFD" w14:textId="77777777" w:rsidR="00D839EA" w:rsidRPr="00A73C13" w:rsidRDefault="00D839EA" w:rsidP="00B16831">
            <w:pPr>
              <w:spacing w:after="0" w:line="240" w:lineRule="auto"/>
              <w:rPr>
                <w:rFonts w:ascii="Times New Roman" w:hAnsi="Times New Roman"/>
                <w:color w:val="FF0000"/>
              </w:rPr>
            </w:pPr>
            <w:r w:rsidRPr="00A73C13">
              <w:rPr>
                <w:rFonts w:ascii="Times New Roman" w:hAnsi="Times New Roman"/>
                <w:color w:val="FF0000"/>
              </w:rPr>
              <w:t>1</w:t>
            </w:r>
          </w:p>
        </w:tc>
        <w:tc>
          <w:tcPr>
            <w:tcW w:w="802" w:type="dxa"/>
            <w:shd w:val="clear" w:color="auto" w:fill="auto"/>
          </w:tcPr>
          <w:p w14:paraId="01C5A693" w14:textId="77777777" w:rsidR="00D839EA" w:rsidRPr="00A73C13" w:rsidRDefault="00D839EA" w:rsidP="00B16831">
            <w:pPr>
              <w:spacing w:line="240" w:lineRule="auto"/>
              <w:rPr>
                <w:rFonts w:ascii="Times New Roman" w:hAnsi="Times New Roman"/>
              </w:rPr>
            </w:pPr>
            <w:r>
              <w:rPr>
                <w:rFonts w:ascii="Times New Roman" w:hAnsi="Times New Roman"/>
              </w:rPr>
              <w:t>2</w:t>
            </w:r>
          </w:p>
        </w:tc>
        <w:tc>
          <w:tcPr>
            <w:tcW w:w="1231" w:type="dxa"/>
            <w:shd w:val="clear" w:color="auto" w:fill="auto"/>
          </w:tcPr>
          <w:p w14:paraId="1693F8FF" w14:textId="77777777" w:rsidR="00D839EA" w:rsidRPr="00A73C13" w:rsidRDefault="00D839EA" w:rsidP="00B16831">
            <w:pPr>
              <w:spacing w:after="0" w:line="240" w:lineRule="auto"/>
              <w:rPr>
                <w:rFonts w:ascii="Times New Roman" w:hAnsi="Times New Roman"/>
              </w:rPr>
            </w:pPr>
            <w:r>
              <w:rPr>
                <w:rFonts w:ascii="Times New Roman" w:hAnsi="Times New Roman"/>
              </w:rPr>
              <w:t>1</w:t>
            </w:r>
          </w:p>
        </w:tc>
        <w:tc>
          <w:tcPr>
            <w:tcW w:w="851" w:type="dxa"/>
            <w:shd w:val="clear" w:color="auto" w:fill="auto"/>
          </w:tcPr>
          <w:p w14:paraId="45C40CD4"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2</w:t>
            </w:r>
          </w:p>
        </w:tc>
      </w:tr>
      <w:tr w:rsidR="00D839EA" w:rsidRPr="003D2534" w14:paraId="495761CC" w14:textId="77777777" w:rsidTr="005E53E0">
        <w:trPr>
          <w:trHeight w:val="232"/>
        </w:trPr>
        <w:tc>
          <w:tcPr>
            <w:tcW w:w="802" w:type="dxa"/>
            <w:shd w:val="clear" w:color="auto" w:fill="auto"/>
          </w:tcPr>
          <w:p w14:paraId="13B43D4F"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19</w:t>
            </w:r>
          </w:p>
        </w:tc>
        <w:tc>
          <w:tcPr>
            <w:tcW w:w="3734" w:type="dxa"/>
            <w:shd w:val="clear" w:color="auto" w:fill="auto"/>
          </w:tcPr>
          <w:p w14:paraId="04A0B79A"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"Сергокалинская СОШ №1"</w:t>
            </w:r>
          </w:p>
        </w:tc>
        <w:tc>
          <w:tcPr>
            <w:tcW w:w="927" w:type="dxa"/>
            <w:shd w:val="clear" w:color="auto" w:fill="auto"/>
          </w:tcPr>
          <w:p w14:paraId="24B02F64"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17</w:t>
            </w:r>
          </w:p>
        </w:tc>
        <w:tc>
          <w:tcPr>
            <w:tcW w:w="1003" w:type="dxa"/>
            <w:shd w:val="clear" w:color="auto" w:fill="auto"/>
          </w:tcPr>
          <w:p w14:paraId="1616DBC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17</w:t>
            </w:r>
          </w:p>
        </w:tc>
        <w:tc>
          <w:tcPr>
            <w:tcW w:w="905" w:type="dxa"/>
            <w:shd w:val="clear" w:color="auto" w:fill="auto"/>
          </w:tcPr>
          <w:p w14:paraId="05F95F7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16</w:t>
            </w:r>
          </w:p>
        </w:tc>
        <w:tc>
          <w:tcPr>
            <w:tcW w:w="802" w:type="dxa"/>
            <w:shd w:val="clear" w:color="auto" w:fill="auto"/>
          </w:tcPr>
          <w:p w14:paraId="4ACF5435"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0EDE4D26" w14:textId="77777777" w:rsidR="00D839EA" w:rsidRPr="00A73C13" w:rsidRDefault="00D839EA" w:rsidP="00B16831">
            <w:pPr>
              <w:spacing w:line="240" w:lineRule="auto"/>
              <w:rPr>
                <w:rFonts w:ascii="Times New Roman" w:hAnsi="Times New Roman"/>
              </w:rPr>
            </w:pPr>
            <w:r w:rsidRPr="00A73C13">
              <w:rPr>
                <w:rFonts w:ascii="Times New Roman" w:hAnsi="Times New Roman"/>
                <w:color w:val="FF0000"/>
              </w:rPr>
              <w:t>1</w:t>
            </w:r>
          </w:p>
        </w:tc>
        <w:tc>
          <w:tcPr>
            <w:tcW w:w="1231" w:type="dxa"/>
            <w:shd w:val="clear" w:color="auto" w:fill="auto"/>
          </w:tcPr>
          <w:p w14:paraId="014260C2" w14:textId="77777777" w:rsidR="00D839EA" w:rsidRPr="00A73C13" w:rsidRDefault="00D839EA" w:rsidP="00B16831">
            <w:pPr>
              <w:spacing w:after="0" w:line="240" w:lineRule="auto"/>
              <w:rPr>
                <w:rFonts w:ascii="Times New Roman" w:hAnsi="Times New Roman"/>
              </w:rPr>
            </w:pPr>
          </w:p>
        </w:tc>
        <w:tc>
          <w:tcPr>
            <w:tcW w:w="851" w:type="dxa"/>
            <w:shd w:val="clear" w:color="auto" w:fill="auto"/>
          </w:tcPr>
          <w:p w14:paraId="6A869D8F"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1</w:t>
            </w:r>
          </w:p>
        </w:tc>
      </w:tr>
      <w:tr w:rsidR="00D839EA" w:rsidRPr="003D2534" w14:paraId="61F84CD1" w14:textId="77777777" w:rsidTr="005E53E0">
        <w:trPr>
          <w:trHeight w:val="232"/>
        </w:trPr>
        <w:tc>
          <w:tcPr>
            <w:tcW w:w="802" w:type="dxa"/>
            <w:shd w:val="clear" w:color="auto" w:fill="auto"/>
          </w:tcPr>
          <w:p w14:paraId="384FB52A"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20</w:t>
            </w:r>
          </w:p>
        </w:tc>
        <w:tc>
          <w:tcPr>
            <w:tcW w:w="3734" w:type="dxa"/>
            <w:shd w:val="clear" w:color="auto" w:fill="auto"/>
          </w:tcPr>
          <w:p w14:paraId="64E5CEDE"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"Сергокалинская СОШ №2"</w:t>
            </w:r>
          </w:p>
        </w:tc>
        <w:tc>
          <w:tcPr>
            <w:tcW w:w="927" w:type="dxa"/>
            <w:shd w:val="clear" w:color="auto" w:fill="auto"/>
          </w:tcPr>
          <w:p w14:paraId="5F3E06D8"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29</w:t>
            </w:r>
          </w:p>
        </w:tc>
        <w:tc>
          <w:tcPr>
            <w:tcW w:w="1003" w:type="dxa"/>
            <w:shd w:val="clear" w:color="auto" w:fill="auto"/>
          </w:tcPr>
          <w:p w14:paraId="69997165"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29</w:t>
            </w:r>
          </w:p>
        </w:tc>
        <w:tc>
          <w:tcPr>
            <w:tcW w:w="905" w:type="dxa"/>
            <w:shd w:val="clear" w:color="auto" w:fill="auto"/>
          </w:tcPr>
          <w:p w14:paraId="3EA0233B" w14:textId="77777777" w:rsidR="00D839EA" w:rsidRPr="00A73C13" w:rsidRDefault="00D839EA" w:rsidP="00B16831">
            <w:pPr>
              <w:spacing w:after="0" w:line="240" w:lineRule="auto"/>
              <w:rPr>
                <w:rFonts w:ascii="Times New Roman" w:hAnsi="Times New Roman"/>
                <w:b/>
              </w:rPr>
            </w:pPr>
            <w:r w:rsidRPr="00A73C13">
              <w:rPr>
                <w:rFonts w:ascii="Times New Roman" w:hAnsi="Times New Roman"/>
                <w:b/>
              </w:rPr>
              <w:t>26</w:t>
            </w:r>
          </w:p>
        </w:tc>
        <w:tc>
          <w:tcPr>
            <w:tcW w:w="802" w:type="dxa"/>
            <w:shd w:val="clear" w:color="auto" w:fill="auto"/>
          </w:tcPr>
          <w:p w14:paraId="20746BB9" w14:textId="77777777" w:rsidR="00D839EA" w:rsidRPr="00A73C13" w:rsidRDefault="00D839EA" w:rsidP="00B16831">
            <w:pPr>
              <w:spacing w:after="0" w:line="240" w:lineRule="auto"/>
              <w:rPr>
                <w:rFonts w:ascii="Times New Roman" w:hAnsi="Times New Roman"/>
                <w:color w:val="FF0000"/>
              </w:rPr>
            </w:pPr>
            <w:r w:rsidRPr="00A73C13">
              <w:rPr>
                <w:rFonts w:ascii="Times New Roman" w:hAnsi="Times New Roman"/>
                <w:color w:val="FF0000"/>
              </w:rPr>
              <w:t>2</w:t>
            </w:r>
          </w:p>
        </w:tc>
        <w:tc>
          <w:tcPr>
            <w:tcW w:w="802" w:type="dxa"/>
            <w:shd w:val="clear" w:color="auto" w:fill="auto"/>
          </w:tcPr>
          <w:p w14:paraId="2D555127" w14:textId="77777777" w:rsidR="00D839EA" w:rsidRPr="00A73C13" w:rsidRDefault="00D839EA" w:rsidP="00B16831">
            <w:pPr>
              <w:spacing w:line="240" w:lineRule="auto"/>
              <w:rPr>
                <w:rFonts w:ascii="Times New Roman" w:hAnsi="Times New Roman"/>
              </w:rPr>
            </w:pPr>
            <w:r>
              <w:rPr>
                <w:rFonts w:ascii="Times New Roman" w:hAnsi="Times New Roman"/>
              </w:rPr>
              <w:t>2</w:t>
            </w:r>
          </w:p>
        </w:tc>
        <w:tc>
          <w:tcPr>
            <w:tcW w:w="1231" w:type="dxa"/>
            <w:shd w:val="clear" w:color="auto" w:fill="auto"/>
          </w:tcPr>
          <w:p w14:paraId="3D1720CE" w14:textId="77777777" w:rsidR="00D839EA" w:rsidRPr="00A73C13" w:rsidRDefault="00D839EA" w:rsidP="00B16831">
            <w:pPr>
              <w:spacing w:after="0" w:line="240" w:lineRule="auto"/>
              <w:rPr>
                <w:rFonts w:ascii="Times New Roman" w:hAnsi="Times New Roman"/>
              </w:rPr>
            </w:pPr>
            <w:r>
              <w:rPr>
                <w:rFonts w:ascii="Times New Roman" w:hAnsi="Times New Roman"/>
              </w:rPr>
              <w:t>1</w:t>
            </w:r>
          </w:p>
        </w:tc>
        <w:tc>
          <w:tcPr>
            <w:tcW w:w="851" w:type="dxa"/>
            <w:shd w:val="clear" w:color="auto" w:fill="auto"/>
          </w:tcPr>
          <w:p w14:paraId="3B525E4C" w14:textId="77777777" w:rsidR="00D839EA" w:rsidRPr="005771C2" w:rsidRDefault="00D839EA" w:rsidP="00B16831">
            <w:pPr>
              <w:spacing w:after="0" w:line="240" w:lineRule="auto"/>
              <w:rPr>
                <w:rFonts w:ascii="Times New Roman" w:hAnsi="Times New Roman"/>
                <w:b/>
                <w:sz w:val="28"/>
                <w:szCs w:val="28"/>
              </w:rPr>
            </w:pPr>
            <w:r w:rsidRPr="005771C2">
              <w:rPr>
                <w:rFonts w:ascii="Times New Roman" w:hAnsi="Times New Roman"/>
                <w:b/>
                <w:sz w:val="28"/>
                <w:szCs w:val="28"/>
              </w:rPr>
              <w:t>3</w:t>
            </w:r>
          </w:p>
        </w:tc>
      </w:tr>
      <w:tr w:rsidR="00D839EA" w:rsidRPr="003D2534" w14:paraId="4AC8BE9C" w14:textId="77777777" w:rsidTr="005E53E0">
        <w:trPr>
          <w:trHeight w:val="344"/>
        </w:trPr>
        <w:tc>
          <w:tcPr>
            <w:tcW w:w="802" w:type="dxa"/>
            <w:shd w:val="clear" w:color="auto" w:fill="auto"/>
          </w:tcPr>
          <w:p w14:paraId="0DA7EB82" w14:textId="77777777" w:rsidR="00D839EA" w:rsidRPr="00A73C13" w:rsidRDefault="00D839EA" w:rsidP="00B16831">
            <w:pPr>
              <w:spacing w:after="0" w:line="240" w:lineRule="auto"/>
              <w:rPr>
                <w:rFonts w:ascii="Times New Roman" w:hAnsi="Times New Roman"/>
              </w:rPr>
            </w:pPr>
            <w:r w:rsidRPr="00A73C13">
              <w:rPr>
                <w:rFonts w:ascii="Times New Roman" w:hAnsi="Times New Roman"/>
              </w:rPr>
              <w:t>21</w:t>
            </w:r>
          </w:p>
        </w:tc>
        <w:tc>
          <w:tcPr>
            <w:tcW w:w="3734" w:type="dxa"/>
            <w:shd w:val="clear" w:color="auto" w:fill="auto"/>
          </w:tcPr>
          <w:p w14:paraId="7E029E2F" w14:textId="77777777" w:rsidR="00D839EA" w:rsidRPr="00A73C13" w:rsidRDefault="00D839EA" w:rsidP="00B16831">
            <w:pPr>
              <w:spacing w:line="240" w:lineRule="auto"/>
              <w:rPr>
                <w:rFonts w:ascii="Times New Roman" w:hAnsi="Times New Roman"/>
              </w:rPr>
            </w:pPr>
            <w:r w:rsidRPr="00A73C13">
              <w:rPr>
                <w:rFonts w:ascii="Times New Roman" w:hAnsi="Times New Roman"/>
              </w:rPr>
              <w:t>МКОУ "Урахинская СОШ"</w:t>
            </w:r>
          </w:p>
        </w:tc>
        <w:tc>
          <w:tcPr>
            <w:tcW w:w="927" w:type="dxa"/>
            <w:shd w:val="clear" w:color="auto" w:fill="auto"/>
          </w:tcPr>
          <w:p w14:paraId="457B679C"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2</w:t>
            </w:r>
          </w:p>
        </w:tc>
        <w:tc>
          <w:tcPr>
            <w:tcW w:w="1003" w:type="dxa"/>
            <w:shd w:val="clear" w:color="auto" w:fill="auto"/>
          </w:tcPr>
          <w:p w14:paraId="2A42B34D" w14:textId="77777777" w:rsidR="00D839EA" w:rsidRPr="00A73C13" w:rsidRDefault="00D839EA" w:rsidP="00B16831">
            <w:pPr>
              <w:spacing w:after="0" w:line="240" w:lineRule="auto"/>
              <w:rPr>
                <w:rFonts w:ascii="Times New Roman" w:hAnsi="Times New Roman"/>
                <w:color w:val="000000"/>
              </w:rPr>
            </w:pPr>
            <w:r w:rsidRPr="00A73C13">
              <w:rPr>
                <w:rFonts w:ascii="Times New Roman" w:hAnsi="Times New Roman"/>
                <w:color w:val="000000"/>
              </w:rPr>
              <w:t>2</w:t>
            </w:r>
          </w:p>
        </w:tc>
        <w:tc>
          <w:tcPr>
            <w:tcW w:w="905" w:type="dxa"/>
            <w:shd w:val="clear" w:color="auto" w:fill="auto"/>
          </w:tcPr>
          <w:p w14:paraId="5BE54C77" w14:textId="77777777" w:rsidR="00D839EA" w:rsidRPr="00A73C13" w:rsidRDefault="00D839EA" w:rsidP="00B16831">
            <w:pPr>
              <w:spacing w:after="0" w:line="240" w:lineRule="auto"/>
              <w:rPr>
                <w:rFonts w:ascii="Times New Roman" w:hAnsi="Times New Roman"/>
                <w:color w:val="000000"/>
              </w:rPr>
            </w:pPr>
            <w:r>
              <w:rPr>
                <w:rFonts w:ascii="Times New Roman" w:hAnsi="Times New Roman"/>
                <w:color w:val="000000"/>
              </w:rPr>
              <w:t>2</w:t>
            </w:r>
          </w:p>
        </w:tc>
        <w:tc>
          <w:tcPr>
            <w:tcW w:w="802" w:type="dxa"/>
            <w:shd w:val="clear" w:color="auto" w:fill="auto"/>
          </w:tcPr>
          <w:p w14:paraId="06B3539D" w14:textId="77777777" w:rsidR="00D839EA" w:rsidRPr="00A73C13" w:rsidRDefault="00D839EA" w:rsidP="00B16831">
            <w:pPr>
              <w:spacing w:after="0" w:line="240" w:lineRule="auto"/>
              <w:rPr>
                <w:rFonts w:ascii="Times New Roman" w:hAnsi="Times New Roman"/>
                <w:color w:val="FF0000"/>
              </w:rPr>
            </w:pPr>
          </w:p>
        </w:tc>
        <w:tc>
          <w:tcPr>
            <w:tcW w:w="802" w:type="dxa"/>
            <w:shd w:val="clear" w:color="auto" w:fill="auto"/>
          </w:tcPr>
          <w:p w14:paraId="289B7478" w14:textId="77777777" w:rsidR="00D839EA" w:rsidRPr="00A73C13" w:rsidRDefault="00D839EA" w:rsidP="00B16831">
            <w:pPr>
              <w:spacing w:line="240" w:lineRule="auto"/>
              <w:rPr>
                <w:rFonts w:ascii="Times New Roman" w:hAnsi="Times New Roman"/>
              </w:rPr>
            </w:pPr>
          </w:p>
        </w:tc>
        <w:tc>
          <w:tcPr>
            <w:tcW w:w="1231" w:type="dxa"/>
            <w:shd w:val="clear" w:color="auto" w:fill="auto"/>
          </w:tcPr>
          <w:p w14:paraId="6ECFEF8A" w14:textId="77777777" w:rsidR="00D839EA" w:rsidRPr="00A73C13" w:rsidRDefault="00D839EA" w:rsidP="00B16831">
            <w:pPr>
              <w:spacing w:after="0" w:line="240" w:lineRule="auto"/>
              <w:rPr>
                <w:rFonts w:ascii="Times New Roman" w:hAnsi="Times New Roman"/>
                <w:color w:val="000000"/>
              </w:rPr>
            </w:pPr>
          </w:p>
        </w:tc>
        <w:tc>
          <w:tcPr>
            <w:tcW w:w="851" w:type="dxa"/>
            <w:shd w:val="clear" w:color="auto" w:fill="auto"/>
          </w:tcPr>
          <w:p w14:paraId="3A257A11" w14:textId="77777777" w:rsidR="00D839EA" w:rsidRPr="00A73C13" w:rsidRDefault="00D839EA" w:rsidP="00B16831">
            <w:pPr>
              <w:spacing w:after="0" w:line="240" w:lineRule="auto"/>
              <w:rPr>
                <w:rFonts w:ascii="Times New Roman" w:hAnsi="Times New Roman"/>
                <w:color w:val="000000"/>
              </w:rPr>
            </w:pPr>
          </w:p>
        </w:tc>
      </w:tr>
      <w:tr w:rsidR="00D839EA" w:rsidRPr="005771C2" w14:paraId="2638435F" w14:textId="77777777" w:rsidTr="005E53E0">
        <w:trPr>
          <w:trHeight w:val="232"/>
        </w:trPr>
        <w:tc>
          <w:tcPr>
            <w:tcW w:w="802" w:type="dxa"/>
            <w:shd w:val="clear" w:color="auto" w:fill="auto"/>
          </w:tcPr>
          <w:p w14:paraId="124537BF" w14:textId="77777777" w:rsidR="00D839EA" w:rsidRPr="005771C2" w:rsidRDefault="00D839EA" w:rsidP="00B16831">
            <w:pPr>
              <w:spacing w:after="0" w:line="240" w:lineRule="auto"/>
              <w:rPr>
                <w:rFonts w:ascii="Times New Roman" w:hAnsi="Times New Roman"/>
                <w:b/>
              </w:rPr>
            </w:pPr>
          </w:p>
        </w:tc>
        <w:tc>
          <w:tcPr>
            <w:tcW w:w="3734" w:type="dxa"/>
            <w:shd w:val="clear" w:color="auto" w:fill="auto"/>
          </w:tcPr>
          <w:p w14:paraId="04786266" w14:textId="77777777" w:rsidR="00D839EA" w:rsidRPr="00A73C13" w:rsidRDefault="00D839EA" w:rsidP="00B16831">
            <w:pPr>
              <w:spacing w:after="0" w:line="240" w:lineRule="auto"/>
              <w:rPr>
                <w:rFonts w:ascii="Times New Roman" w:hAnsi="Times New Roman"/>
                <w:b/>
              </w:rPr>
            </w:pPr>
            <w:r w:rsidRPr="00A73C13">
              <w:rPr>
                <w:rFonts w:ascii="Times New Roman" w:hAnsi="Times New Roman"/>
                <w:b/>
              </w:rPr>
              <w:t>Итого:</w:t>
            </w:r>
          </w:p>
          <w:p w14:paraId="19638586" w14:textId="77777777" w:rsidR="00D839EA" w:rsidRPr="00A73C13" w:rsidRDefault="00D839EA" w:rsidP="00B16831">
            <w:pPr>
              <w:spacing w:after="0" w:line="240" w:lineRule="auto"/>
              <w:rPr>
                <w:rFonts w:ascii="Times New Roman" w:hAnsi="Times New Roman"/>
                <w:b/>
              </w:rPr>
            </w:pPr>
          </w:p>
        </w:tc>
        <w:tc>
          <w:tcPr>
            <w:tcW w:w="927" w:type="dxa"/>
            <w:shd w:val="clear" w:color="auto" w:fill="auto"/>
          </w:tcPr>
          <w:p w14:paraId="1A062E70"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147</w:t>
            </w:r>
          </w:p>
        </w:tc>
        <w:tc>
          <w:tcPr>
            <w:tcW w:w="1003" w:type="dxa"/>
            <w:tcBorders>
              <w:top w:val="nil"/>
              <w:left w:val="single" w:sz="8" w:space="0" w:color="auto"/>
              <w:bottom w:val="single" w:sz="8" w:space="0" w:color="auto"/>
              <w:right w:val="single" w:sz="8" w:space="0" w:color="auto"/>
            </w:tcBorders>
            <w:shd w:val="clear" w:color="auto" w:fill="auto"/>
          </w:tcPr>
          <w:p w14:paraId="7A304079"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145</w:t>
            </w:r>
          </w:p>
        </w:tc>
        <w:tc>
          <w:tcPr>
            <w:tcW w:w="905" w:type="dxa"/>
            <w:tcBorders>
              <w:top w:val="nil"/>
              <w:left w:val="nil"/>
              <w:bottom w:val="single" w:sz="8" w:space="0" w:color="auto"/>
              <w:right w:val="single" w:sz="8" w:space="0" w:color="auto"/>
            </w:tcBorders>
            <w:shd w:val="clear" w:color="auto" w:fill="auto"/>
          </w:tcPr>
          <w:p w14:paraId="28264E3B"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129</w:t>
            </w:r>
          </w:p>
        </w:tc>
        <w:tc>
          <w:tcPr>
            <w:tcW w:w="802" w:type="dxa"/>
            <w:tcBorders>
              <w:top w:val="nil"/>
              <w:left w:val="nil"/>
              <w:bottom w:val="single" w:sz="8" w:space="0" w:color="auto"/>
              <w:right w:val="single" w:sz="8" w:space="0" w:color="auto"/>
            </w:tcBorders>
            <w:shd w:val="clear" w:color="auto" w:fill="auto"/>
          </w:tcPr>
          <w:p w14:paraId="6093F30A"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9</w:t>
            </w:r>
          </w:p>
        </w:tc>
        <w:tc>
          <w:tcPr>
            <w:tcW w:w="802" w:type="dxa"/>
            <w:tcBorders>
              <w:top w:val="nil"/>
              <w:left w:val="nil"/>
              <w:bottom w:val="single" w:sz="8" w:space="0" w:color="auto"/>
              <w:right w:val="single" w:sz="8" w:space="0" w:color="auto"/>
            </w:tcBorders>
            <w:shd w:val="clear" w:color="auto" w:fill="auto"/>
          </w:tcPr>
          <w:p w14:paraId="26DFBD05"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14</w:t>
            </w:r>
          </w:p>
        </w:tc>
        <w:tc>
          <w:tcPr>
            <w:tcW w:w="1231" w:type="dxa"/>
            <w:tcBorders>
              <w:top w:val="nil"/>
              <w:left w:val="nil"/>
              <w:bottom w:val="single" w:sz="8" w:space="0" w:color="auto"/>
              <w:right w:val="single" w:sz="8" w:space="0" w:color="auto"/>
            </w:tcBorders>
            <w:shd w:val="clear" w:color="auto" w:fill="auto"/>
          </w:tcPr>
          <w:p w14:paraId="7063425A"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7</w:t>
            </w:r>
          </w:p>
        </w:tc>
        <w:tc>
          <w:tcPr>
            <w:tcW w:w="851" w:type="dxa"/>
            <w:tcBorders>
              <w:top w:val="nil"/>
              <w:left w:val="nil"/>
              <w:bottom w:val="single" w:sz="8" w:space="0" w:color="auto"/>
              <w:right w:val="single" w:sz="8" w:space="0" w:color="auto"/>
            </w:tcBorders>
            <w:shd w:val="clear" w:color="auto" w:fill="auto"/>
          </w:tcPr>
          <w:p w14:paraId="2AF57939" w14:textId="77777777" w:rsidR="00D839EA" w:rsidRPr="005771C2" w:rsidRDefault="00D839EA" w:rsidP="00B16831">
            <w:pPr>
              <w:spacing w:line="240" w:lineRule="auto"/>
              <w:rPr>
                <w:rFonts w:ascii="Times New Roman" w:hAnsi="Times New Roman"/>
                <w:b/>
              </w:rPr>
            </w:pPr>
            <w:r w:rsidRPr="005771C2">
              <w:rPr>
                <w:rFonts w:ascii="Times New Roman" w:hAnsi="Times New Roman"/>
                <w:b/>
              </w:rPr>
              <w:t>16</w:t>
            </w:r>
          </w:p>
        </w:tc>
      </w:tr>
    </w:tbl>
    <w:p w14:paraId="577D47D0" w14:textId="77777777" w:rsidR="00D839EA" w:rsidRDefault="00D839EA" w:rsidP="00B16831">
      <w:pPr>
        <w:spacing w:line="240" w:lineRule="auto"/>
        <w:jc w:val="center"/>
        <w:rPr>
          <w:rFonts w:ascii="Times New Roman" w:hAnsi="Times New Roman"/>
          <w:b/>
          <w:sz w:val="24"/>
          <w:szCs w:val="24"/>
        </w:rPr>
      </w:pPr>
    </w:p>
    <w:p w14:paraId="43912E88" w14:textId="043DE56F" w:rsidR="00B832E9" w:rsidRDefault="006E30B2" w:rsidP="00532262">
      <w:pPr>
        <w:spacing w:after="0" w:line="240" w:lineRule="auto"/>
        <w:ind w:firstLine="567"/>
        <w:jc w:val="both"/>
        <w:rPr>
          <w:rFonts w:ascii="Times New Roman" w:hAnsi="Times New Roman" w:cs="Times New Roman"/>
          <w:b/>
          <w:sz w:val="28"/>
          <w:szCs w:val="28"/>
        </w:rPr>
      </w:pPr>
      <w:r w:rsidRPr="00FF6AF7">
        <w:rPr>
          <w:rFonts w:ascii="Times New Roman" w:hAnsi="Times New Roman" w:cs="Times New Roman"/>
          <w:b/>
          <w:sz w:val="28"/>
          <w:szCs w:val="28"/>
        </w:rPr>
        <w:t>Минимальные проходные баллы преодолены по всем предметам, кроме физики</w:t>
      </w:r>
      <w:r>
        <w:rPr>
          <w:rFonts w:ascii="Times New Roman" w:hAnsi="Times New Roman" w:cs="Times New Roman"/>
          <w:b/>
          <w:sz w:val="28"/>
          <w:szCs w:val="28"/>
        </w:rPr>
        <w:t xml:space="preserve"> и </w:t>
      </w:r>
      <w:r w:rsidR="00B8766A">
        <w:rPr>
          <w:rFonts w:ascii="Times New Roman" w:hAnsi="Times New Roman" w:cs="Times New Roman"/>
          <w:b/>
          <w:sz w:val="28"/>
          <w:szCs w:val="28"/>
        </w:rPr>
        <w:t>обществознания</w:t>
      </w:r>
      <w:r w:rsidRPr="00FF6AF7">
        <w:rPr>
          <w:rFonts w:ascii="Times New Roman" w:hAnsi="Times New Roman" w:cs="Times New Roman"/>
          <w:b/>
          <w:sz w:val="28"/>
          <w:szCs w:val="28"/>
        </w:rPr>
        <w:t xml:space="preserve">.  </w:t>
      </w:r>
    </w:p>
    <w:p w14:paraId="28EC3006" w14:textId="081376BE" w:rsidR="00B832E9" w:rsidRDefault="00B832E9" w:rsidP="00532262">
      <w:pPr>
        <w:spacing w:after="0" w:line="240" w:lineRule="auto"/>
        <w:ind w:firstLine="567"/>
        <w:jc w:val="both"/>
        <w:rPr>
          <w:rFonts w:ascii="Times New Roman" w:hAnsi="Times New Roman" w:cs="Times New Roman"/>
          <w:b/>
          <w:sz w:val="28"/>
          <w:szCs w:val="28"/>
        </w:rPr>
      </w:pPr>
      <w:r w:rsidRPr="00B832E9">
        <w:rPr>
          <w:rFonts w:ascii="Times New Roman" w:hAnsi="Times New Roman" w:cs="Times New Roman"/>
          <w:b/>
          <w:sz w:val="28"/>
          <w:szCs w:val="28"/>
        </w:rPr>
        <w:t xml:space="preserve">Успеваемость </w:t>
      </w:r>
      <w:r>
        <w:rPr>
          <w:rFonts w:ascii="Times New Roman" w:hAnsi="Times New Roman" w:cs="Times New Roman"/>
          <w:b/>
          <w:sz w:val="28"/>
          <w:szCs w:val="28"/>
        </w:rPr>
        <w:t xml:space="preserve">повысилась по </w:t>
      </w:r>
      <w:r w:rsidRPr="00B832E9">
        <w:rPr>
          <w:rFonts w:ascii="Times New Roman" w:hAnsi="Times New Roman" w:cs="Times New Roman"/>
          <w:b/>
          <w:sz w:val="28"/>
          <w:szCs w:val="28"/>
        </w:rPr>
        <w:t xml:space="preserve">математике, </w:t>
      </w:r>
      <w:r>
        <w:rPr>
          <w:rFonts w:ascii="Times New Roman" w:hAnsi="Times New Roman" w:cs="Times New Roman"/>
          <w:b/>
          <w:sz w:val="28"/>
          <w:szCs w:val="28"/>
        </w:rPr>
        <w:t xml:space="preserve">химии. </w:t>
      </w:r>
      <w:r w:rsidRPr="00FF6AF7">
        <w:rPr>
          <w:rFonts w:ascii="Times New Roman" w:hAnsi="Times New Roman" w:cs="Times New Roman"/>
          <w:b/>
          <w:sz w:val="28"/>
          <w:szCs w:val="28"/>
        </w:rPr>
        <w:t xml:space="preserve">Успеваемость снизилась по </w:t>
      </w:r>
      <w:r>
        <w:rPr>
          <w:rFonts w:ascii="Times New Roman" w:hAnsi="Times New Roman" w:cs="Times New Roman"/>
          <w:b/>
          <w:sz w:val="28"/>
          <w:szCs w:val="28"/>
        </w:rPr>
        <w:t>русскому языку</w:t>
      </w:r>
      <w:r w:rsidRPr="00FF6AF7">
        <w:rPr>
          <w:rFonts w:ascii="Times New Roman" w:hAnsi="Times New Roman" w:cs="Times New Roman"/>
          <w:b/>
          <w:sz w:val="28"/>
          <w:szCs w:val="28"/>
        </w:rPr>
        <w:t xml:space="preserve">, </w:t>
      </w:r>
      <w:r>
        <w:rPr>
          <w:rFonts w:ascii="Times New Roman" w:hAnsi="Times New Roman" w:cs="Times New Roman"/>
          <w:b/>
          <w:sz w:val="28"/>
          <w:szCs w:val="28"/>
        </w:rPr>
        <w:t xml:space="preserve">физике, биологии, </w:t>
      </w:r>
      <w:r w:rsidRPr="00FF6AF7">
        <w:rPr>
          <w:rFonts w:ascii="Times New Roman" w:hAnsi="Times New Roman" w:cs="Times New Roman"/>
          <w:b/>
          <w:sz w:val="28"/>
          <w:szCs w:val="28"/>
        </w:rPr>
        <w:t>истории, обществознани</w:t>
      </w:r>
      <w:r>
        <w:rPr>
          <w:rFonts w:ascii="Times New Roman" w:hAnsi="Times New Roman" w:cs="Times New Roman"/>
          <w:b/>
          <w:sz w:val="28"/>
          <w:szCs w:val="28"/>
        </w:rPr>
        <w:t>и,</w:t>
      </w:r>
      <w:r w:rsidRPr="00FF6AF7">
        <w:rPr>
          <w:rFonts w:ascii="Times New Roman" w:hAnsi="Times New Roman" w:cs="Times New Roman"/>
          <w:b/>
          <w:sz w:val="28"/>
          <w:szCs w:val="28"/>
        </w:rPr>
        <w:t xml:space="preserve"> </w:t>
      </w:r>
      <w:r>
        <w:rPr>
          <w:rFonts w:ascii="Times New Roman" w:hAnsi="Times New Roman" w:cs="Times New Roman"/>
          <w:b/>
          <w:sz w:val="28"/>
          <w:szCs w:val="28"/>
        </w:rPr>
        <w:t>литературе.</w:t>
      </w:r>
      <w:r w:rsidRPr="00B832E9">
        <w:rPr>
          <w:rFonts w:ascii="Times New Roman" w:hAnsi="Times New Roman" w:cs="Times New Roman"/>
          <w:b/>
          <w:sz w:val="28"/>
          <w:szCs w:val="28"/>
        </w:rPr>
        <w:t xml:space="preserve"> </w:t>
      </w:r>
    </w:p>
    <w:p w14:paraId="2461A7E2" w14:textId="68FF1DAF" w:rsidR="00B832E9" w:rsidRDefault="00B832E9" w:rsidP="0053226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 xml:space="preserve">Средние баллы повысились по математике, химии, </w:t>
      </w:r>
      <w:r w:rsidR="004B792A" w:rsidRPr="00FF6AF7">
        <w:rPr>
          <w:rFonts w:ascii="Times New Roman" w:hAnsi="Times New Roman" w:cs="Times New Roman"/>
          <w:b/>
          <w:sz w:val="28"/>
          <w:szCs w:val="28"/>
        </w:rPr>
        <w:t xml:space="preserve">физике, </w:t>
      </w:r>
      <w:r>
        <w:rPr>
          <w:rFonts w:ascii="Times New Roman" w:hAnsi="Times New Roman" w:cs="Times New Roman"/>
          <w:b/>
          <w:sz w:val="28"/>
          <w:szCs w:val="28"/>
        </w:rPr>
        <w:t xml:space="preserve">информатике. </w:t>
      </w:r>
      <w:r w:rsidR="006E30B2" w:rsidRPr="00FF6AF7">
        <w:rPr>
          <w:rFonts w:ascii="Times New Roman" w:hAnsi="Times New Roman" w:cs="Times New Roman"/>
          <w:b/>
          <w:sz w:val="28"/>
          <w:szCs w:val="28"/>
        </w:rPr>
        <w:t xml:space="preserve">Средние баллы снизились по </w:t>
      </w:r>
      <w:r>
        <w:rPr>
          <w:rFonts w:ascii="Times New Roman" w:hAnsi="Times New Roman" w:cs="Times New Roman"/>
          <w:b/>
          <w:sz w:val="28"/>
          <w:szCs w:val="28"/>
        </w:rPr>
        <w:t xml:space="preserve">русскому языку, </w:t>
      </w:r>
      <w:r w:rsidRPr="00FF6AF7">
        <w:rPr>
          <w:rFonts w:ascii="Times New Roman" w:hAnsi="Times New Roman" w:cs="Times New Roman"/>
          <w:b/>
          <w:sz w:val="28"/>
          <w:szCs w:val="28"/>
        </w:rPr>
        <w:t>биологии</w:t>
      </w:r>
      <w:r>
        <w:rPr>
          <w:rFonts w:ascii="Times New Roman" w:hAnsi="Times New Roman" w:cs="Times New Roman"/>
          <w:b/>
          <w:sz w:val="28"/>
          <w:szCs w:val="28"/>
        </w:rPr>
        <w:t>, английскому языку, обществознании, литературе.</w:t>
      </w:r>
    </w:p>
    <w:p w14:paraId="25D4B4A2" w14:textId="3B61801E" w:rsidR="00887864" w:rsidRPr="00FF6AF7" w:rsidRDefault="00887864" w:rsidP="00532262">
      <w:pPr>
        <w:pStyle w:val="a3"/>
        <w:ind w:firstLine="567"/>
        <w:jc w:val="both"/>
        <w:rPr>
          <w:rFonts w:ascii="Arial" w:hAnsi="Arial" w:cs="Arial"/>
          <w:sz w:val="28"/>
          <w:szCs w:val="28"/>
        </w:rPr>
      </w:pPr>
      <w:r w:rsidRPr="00FF6AF7">
        <w:rPr>
          <w:rFonts w:ascii="Times New Roman" w:hAnsi="Times New Roman"/>
          <w:sz w:val="28"/>
          <w:szCs w:val="28"/>
        </w:rPr>
        <w:t xml:space="preserve">Полученные данные </w:t>
      </w:r>
      <w:r w:rsidR="0082480D" w:rsidRPr="00FF6AF7">
        <w:rPr>
          <w:rFonts w:ascii="Times New Roman" w:hAnsi="Times New Roman"/>
          <w:sz w:val="28"/>
          <w:szCs w:val="28"/>
        </w:rPr>
        <w:t>выявили</w:t>
      </w:r>
      <w:r w:rsidRPr="00FF6AF7">
        <w:rPr>
          <w:rFonts w:ascii="Times New Roman" w:hAnsi="Times New Roman"/>
          <w:sz w:val="28"/>
          <w:szCs w:val="28"/>
        </w:rPr>
        <w:t xml:space="preserve"> </w:t>
      </w:r>
      <w:r w:rsidRPr="00FF6AF7">
        <w:rPr>
          <w:rFonts w:ascii="Times New Roman" w:hAnsi="Times New Roman"/>
          <w:b/>
          <w:sz w:val="28"/>
          <w:szCs w:val="28"/>
        </w:rPr>
        <w:t>следующую проблему:</w:t>
      </w:r>
      <w:r w:rsidRPr="00FF6AF7">
        <w:rPr>
          <w:rFonts w:ascii="Times New Roman" w:hAnsi="Times New Roman"/>
          <w:sz w:val="28"/>
          <w:szCs w:val="28"/>
        </w:rPr>
        <w:t xml:space="preserve"> с одной стороны, </w:t>
      </w:r>
      <w:r w:rsidRPr="00FF6AF7">
        <w:rPr>
          <w:rFonts w:ascii="Times New Roman" w:hAnsi="Times New Roman"/>
          <w:b/>
          <w:sz w:val="28"/>
          <w:szCs w:val="28"/>
        </w:rPr>
        <w:t>недостаточно качественное преподавание предметов по выбору в части организации самостоятельной работы школьников</w:t>
      </w:r>
      <w:r w:rsidRPr="00FF6AF7">
        <w:rPr>
          <w:rFonts w:ascii="Times New Roman" w:hAnsi="Times New Roman"/>
          <w:sz w:val="28"/>
          <w:szCs w:val="28"/>
        </w:rPr>
        <w:t>, с другой – несоответствие самооценки учащихся реальному уровню знаний и переоценка своих возможностей при выборе экзамена</w:t>
      </w:r>
      <w:r w:rsidRPr="00FF6AF7">
        <w:rPr>
          <w:rFonts w:ascii="Arial" w:hAnsi="Arial" w:cs="Arial"/>
          <w:sz w:val="28"/>
          <w:szCs w:val="28"/>
        </w:rPr>
        <w:t xml:space="preserve">. </w:t>
      </w:r>
    </w:p>
    <w:p w14:paraId="233F7300" w14:textId="0537D0D2" w:rsidR="00A14165" w:rsidRPr="008E412F" w:rsidRDefault="00DA7723" w:rsidP="00532262">
      <w:pPr>
        <w:spacing w:after="0" w:line="240" w:lineRule="auto"/>
        <w:ind w:firstLine="426"/>
        <w:jc w:val="both"/>
        <w:rPr>
          <w:rFonts w:ascii="Times New Roman" w:hAnsi="Times New Roman" w:cs="Times New Roman"/>
          <w:b/>
          <w:sz w:val="28"/>
          <w:szCs w:val="28"/>
        </w:rPr>
      </w:pPr>
      <w:r w:rsidRPr="008E412F">
        <w:rPr>
          <w:rFonts w:ascii="Times New Roman" w:hAnsi="Times New Roman" w:cs="Times New Roman"/>
          <w:b/>
          <w:sz w:val="28"/>
          <w:szCs w:val="28"/>
        </w:rPr>
        <w:t xml:space="preserve">Всего по району аттестат с отличием получили </w:t>
      </w:r>
      <w:r w:rsidR="009363C8">
        <w:rPr>
          <w:rFonts w:ascii="Times New Roman" w:hAnsi="Times New Roman" w:cs="Times New Roman"/>
          <w:b/>
          <w:sz w:val="28"/>
          <w:szCs w:val="28"/>
        </w:rPr>
        <w:t>2</w:t>
      </w:r>
      <w:r w:rsidR="00434968">
        <w:rPr>
          <w:rFonts w:ascii="Times New Roman" w:hAnsi="Times New Roman" w:cs="Times New Roman"/>
          <w:b/>
          <w:sz w:val="28"/>
          <w:szCs w:val="28"/>
        </w:rPr>
        <w:t>1</w:t>
      </w:r>
      <w:r w:rsidRPr="008E412F">
        <w:rPr>
          <w:rFonts w:ascii="Times New Roman" w:hAnsi="Times New Roman" w:cs="Times New Roman"/>
          <w:b/>
          <w:sz w:val="28"/>
          <w:szCs w:val="28"/>
        </w:rPr>
        <w:t xml:space="preserve"> выпускник</w:t>
      </w:r>
      <w:r w:rsidR="00C17EB4">
        <w:rPr>
          <w:rFonts w:ascii="Times New Roman" w:hAnsi="Times New Roman" w:cs="Times New Roman"/>
          <w:b/>
          <w:sz w:val="28"/>
          <w:szCs w:val="28"/>
        </w:rPr>
        <w:t xml:space="preserve"> района</w:t>
      </w:r>
      <w:r w:rsidR="00A14165">
        <w:rPr>
          <w:rFonts w:ascii="Times New Roman" w:hAnsi="Times New Roman" w:cs="Times New Roman"/>
          <w:b/>
          <w:sz w:val="28"/>
          <w:szCs w:val="28"/>
        </w:rPr>
        <w:t>.</w:t>
      </w:r>
      <w:r w:rsidR="00A14165" w:rsidRPr="00A14165">
        <w:rPr>
          <w:rFonts w:ascii="Times New Roman" w:hAnsi="Times New Roman" w:cs="Times New Roman"/>
          <w:b/>
          <w:sz w:val="28"/>
          <w:szCs w:val="28"/>
        </w:rPr>
        <w:t xml:space="preserve"> </w:t>
      </w:r>
      <w:r w:rsidR="009363C8">
        <w:rPr>
          <w:rFonts w:ascii="Times New Roman" w:hAnsi="Times New Roman" w:cs="Times New Roman"/>
          <w:b/>
          <w:sz w:val="28"/>
          <w:szCs w:val="28"/>
        </w:rPr>
        <w:t xml:space="preserve">6 претендентов на аттестат с отличием не </w:t>
      </w:r>
      <w:r w:rsidR="00C17EB4">
        <w:rPr>
          <w:rFonts w:ascii="Times New Roman" w:hAnsi="Times New Roman" w:cs="Times New Roman"/>
          <w:b/>
          <w:sz w:val="28"/>
          <w:szCs w:val="28"/>
        </w:rPr>
        <w:t>преодолели</w:t>
      </w:r>
      <w:r w:rsidR="00A14165" w:rsidRPr="008E412F">
        <w:rPr>
          <w:rFonts w:ascii="Times New Roman" w:hAnsi="Times New Roman" w:cs="Times New Roman"/>
          <w:b/>
          <w:sz w:val="28"/>
          <w:szCs w:val="28"/>
        </w:rPr>
        <w:t xml:space="preserve"> минимальный проходной порог</w:t>
      </w:r>
      <w:r w:rsidR="009363C8">
        <w:rPr>
          <w:rFonts w:ascii="Times New Roman" w:hAnsi="Times New Roman" w:cs="Times New Roman"/>
          <w:b/>
          <w:sz w:val="28"/>
          <w:szCs w:val="28"/>
        </w:rPr>
        <w:t xml:space="preserve"> по выбранным предметам. </w:t>
      </w:r>
      <w:r w:rsidR="00FA34D5">
        <w:rPr>
          <w:rFonts w:ascii="Times New Roman" w:hAnsi="Times New Roman" w:cs="Times New Roman"/>
          <w:b/>
          <w:sz w:val="28"/>
          <w:szCs w:val="28"/>
        </w:rPr>
        <w:t xml:space="preserve">Выше 70 баллов набрали </w:t>
      </w:r>
      <w:r w:rsidR="009363C8">
        <w:rPr>
          <w:rFonts w:ascii="Times New Roman" w:hAnsi="Times New Roman" w:cs="Times New Roman"/>
          <w:b/>
          <w:sz w:val="28"/>
          <w:szCs w:val="28"/>
        </w:rPr>
        <w:t>2</w:t>
      </w:r>
      <w:r w:rsidR="00434968">
        <w:rPr>
          <w:rFonts w:ascii="Times New Roman" w:hAnsi="Times New Roman" w:cs="Times New Roman"/>
          <w:b/>
          <w:sz w:val="28"/>
          <w:szCs w:val="28"/>
        </w:rPr>
        <w:t>1</w:t>
      </w:r>
      <w:r w:rsidR="009363C8">
        <w:rPr>
          <w:rFonts w:ascii="Times New Roman" w:hAnsi="Times New Roman" w:cs="Times New Roman"/>
          <w:b/>
          <w:sz w:val="28"/>
          <w:szCs w:val="28"/>
        </w:rPr>
        <w:t xml:space="preserve"> выпускник </w:t>
      </w:r>
      <w:r w:rsidR="00C17EB4">
        <w:rPr>
          <w:rFonts w:ascii="Times New Roman" w:hAnsi="Times New Roman" w:cs="Times New Roman"/>
          <w:b/>
          <w:sz w:val="28"/>
          <w:szCs w:val="28"/>
        </w:rPr>
        <w:t>по русскому языку</w:t>
      </w:r>
      <w:r w:rsidR="00FA34D5">
        <w:rPr>
          <w:rFonts w:ascii="Times New Roman" w:hAnsi="Times New Roman" w:cs="Times New Roman"/>
          <w:b/>
          <w:sz w:val="28"/>
          <w:szCs w:val="28"/>
        </w:rPr>
        <w:t>,</w:t>
      </w:r>
      <w:r w:rsidR="009363C8">
        <w:rPr>
          <w:rFonts w:ascii="Times New Roman" w:hAnsi="Times New Roman" w:cs="Times New Roman"/>
          <w:b/>
          <w:sz w:val="28"/>
          <w:szCs w:val="28"/>
        </w:rPr>
        <w:t xml:space="preserve"> </w:t>
      </w:r>
      <w:r w:rsidR="005E53E0">
        <w:rPr>
          <w:rFonts w:ascii="Times New Roman" w:hAnsi="Times New Roman" w:cs="Times New Roman"/>
          <w:b/>
          <w:sz w:val="28"/>
          <w:szCs w:val="28"/>
        </w:rPr>
        <w:t xml:space="preserve">один выпускник - по </w:t>
      </w:r>
      <w:r w:rsidR="009363C8">
        <w:rPr>
          <w:rFonts w:ascii="Times New Roman" w:hAnsi="Times New Roman" w:cs="Times New Roman"/>
          <w:b/>
          <w:sz w:val="28"/>
          <w:szCs w:val="28"/>
        </w:rPr>
        <w:t xml:space="preserve">математике профильного уровня и </w:t>
      </w:r>
      <w:r w:rsidR="005E53E0">
        <w:rPr>
          <w:rFonts w:ascii="Times New Roman" w:hAnsi="Times New Roman" w:cs="Times New Roman"/>
          <w:b/>
          <w:sz w:val="28"/>
          <w:szCs w:val="28"/>
        </w:rPr>
        <w:t xml:space="preserve">19 выпускников </w:t>
      </w:r>
      <w:r w:rsidR="009363C8">
        <w:rPr>
          <w:rFonts w:ascii="Times New Roman" w:hAnsi="Times New Roman" w:cs="Times New Roman"/>
          <w:b/>
          <w:sz w:val="28"/>
          <w:szCs w:val="28"/>
        </w:rPr>
        <w:t>получили отметку «5» по математике базового уровня</w:t>
      </w:r>
      <w:r w:rsidR="00C17EB4">
        <w:rPr>
          <w:rFonts w:ascii="Times New Roman" w:hAnsi="Times New Roman" w:cs="Times New Roman"/>
          <w:b/>
          <w:sz w:val="28"/>
          <w:szCs w:val="28"/>
        </w:rPr>
        <w:t>.</w:t>
      </w:r>
      <w:r w:rsidR="00A14165" w:rsidRPr="008E412F">
        <w:rPr>
          <w:rFonts w:ascii="Times New Roman" w:hAnsi="Times New Roman" w:cs="Times New Roman"/>
          <w:b/>
          <w:sz w:val="28"/>
          <w:szCs w:val="28"/>
        </w:rPr>
        <w:t xml:space="preserve"> </w:t>
      </w:r>
    </w:p>
    <w:p w14:paraId="4FE31F8B" w14:textId="20BD485B" w:rsidR="00EE549E" w:rsidRDefault="000A41DE" w:rsidP="005322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A7723" w:rsidRPr="008E412F">
        <w:rPr>
          <w:rFonts w:ascii="Times New Roman" w:hAnsi="Times New Roman" w:cs="Times New Roman"/>
          <w:sz w:val="28"/>
          <w:szCs w:val="28"/>
        </w:rPr>
        <w:t xml:space="preserve"> Результаты медалистов:</w:t>
      </w:r>
      <w:r w:rsidR="00EE549E">
        <w:rPr>
          <w:rFonts w:ascii="Times New Roman" w:hAnsi="Times New Roman" w:cs="Times New Roman"/>
          <w:sz w:val="28"/>
          <w:szCs w:val="28"/>
        </w:rPr>
        <w:t xml:space="preserve"> </w:t>
      </w:r>
      <w:r>
        <w:rPr>
          <w:rFonts w:ascii="Times New Roman" w:hAnsi="Times New Roman" w:cs="Times New Roman"/>
          <w:sz w:val="28"/>
          <w:szCs w:val="28"/>
        </w:rPr>
        <w:t>получили аттестат с отличием 2</w:t>
      </w:r>
      <w:r w:rsidR="00FA34D5">
        <w:rPr>
          <w:rFonts w:ascii="Times New Roman" w:hAnsi="Times New Roman" w:cs="Times New Roman"/>
          <w:sz w:val="28"/>
          <w:szCs w:val="28"/>
        </w:rPr>
        <w:t>1</w:t>
      </w:r>
      <w:r>
        <w:rPr>
          <w:rFonts w:ascii="Times New Roman" w:hAnsi="Times New Roman" w:cs="Times New Roman"/>
          <w:sz w:val="28"/>
          <w:szCs w:val="28"/>
        </w:rPr>
        <w:t xml:space="preserve"> из 2</w:t>
      </w:r>
      <w:r w:rsidR="00FA34D5">
        <w:rPr>
          <w:rFonts w:ascii="Times New Roman" w:hAnsi="Times New Roman" w:cs="Times New Roman"/>
          <w:sz w:val="28"/>
          <w:szCs w:val="28"/>
        </w:rPr>
        <w:t>7.</w:t>
      </w:r>
    </w:p>
    <w:p w14:paraId="1A3FB5BA" w14:textId="192B6CA0" w:rsidR="000A41DE" w:rsidRDefault="000A41DE" w:rsidP="00532262">
      <w:pPr>
        <w:pStyle w:val="a3"/>
        <w:jc w:val="both"/>
        <w:rPr>
          <w:rFonts w:ascii="Times New Roman" w:hAnsi="Times New Roman" w:cs="Times New Roman"/>
          <w:sz w:val="28"/>
          <w:szCs w:val="28"/>
        </w:rPr>
      </w:pPr>
    </w:p>
    <w:tbl>
      <w:tblPr>
        <w:tblW w:w="10478" w:type="dxa"/>
        <w:tblLayout w:type="fixed"/>
        <w:tblLook w:val="04A0" w:firstRow="1" w:lastRow="0" w:firstColumn="1" w:lastColumn="0" w:noHBand="0" w:noVBand="1"/>
      </w:tblPr>
      <w:tblGrid>
        <w:gridCol w:w="279"/>
        <w:gridCol w:w="1417"/>
        <w:gridCol w:w="1814"/>
        <w:gridCol w:w="974"/>
        <w:gridCol w:w="898"/>
        <w:gridCol w:w="730"/>
        <w:gridCol w:w="802"/>
        <w:gridCol w:w="608"/>
        <w:gridCol w:w="709"/>
        <w:gridCol w:w="583"/>
        <w:gridCol w:w="1008"/>
        <w:gridCol w:w="656"/>
      </w:tblGrid>
      <w:tr w:rsidR="000A41DE" w:rsidRPr="000A41DE" w14:paraId="24802D3F" w14:textId="77777777" w:rsidTr="002851D5">
        <w:trPr>
          <w:trHeight w:val="1443"/>
        </w:trPr>
        <w:tc>
          <w:tcPr>
            <w:tcW w:w="279" w:type="dxa"/>
            <w:tcBorders>
              <w:top w:val="single" w:sz="4" w:space="0" w:color="auto"/>
              <w:left w:val="single" w:sz="4" w:space="0" w:color="auto"/>
              <w:bottom w:val="single" w:sz="4" w:space="0" w:color="auto"/>
              <w:right w:val="single" w:sz="4" w:space="0" w:color="auto"/>
            </w:tcBorders>
            <w:shd w:val="clear" w:color="auto" w:fill="auto"/>
            <w:noWrap/>
            <w:hideMark/>
          </w:tcPr>
          <w:p w14:paraId="0CFCAA6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417" w:type="dxa"/>
            <w:tcBorders>
              <w:top w:val="single" w:sz="4" w:space="0" w:color="auto"/>
              <w:left w:val="nil"/>
              <w:bottom w:val="single" w:sz="4" w:space="0" w:color="auto"/>
              <w:right w:val="single" w:sz="4" w:space="0" w:color="auto"/>
            </w:tcBorders>
            <w:shd w:val="clear" w:color="auto" w:fill="auto"/>
            <w:noWrap/>
            <w:hideMark/>
          </w:tcPr>
          <w:p w14:paraId="5421527C"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Фамилия</w:t>
            </w:r>
          </w:p>
        </w:tc>
        <w:tc>
          <w:tcPr>
            <w:tcW w:w="1814" w:type="dxa"/>
            <w:tcBorders>
              <w:top w:val="single" w:sz="4" w:space="0" w:color="auto"/>
              <w:left w:val="nil"/>
              <w:bottom w:val="single" w:sz="4" w:space="0" w:color="auto"/>
              <w:right w:val="single" w:sz="4" w:space="0" w:color="auto"/>
            </w:tcBorders>
            <w:shd w:val="clear" w:color="auto" w:fill="auto"/>
            <w:noWrap/>
            <w:hideMark/>
          </w:tcPr>
          <w:p w14:paraId="1D663392"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Наименование ОО</w:t>
            </w:r>
          </w:p>
        </w:tc>
        <w:tc>
          <w:tcPr>
            <w:tcW w:w="974" w:type="dxa"/>
            <w:tcBorders>
              <w:top w:val="single" w:sz="4" w:space="0" w:color="auto"/>
              <w:left w:val="nil"/>
              <w:bottom w:val="single" w:sz="4" w:space="0" w:color="auto"/>
              <w:right w:val="single" w:sz="4" w:space="0" w:color="auto"/>
            </w:tcBorders>
            <w:shd w:val="clear" w:color="auto" w:fill="auto"/>
            <w:hideMark/>
          </w:tcPr>
          <w:p w14:paraId="74D5175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русский язык</w:t>
            </w:r>
          </w:p>
        </w:tc>
        <w:tc>
          <w:tcPr>
            <w:tcW w:w="898" w:type="dxa"/>
            <w:tcBorders>
              <w:top w:val="single" w:sz="4" w:space="0" w:color="auto"/>
              <w:left w:val="nil"/>
              <w:bottom w:val="single" w:sz="4" w:space="0" w:color="auto"/>
              <w:right w:val="single" w:sz="4" w:space="0" w:color="auto"/>
            </w:tcBorders>
            <w:shd w:val="clear" w:color="auto" w:fill="auto"/>
            <w:hideMark/>
          </w:tcPr>
          <w:p w14:paraId="2DEC6FD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математика базовый</w:t>
            </w:r>
          </w:p>
        </w:tc>
        <w:tc>
          <w:tcPr>
            <w:tcW w:w="730" w:type="dxa"/>
            <w:tcBorders>
              <w:top w:val="single" w:sz="4" w:space="0" w:color="auto"/>
              <w:left w:val="nil"/>
              <w:bottom w:val="single" w:sz="4" w:space="0" w:color="auto"/>
              <w:right w:val="single" w:sz="4" w:space="0" w:color="auto"/>
            </w:tcBorders>
            <w:shd w:val="clear" w:color="auto" w:fill="auto"/>
            <w:hideMark/>
          </w:tcPr>
          <w:p w14:paraId="628C71C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математика профильный</w:t>
            </w:r>
          </w:p>
        </w:tc>
        <w:tc>
          <w:tcPr>
            <w:tcW w:w="802" w:type="dxa"/>
            <w:tcBorders>
              <w:top w:val="single" w:sz="4" w:space="0" w:color="auto"/>
              <w:left w:val="nil"/>
              <w:bottom w:val="single" w:sz="4" w:space="0" w:color="auto"/>
              <w:right w:val="single" w:sz="4" w:space="0" w:color="auto"/>
            </w:tcBorders>
            <w:shd w:val="clear" w:color="auto" w:fill="auto"/>
            <w:noWrap/>
            <w:hideMark/>
          </w:tcPr>
          <w:p w14:paraId="40F6199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химия</w:t>
            </w:r>
          </w:p>
        </w:tc>
        <w:tc>
          <w:tcPr>
            <w:tcW w:w="608" w:type="dxa"/>
            <w:tcBorders>
              <w:top w:val="single" w:sz="4" w:space="0" w:color="auto"/>
              <w:left w:val="nil"/>
              <w:bottom w:val="single" w:sz="4" w:space="0" w:color="auto"/>
              <w:right w:val="single" w:sz="4" w:space="0" w:color="auto"/>
            </w:tcBorders>
            <w:shd w:val="clear" w:color="auto" w:fill="auto"/>
            <w:hideMark/>
          </w:tcPr>
          <w:p w14:paraId="3C3F989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биология</w:t>
            </w:r>
          </w:p>
        </w:tc>
        <w:tc>
          <w:tcPr>
            <w:tcW w:w="709" w:type="dxa"/>
            <w:tcBorders>
              <w:top w:val="single" w:sz="4" w:space="0" w:color="auto"/>
              <w:left w:val="nil"/>
              <w:bottom w:val="single" w:sz="4" w:space="0" w:color="auto"/>
              <w:right w:val="single" w:sz="4" w:space="0" w:color="auto"/>
            </w:tcBorders>
            <w:shd w:val="clear" w:color="auto" w:fill="auto"/>
            <w:hideMark/>
          </w:tcPr>
          <w:p w14:paraId="6ECD5BD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обществознание</w:t>
            </w:r>
          </w:p>
        </w:tc>
        <w:tc>
          <w:tcPr>
            <w:tcW w:w="583" w:type="dxa"/>
            <w:tcBorders>
              <w:top w:val="single" w:sz="4" w:space="0" w:color="auto"/>
              <w:left w:val="nil"/>
              <w:bottom w:val="single" w:sz="4" w:space="0" w:color="auto"/>
              <w:right w:val="single" w:sz="4" w:space="0" w:color="auto"/>
            </w:tcBorders>
            <w:shd w:val="clear" w:color="auto" w:fill="auto"/>
            <w:hideMark/>
          </w:tcPr>
          <w:p w14:paraId="57499E3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Анг яз</w:t>
            </w:r>
          </w:p>
        </w:tc>
        <w:tc>
          <w:tcPr>
            <w:tcW w:w="1008" w:type="dxa"/>
            <w:tcBorders>
              <w:top w:val="single" w:sz="4" w:space="0" w:color="auto"/>
              <w:left w:val="nil"/>
              <w:bottom w:val="single" w:sz="4" w:space="0" w:color="auto"/>
              <w:right w:val="single" w:sz="4" w:space="0" w:color="auto"/>
            </w:tcBorders>
            <w:shd w:val="clear" w:color="auto" w:fill="auto"/>
            <w:hideMark/>
          </w:tcPr>
          <w:p w14:paraId="3E47DD6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История</w:t>
            </w:r>
          </w:p>
        </w:tc>
        <w:tc>
          <w:tcPr>
            <w:tcW w:w="656" w:type="dxa"/>
            <w:tcBorders>
              <w:top w:val="single" w:sz="4" w:space="0" w:color="auto"/>
              <w:left w:val="nil"/>
              <w:bottom w:val="single" w:sz="4" w:space="0" w:color="auto"/>
              <w:right w:val="single" w:sz="4" w:space="0" w:color="auto"/>
            </w:tcBorders>
            <w:shd w:val="clear" w:color="auto" w:fill="auto"/>
            <w:hideMark/>
          </w:tcPr>
          <w:p w14:paraId="66068DF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ИКТ</w:t>
            </w:r>
          </w:p>
        </w:tc>
      </w:tr>
      <w:tr w:rsidR="000A41DE" w:rsidRPr="000A41DE" w14:paraId="2108C534"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6454836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w:t>
            </w:r>
          </w:p>
        </w:tc>
        <w:tc>
          <w:tcPr>
            <w:tcW w:w="1417" w:type="dxa"/>
            <w:tcBorders>
              <w:top w:val="nil"/>
              <w:left w:val="nil"/>
              <w:bottom w:val="single" w:sz="4" w:space="0" w:color="auto"/>
              <w:right w:val="single" w:sz="4" w:space="0" w:color="auto"/>
            </w:tcBorders>
            <w:shd w:val="clear" w:color="auto" w:fill="auto"/>
            <w:noWrap/>
            <w:hideMark/>
          </w:tcPr>
          <w:p w14:paraId="1942FFF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Абакаров Рашидхан</w:t>
            </w:r>
          </w:p>
        </w:tc>
        <w:tc>
          <w:tcPr>
            <w:tcW w:w="1814" w:type="dxa"/>
            <w:tcBorders>
              <w:top w:val="nil"/>
              <w:left w:val="nil"/>
              <w:bottom w:val="single" w:sz="4" w:space="0" w:color="auto"/>
              <w:right w:val="single" w:sz="4" w:space="0" w:color="auto"/>
            </w:tcBorders>
            <w:shd w:val="clear" w:color="auto" w:fill="auto"/>
            <w:hideMark/>
          </w:tcPr>
          <w:p w14:paraId="3A63250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hideMark/>
          </w:tcPr>
          <w:p w14:paraId="0890B6D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82</w:t>
            </w:r>
          </w:p>
        </w:tc>
        <w:tc>
          <w:tcPr>
            <w:tcW w:w="898" w:type="dxa"/>
            <w:tcBorders>
              <w:top w:val="nil"/>
              <w:left w:val="nil"/>
              <w:bottom w:val="single" w:sz="4" w:space="0" w:color="auto"/>
              <w:right w:val="single" w:sz="4" w:space="0" w:color="auto"/>
            </w:tcBorders>
            <w:shd w:val="clear" w:color="auto" w:fill="auto"/>
            <w:noWrap/>
            <w:hideMark/>
          </w:tcPr>
          <w:p w14:paraId="32C3378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30" w:type="dxa"/>
            <w:tcBorders>
              <w:top w:val="nil"/>
              <w:left w:val="nil"/>
              <w:bottom w:val="single" w:sz="4" w:space="0" w:color="auto"/>
              <w:right w:val="single" w:sz="4" w:space="0" w:color="auto"/>
            </w:tcBorders>
            <w:shd w:val="clear" w:color="auto" w:fill="auto"/>
            <w:noWrap/>
            <w:hideMark/>
          </w:tcPr>
          <w:p w14:paraId="06357B8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70</w:t>
            </w:r>
          </w:p>
        </w:tc>
        <w:tc>
          <w:tcPr>
            <w:tcW w:w="802" w:type="dxa"/>
            <w:tcBorders>
              <w:top w:val="nil"/>
              <w:left w:val="nil"/>
              <w:bottom w:val="single" w:sz="4" w:space="0" w:color="auto"/>
              <w:right w:val="single" w:sz="4" w:space="0" w:color="auto"/>
            </w:tcBorders>
            <w:shd w:val="clear" w:color="auto" w:fill="auto"/>
            <w:noWrap/>
            <w:hideMark/>
          </w:tcPr>
          <w:p w14:paraId="4CD0A2D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7B03DFC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5EADC98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4C19759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07C1267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17EE037E"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70</w:t>
            </w:r>
          </w:p>
        </w:tc>
      </w:tr>
      <w:tr w:rsidR="000A41DE" w:rsidRPr="000A41DE" w14:paraId="2EE0AA3E"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688219D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w:t>
            </w:r>
          </w:p>
        </w:tc>
        <w:tc>
          <w:tcPr>
            <w:tcW w:w="1417" w:type="dxa"/>
            <w:tcBorders>
              <w:top w:val="nil"/>
              <w:left w:val="nil"/>
              <w:bottom w:val="single" w:sz="4" w:space="0" w:color="auto"/>
              <w:right w:val="single" w:sz="4" w:space="0" w:color="auto"/>
            </w:tcBorders>
            <w:shd w:val="clear" w:color="auto" w:fill="auto"/>
            <w:noWrap/>
            <w:hideMark/>
          </w:tcPr>
          <w:p w14:paraId="6226C8B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Асхабова Халимат</w:t>
            </w:r>
          </w:p>
        </w:tc>
        <w:tc>
          <w:tcPr>
            <w:tcW w:w="1814" w:type="dxa"/>
            <w:tcBorders>
              <w:top w:val="nil"/>
              <w:left w:val="nil"/>
              <w:bottom w:val="single" w:sz="4" w:space="0" w:color="auto"/>
              <w:right w:val="single" w:sz="4" w:space="0" w:color="auto"/>
            </w:tcBorders>
            <w:shd w:val="clear" w:color="auto" w:fill="auto"/>
            <w:hideMark/>
          </w:tcPr>
          <w:p w14:paraId="04EEEC6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hideMark/>
          </w:tcPr>
          <w:p w14:paraId="5CEED4D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87</w:t>
            </w:r>
          </w:p>
        </w:tc>
        <w:tc>
          <w:tcPr>
            <w:tcW w:w="898" w:type="dxa"/>
            <w:tcBorders>
              <w:top w:val="nil"/>
              <w:left w:val="nil"/>
              <w:bottom w:val="single" w:sz="4" w:space="0" w:color="auto"/>
              <w:right w:val="single" w:sz="4" w:space="0" w:color="auto"/>
            </w:tcBorders>
            <w:shd w:val="clear" w:color="auto" w:fill="auto"/>
            <w:noWrap/>
            <w:hideMark/>
          </w:tcPr>
          <w:p w14:paraId="5167741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08DDCDE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4031FE0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58EC035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71496A3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65</w:t>
            </w:r>
          </w:p>
        </w:tc>
        <w:tc>
          <w:tcPr>
            <w:tcW w:w="583" w:type="dxa"/>
            <w:tcBorders>
              <w:top w:val="nil"/>
              <w:left w:val="nil"/>
              <w:bottom w:val="single" w:sz="4" w:space="0" w:color="auto"/>
              <w:right w:val="single" w:sz="4" w:space="0" w:color="auto"/>
            </w:tcBorders>
            <w:shd w:val="clear" w:color="auto" w:fill="auto"/>
            <w:noWrap/>
            <w:vAlign w:val="bottom"/>
            <w:hideMark/>
          </w:tcPr>
          <w:p w14:paraId="287D782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70767F6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78</w:t>
            </w:r>
          </w:p>
        </w:tc>
        <w:tc>
          <w:tcPr>
            <w:tcW w:w="656" w:type="dxa"/>
            <w:tcBorders>
              <w:top w:val="nil"/>
              <w:left w:val="nil"/>
              <w:bottom w:val="single" w:sz="4" w:space="0" w:color="auto"/>
              <w:right w:val="single" w:sz="4" w:space="0" w:color="auto"/>
            </w:tcBorders>
            <w:shd w:val="clear" w:color="auto" w:fill="auto"/>
            <w:noWrap/>
            <w:vAlign w:val="bottom"/>
            <w:hideMark/>
          </w:tcPr>
          <w:p w14:paraId="0D025E19"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3529001B"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7BEFD91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3</w:t>
            </w:r>
          </w:p>
        </w:tc>
        <w:tc>
          <w:tcPr>
            <w:tcW w:w="1417" w:type="dxa"/>
            <w:tcBorders>
              <w:top w:val="nil"/>
              <w:left w:val="nil"/>
              <w:bottom w:val="single" w:sz="4" w:space="0" w:color="auto"/>
              <w:right w:val="single" w:sz="4" w:space="0" w:color="auto"/>
            </w:tcBorders>
            <w:shd w:val="clear" w:color="auto" w:fill="auto"/>
            <w:noWrap/>
            <w:hideMark/>
          </w:tcPr>
          <w:p w14:paraId="3B68865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Магомедова Сажият</w:t>
            </w:r>
          </w:p>
        </w:tc>
        <w:tc>
          <w:tcPr>
            <w:tcW w:w="1814" w:type="dxa"/>
            <w:tcBorders>
              <w:top w:val="nil"/>
              <w:left w:val="nil"/>
              <w:bottom w:val="single" w:sz="4" w:space="0" w:color="auto"/>
              <w:right w:val="single" w:sz="4" w:space="0" w:color="auto"/>
            </w:tcBorders>
            <w:shd w:val="clear" w:color="auto" w:fill="auto"/>
            <w:hideMark/>
          </w:tcPr>
          <w:p w14:paraId="33F6DE5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hideMark/>
          </w:tcPr>
          <w:p w14:paraId="20BBCF6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85</w:t>
            </w:r>
          </w:p>
        </w:tc>
        <w:tc>
          <w:tcPr>
            <w:tcW w:w="898" w:type="dxa"/>
            <w:tcBorders>
              <w:top w:val="nil"/>
              <w:left w:val="nil"/>
              <w:bottom w:val="single" w:sz="4" w:space="0" w:color="auto"/>
              <w:right w:val="single" w:sz="4" w:space="0" w:color="auto"/>
            </w:tcBorders>
            <w:shd w:val="clear" w:color="auto" w:fill="auto"/>
            <w:noWrap/>
            <w:hideMark/>
          </w:tcPr>
          <w:p w14:paraId="60104D3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6C6E92D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6905135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56</w:t>
            </w:r>
          </w:p>
        </w:tc>
        <w:tc>
          <w:tcPr>
            <w:tcW w:w="608" w:type="dxa"/>
            <w:tcBorders>
              <w:top w:val="nil"/>
              <w:left w:val="nil"/>
              <w:bottom w:val="single" w:sz="4" w:space="0" w:color="auto"/>
              <w:right w:val="single" w:sz="4" w:space="0" w:color="auto"/>
            </w:tcBorders>
            <w:shd w:val="clear" w:color="auto" w:fill="auto"/>
            <w:noWrap/>
            <w:hideMark/>
          </w:tcPr>
          <w:p w14:paraId="02C479A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57</w:t>
            </w:r>
          </w:p>
        </w:tc>
        <w:tc>
          <w:tcPr>
            <w:tcW w:w="709" w:type="dxa"/>
            <w:tcBorders>
              <w:top w:val="nil"/>
              <w:left w:val="nil"/>
              <w:bottom w:val="single" w:sz="4" w:space="0" w:color="auto"/>
              <w:right w:val="single" w:sz="4" w:space="0" w:color="auto"/>
            </w:tcBorders>
            <w:shd w:val="clear" w:color="auto" w:fill="auto"/>
            <w:noWrap/>
            <w:hideMark/>
          </w:tcPr>
          <w:p w14:paraId="467ADAB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7225BEC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2D13D0E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6C41D8D9"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340F7855"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00F5EEA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4</w:t>
            </w:r>
          </w:p>
        </w:tc>
        <w:tc>
          <w:tcPr>
            <w:tcW w:w="1417" w:type="dxa"/>
            <w:tcBorders>
              <w:top w:val="nil"/>
              <w:left w:val="nil"/>
              <w:bottom w:val="single" w:sz="4" w:space="0" w:color="auto"/>
              <w:right w:val="single" w:sz="4" w:space="0" w:color="auto"/>
            </w:tcBorders>
            <w:shd w:val="clear" w:color="auto" w:fill="auto"/>
            <w:noWrap/>
            <w:hideMark/>
          </w:tcPr>
          <w:p w14:paraId="75D0D37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Исакова Марина</w:t>
            </w:r>
          </w:p>
        </w:tc>
        <w:tc>
          <w:tcPr>
            <w:tcW w:w="1814" w:type="dxa"/>
            <w:tcBorders>
              <w:top w:val="nil"/>
              <w:left w:val="nil"/>
              <w:bottom w:val="single" w:sz="4" w:space="0" w:color="auto"/>
              <w:right w:val="single" w:sz="4" w:space="0" w:color="auto"/>
            </w:tcBorders>
            <w:shd w:val="clear" w:color="auto" w:fill="auto"/>
            <w:hideMark/>
          </w:tcPr>
          <w:p w14:paraId="674D0D1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hideMark/>
          </w:tcPr>
          <w:p w14:paraId="11FC0BC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85</w:t>
            </w:r>
          </w:p>
        </w:tc>
        <w:tc>
          <w:tcPr>
            <w:tcW w:w="898" w:type="dxa"/>
            <w:tcBorders>
              <w:top w:val="nil"/>
              <w:left w:val="nil"/>
              <w:bottom w:val="single" w:sz="4" w:space="0" w:color="auto"/>
              <w:right w:val="single" w:sz="4" w:space="0" w:color="auto"/>
            </w:tcBorders>
            <w:shd w:val="clear" w:color="auto" w:fill="auto"/>
            <w:noWrap/>
            <w:hideMark/>
          </w:tcPr>
          <w:p w14:paraId="0D5D157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470CF18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5699F76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6BB5B2F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34A07C1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0BC437E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81</w:t>
            </w:r>
          </w:p>
        </w:tc>
        <w:tc>
          <w:tcPr>
            <w:tcW w:w="1008" w:type="dxa"/>
            <w:tcBorders>
              <w:top w:val="nil"/>
              <w:left w:val="nil"/>
              <w:bottom w:val="single" w:sz="4" w:space="0" w:color="auto"/>
              <w:right w:val="single" w:sz="4" w:space="0" w:color="auto"/>
            </w:tcBorders>
            <w:shd w:val="clear" w:color="auto" w:fill="auto"/>
            <w:noWrap/>
            <w:vAlign w:val="bottom"/>
            <w:hideMark/>
          </w:tcPr>
          <w:p w14:paraId="01A0397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93</w:t>
            </w:r>
          </w:p>
        </w:tc>
        <w:tc>
          <w:tcPr>
            <w:tcW w:w="656" w:type="dxa"/>
            <w:tcBorders>
              <w:top w:val="nil"/>
              <w:left w:val="nil"/>
              <w:bottom w:val="single" w:sz="4" w:space="0" w:color="auto"/>
              <w:right w:val="single" w:sz="4" w:space="0" w:color="auto"/>
            </w:tcBorders>
            <w:shd w:val="clear" w:color="auto" w:fill="auto"/>
            <w:noWrap/>
            <w:vAlign w:val="bottom"/>
            <w:hideMark/>
          </w:tcPr>
          <w:p w14:paraId="7ACA0ADB"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4EBF6F84"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5088352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lastRenderedPageBreak/>
              <w:t>5</w:t>
            </w:r>
          </w:p>
        </w:tc>
        <w:tc>
          <w:tcPr>
            <w:tcW w:w="1417" w:type="dxa"/>
            <w:tcBorders>
              <w:top w:val="nil"/>
              <w:left w:val="nil"/>
              <w:bottom w:val="single" w:sz="4" w:space="0" w:color="auto"/>
              <w:right w:val="single" w:sz="4" w:space="0" w:color="auto"/>
            </w:tcBorders>
            <w:shd w:val="clear" w:color="auto" w:fill="auto"/>
            <w:noWrap/>
            <w:hideMark/>
          </w:tcPr>
          <w:p w14:paraId="146C4F6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Ибрагимов Шахвали</w:t>
            </w:r>
          </w:p>
        </w:tc>
        <w:tc>
          <w:tcPr>
            <w:tcW w:w="1814" w:type="dxa"/>
            <w:tcBorders>
              <w:top w:val="nil"/>
              <w:left w:val="nil"/>
              <w:bottom w:val="single" w:sz="4" w:space="0" w:color="auto"/>
              <w:right w:val="single" w:sz="4" w:space="0" w:color="auto"/>
            </w:tcBorders>
            <w:shd w:val="clear" w:color="auto" w:fill="auto"/>
            <w:hideMark/>
          </w:tcPr>
          <w:p w14:paraId="1A2EA5F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hideMark/>
          </w:tcPr>
          <w:p w14:paraId="0AA0D6A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72</w:t>
            </w:r>
          </w:p>
        </w:tc>
        <w:tc>
          <w:tcPr>
            <w:tcW w:w="898" w:type="dxa"/>
            <w:tcBorders>
              <w:top w:val="nil"/>
              <w:left w:val="nil"/>
              <w:bottom w:val="single" w:sz="4" w:space="0" w:color="auto"/>
              <w:right w:val="single" w:sz="4" w:space="0" w:color="auto"/>
            </w:tcBorders>
            <w:shd w:val="clear" w:color="auto" w:fill="auto"/>
            <w:noWrap/>
            <w:hideMark/>
          </w:tcPr>
          <w:p w14:paraId="5756D4A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3928CF4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6DA5A57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65</w:t>
            </w:r>
          </w:p>
        </w:tc>
        <w:tc>
          <w:tcPr>
            <w:tcW w:w="608" w:type="dxa"/>
            <w:tcBorders>
              <w:top w:val="nil"/>
              <w:left w:val="nil"/>
              <w:bottom w:val="single" w:sz="4" w:space="0" w:color="auto"/>
              <w:right w:val="single" w:sz="4" w:space="0" w:color="auto"/>
            </w:tcBorders>
            <w:shd w:val="clear" w:color="auto" w:fill="auto"/>
            <w:noWrap/>
            <w:hideMark/>
          </w:tcPr>
          <w:p w14:paraId="06CAE1E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57</w:t>
            </w:r>
          </w:p>
        </w:tc>
        <w:tc>
          <w:tcPr>
            <w:tcW w:w="709" w:type="dxa"/>
            <w:tcBorders>
              <w:top w:val="nil"/>
              <w:left w:val="nil"/>
              <w:bottom w:val="single" w:sz="4" w:space="0" w:color="auto"/>
              <w:right w:val="single" w:sz="4" w:space="0" w:color="auto"/>
            </w:tcBorders>
            <w:shd w:val="clear" w:color="auto" w:fill="auto"/>
            <w:noWrap/>
            <w:hideMark/>
          </w:tcPr>
          <w:p w14:paraId="304898E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6C1ED52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75E3D69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40AD2DB6"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464EC8BC"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2125F0F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w:t>
            </w:r>
          </w:p>
        </w:tc>
        <w:tc>
          <w:tcPr>
            <w:tcW w:w="1417" w:type="dxa"/>
            <w:tcBorders>
              <w:top w:val="nil"/>
              <w:left w:val="nil"/>
              <w:bottom w:val="single" w:sz="4" w:space="0" w:color="auto"/>
              <w:right w:val="single" w:sz="4" w:space="0" w:color="auto"/>
            </w:tcBorders>
            <w:shd w:val="clear" w:color="auto" w:fill="auto"/>
            <w:noWrap/>
            <w:hideMark/>
          </w:tcPr>
          <w:p w14:paraId="479A480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Чупалаева Аминат</w:t>
            </w:r>
          </w:p>
        </w:tc>
        <w:tc>
          <w:tcPr>
            <w:tcW w:w="1814" w:type="dxa"/>
            <w:tcBorders>
              <w:top w:val="nil"/>
              <w:left w:val="nil"/>
              <w:bottom w:val="single" w:sz="4" w:space="0" w:color="auto"/>
              <w:right w:val="single" w:sz="4" w:space="0" w:color="auto"/>
            </w:tcBorders>
            <w:shd w:val="clear" w:color="auto" w:fill="auto"/>
            <w:hideMark/>
          </w:tcPr>
          <w:p w14:paraId="04C986D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hideMark/>
          </w:tcPr>
          <w:p w14:paraId="4246A13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94</w:t>
            </w:r>
          </w:p>
        </w:tc>
        <w:tc>
          <w:tcPr>
            <w:tcW w:w="898" w:type="dxa"/>
            <w:tcBorders>
              <w:top w:val="nil"/>
              <w:left w:val="nil"/>
              <w:bottom w:val="single" w:sz="4" w:space="0" w:color="auto"/>
              <w:right w:val="single" w:sz="4" w:space="0" w:color="auto"/>
            </w:tcBorders>
            <w:shd w:val="clear" w:color="auto" w:fill="auto"/>
            <w:noWrap/>
            <w:hideMark/>
          </w:tcPr>
          <w:p w14:paraId="2AA3ED9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6DDF54B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2BC1983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3CF8742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228BF82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6EBB7B5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2977483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6019513F"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70557137"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5777AEE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w:t>
            </w:r>
          </w:p>
        </w:tc>
        <w:tc>
          <w:tcPr>
            <w:tcW w:w="1417" w:type="dxa"/>
            <w:tcBorders>
              <w:top w:val="nil"/>
              <w:left w:val="nil"/>
              <w:bottom w:val="single" w:sz="4" w:space="0" w:color="auto"/>
              <w:right w:val="single" w:sz="4" w:space="0" w:color="auto"/>
            </w:tcBorders>
            <w:shd w:val="clear" w:color="auto" w:fill="auto"/>
            <w:noWrap/>
            <w:hideMark/>
          </w:tcPr>
          <w:p w14:paraId="257D051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Айсаева Аслимат</w:t>
            </w:r>
          </w:p>
        </w:tc>
        <w:tc>
          <w:tcPr>
            <w:tcW w:w="1814" w:type="dxa"/>
            <w:tcBorders>
              <w:top w:val="nil"/>
              <w:left w:val="nil"/>
              <w:bottom w:val="single" w:sz="4" w:space="0" w:color="auto"/>
              <w:right w:val="single" w:sz="4" w:space="0" w:color="auto"/>
            </w:tcBorders>
            <w:shd w:val="clear" w:color="auto" w:fill="auto"/>
            <w:hideMark/>
          </w:tcPr>
          <w:p w14:paraId="4839404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hideMark/>
          </w:tcPr>
          <w:p w14:paraId="57631C4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89</w:t>
            </w:r>
          </w:p>
        </w:tc>
        <w:tc>
          <w:tcPr>
            <w:tcW w:w="898" w:type="dxa"/>
            <w:tcBorders>
              <w:top w:val="nil"/>
              <w:left w:val="nil"/>
              <w:bottom w:val="single" w:sz="4" w:space="0" w:color="auto"/>
              <w:right w:val="single" w:sz="4" w:space="0" w:color="auto"/>
            </w:tcBorders>
            <w:shd w:val="clear" w:color="auto" w:fill="auto"/>
            <w:noWrap/>
            <w:hideMark/>
          </w:tcPr>
          <w:p w14:paraId="1041F7F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4DD27C7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1EFDFB3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109B048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2608CA6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71</w:t>
            </w:r>
          </w:p>
        </w:tc>
        <w:tc>
          <w:tcPr>
            <w:tcW w:w="583" w:type="dxa"/>
            <w:tcBorders>
              <w:top w:val="nil"/>
              <w:left w:val="nil"/>
              <w:bottom w:val="single" w:sz="4" w:space="0" w:color="auto"/>
              <w:right w:val="single" w:sz="4" w:space="0" w:color="auto"/>
            </w:tcBorders>
            <w:shd w:val="clear" w:color="auto" w:fill="auto"/>
            <w:noWrap/>
            <w:vAlign w:val="bottom"/>
            <w:hideMark/>
          </w:tcPr>
          <w:p w14:paraId="3A4A208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48CE6A4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71</w:t>
            </w:r>
          </w:p>
        </w:tc>
        <w:tc>
          <w:tcPr>
            <w:tcW w:w="656" w:type="dxa"/>
            <w:tcBorders>
              <w:top w:val="nil"/>
              <w:left w:val="nil"/>
              <w:bottom w:val="single" w:sz="4" w:space="0" w:color="auto"/>
              <w:right w:val="single" w:sz="4" w:space="0" w:color="auto"/>
            </w:tcBorders>
            <w:shd w:val="clear" w:color="auto" w:fill="auto"/>
            <w:noWrap/>
            <w:vAlign w:val="bottom"/>
            <w:hideMark/>
          </w:tcPr>
          <w:p w14:paraId="31CF1495"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1B6E76F6" w14:textId="77777777" w:rsidTr="004B231F">
        <w:trPr>
          <w:trHeight w:val="300"/>
        </w:trPr>
        <w:tc>
          <w:tcPr>
            <w:tcW w:w="279" w:type="dxa"/>
            <w:tcBorders>
              <w:top w:val="nil"/>
              <w:left w:val="single" w:sz="4" w:space="0" w:color="auto"/>
              <w:bottom w:val="single" w:sz="4" w:space="0" w:color="auto"/>
              <w:right w:val="single" w:sz="4" w:space="0" w:color="auto"/>
            </w:tcBorders>
            <w:shd w:val="clear" w:color="000000" w:fill="FFFF00"/>
            <w:noWrap/>
            <w:hideMark/>
          </w:tcPr>
          <w:p w14:paraId="18E54A1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w:t>
            </w:r>
          </w:p>
        </w:tc>
        <w:tc>
          <w:tcPr>
            <w:tcW w:w="1417" w:type="dxa"/>
            <w:tcBorders>
              <w:top w:val="nil"/>
              <w:left w:val="nil"/>
              <w:bottom w:val="single" w:sz="4" w:space="0" w:color="auto"/>
              <w:right w:val="single" w:sz="4" w:space="0" w:color="auto"/>
            </w:tcBorders>
            <w:shd w:val="clear" w:color="000000" w:fill="FFFF00"/>
            <w:noWrap/>
            <w:hideMark/>
          </w:tcPr>
          <w:p w14:paraId="2F56FDB0"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Гасанова Аминат</w:t>
            </w:r>
          </w:p>
        </w:tc>
        <w:tc>
          <w:tcPr>
            <w:tcW w:w="1814" w:type="dxa"/>
            <w:tcBorders>
              <w:top w:val="nil"/>
              <w:left w:val="nil"/>
              <w:bottom w:val="single" w:sz="4" w:space="0" w:color="auto"/>
              <w:right w:val="single" w:sz="4" w:space="0" w:color="auto"/>
            </w:tcBorders>
            <w:shd w:val="clear" w:color="000000" w:fill="FFFF00"/>
            <w:hideMark/>
          </w:tcPr>
          <w:p w14:paraId="374F136B"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МКОУ "Сергокалинская СОШ №2"</w:t>
            </w:r>
          </w:p>
        </w:tc>
        <w:tc>
          <w:tcPr>
            <w:tcW w:w="974" w:type="dxa"/>
            <w:tcBorders>
              <w:top w:val="nil"/>
              <w:left w:val="nil"/>
              <w:bottom w:val="single" w:sz="4" w:space="0" w:color="auto"/>
              <w:right w:val="single" w:sz="4" w:space="0" w:color="auto"/>
            </w:tcBorders>
            <w:shd w:val="clear" w:color="000000" w:fill="FFFF00"/>
            <w:noWrap/>
            <w:hideMark/>
          </w:tcPr>
          <w:p w14:paraId="6FA8B879"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67</w:t>
            </w:r>
          </w:p>
        </w:tc>
        <w:tc>
          <w:tcPr>
            <w:tcW w:w="898" w:type="dxa"/>
            <w:tcBorders>
              <w:top w:val="nil"/>
              <w:left w:val="nil"/>
              <w:bottom w:val="single" w:sz="4" w:space="0" w:color="auto"/>
              <w:right w:val="single" w:sz="4" w:space="0" w:color="auto"/>
            </w:tcBorders>
            <w:shd w:val="clear" w:color="000000" w:fill="FFFF00"/>
            <w:noWrap/>
            <w:hideMark/>
          </w:tcPr>
          <w:p w14:paraId="36B9FA89"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 </w:t>
            </w:r>
          </w:p>
        </w:tc>
        <w:tc>
          <w:tcPr>
            <w:tcW w:w="730" w:type="dxa"/>
            <w:tcBorders>
              <w:top w:val="nil"/>
              <w:left w:val="nil"/>
              <w:bottom w:val="single" w:sz="4" w:space="0" w:color="auto"/>
              <w:right w:val="single" w:sz="4" w:space="0" w:color="auto"/>
            </w:tcBorders>
            <w:shd w:val="clear" w:color="000000" w:fill="FFFF00"/>
            <w:noWrap/>
            <w:hideMark/>
          </w:tcPr>
          <w:p w14:paraId="17CD27EC"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40</w:t>
            </w:r>
          </w:p>
        </w:tc>
        <w:tc>
          <w:tcPr>
            <w:tcW w:w="802" w:type="dxa"/>
            <w:tcBorders>
              <w:top w:val="nil"/>
              <w:left w:val="nil"/>
              <w:bottom w:val="single" w:sz="4" w:space="0" w:color="auto"/>
              <w:right w:val="single" w:sz="4" w:space="0" w:color="auto"/>
            </w:tcBorders>
            <w:shd w:val="clear" w:color="000000" w:fill="FFFF00"/>
            <w:noWrap/>
            <w:hideMark/>
          </w:tcPr>
          <w:p w14:paraId="34814D85"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608" w:type="dxa"/>
            <w:tcBorders>
              <w:top w:val="nil"/>
              <w:left w:val="nil"/>
              <w:bottom w:val="single" w:sz="4" w:space="0" w:color="auto"/>
              <w:right w:val="single" w:sz="4" w:space="0" w:color="auto"/>
            </w:tcBorders>
            <w:shd w:val="clear" w:color="000000" w:fill="FFFF00"/>
            <w:noWrap/>
            <w:hideMark/>
          </w:tcPr>
          <w:p w14:paraId="5F87B76A"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709" w:type="dxa"/>
            <w:tcBorders>
              <w:top w:val="nil"/>
              <w:left w:val="nil"/>
              <w:bottom w:val="single" w:sz="4" w:space="0" w:color="auto"/>
              <w:right w:val="single" w:sz="4" w:space="0" w:color="auto"/>
            </w:tcBorders>
            <w:shd w:val="clear" w:color="000000" w:fill="FFFF00"/>
            <w:noWrap/>
            <w:hideMark/>
          </w:tcPr>
          <w:p w14:paraId="74943E03"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58</w:t>
            </w:r>
          </w:p>
        </w:tc>
        <w:tc>
          <w:tcPr>
            <w:tcW w:w="583" w:type="dxa"/>
            <w:tcBorders>
              <w:top w:val="nil"/>
              <w:left w:val="nil"/>
              <w:bottom w:val="single" w:sz="4" w:space="0" w:color="auto"/>
              <w:right w:val="single" w:sz="4" w:space="0" w:color="auto"/>
            </w:tcBorders>
            <w:shd w:val="clear" w:color="000000" w:fill="FFFF00"/>
            <w:noWrap/>
            <w:vAlign w:val="bottom"/>
            <w:hideMark/>
          </w:tcPr>
          <w:p w14:paraId="761BF77E"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1008" w:type="dxa"/>
            <w:tcBorders>
              <w:top w:val="nil"/>
              <w:left w:val="nil"/>
              <w:bottom w:val="single" w:sz="4" w:space="0" w:color="auto"/>
              <w:right w:val="single" w:sz="4" w:space="0" w:color="auto"/>
            </w:tcBorders>
            <w:shd w:val="clear" w:color="auto" w:fill="FFFF00"/>
            <w:noWrap/>
            <w:vAlign w:val="bottom"/>
            <w:hideMark/>
          </w:tcPr>
          <w:p w14:paraId="29F28719"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656" w:type="dxa"/>
            <w:tcBorders>
              <w:top w:val="nil"/>
              <w:left w:val="nil"/>
              <w:bottom w:val="single" w:sz="4" w:space="0" w:color="auto"/>
              <w:right w:val="single" w:sz="4" w:space="0" w:color="auto"/>
            </w:tcBorders>
            <w:shd w:val="clear" w:color="auto" w:fill="FFFF00"/>
            <w:noWrap/>
            <w:vAlign w:val="bottom"/>
            <w:hideMark/>
          </w:tcPr>
          <w:p w14:paraId="58359A54" w14:textId="77777777" w:rsidR="000A41DE" w:rsidRPr="004B231F" w:rsidRDefault="000A41DE" w:rsidP="00B16831">
            <w:pPr>
              <w:spacing w:after="0" w:line="240" w:lineRule="auto"/>
              <w:rPr>
                <w:rFonts w:ascii="Calibri" w:eastAsia="Times New Roman" w:hAnsi="Calibri" w:cs="Calibri"/>
                <w:color w:val="000000"/>
                <w:highlight w:val="yellow"/>
                <w:lang w:eastAsia="ru-RU"/>
              </w:rPr>
            </w:pPr>
            <w:r w:rsidRPr="004B231F">
              <w:rPr>
                <w:rFonts w:ascii="Calibri" w:eastAsia="Times New Roman" w:hAnsi="Calibri" w:cs="Calibri"/>
                <w:color w:val="000000"/>
                <w:highlight w:val="yellow"/>
                <w:lang w:eastAsia="ru-RU"/>
              </w:rPr>
              <w:t> </w:t>
            </w:r>
          </w:p>
        </w:tc>
      </w:tr>
      <w:tr w:rsidR="000A41DE" w:rsidRPr="000A41DE" w14:paraId="522585E4" w14:textId="77777777" w:rsidTr="004B231F">
        <w:trPr>
          <w:trHeight w:val="300"/>
        </w:trPr>
        <w:tc>
          <w:tcPr>
            <w:tcW w:w="279" w:type="dxa"/>
            <w:tcBorders>
              <w:top w:val="nil"/>
              <w:left w:val="single" w:sz="4" w:space="0" w:color="auto"/>
              <w:bottom w:val="single" w:sz="4" w:space="0" w:color="auto"/>
              <w:right w:val="single" w:sz="4" w:space="0" w:color="auto"/>
            </w:tcBorders>
            <w:shd w:val="clear" w:color="000000" w:fill="FFFF00"/>
            <w:noWrap/>
            <w:hideMark/>
          </w:tcPr>
          <w:p w14:paraId="77D68B2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9</w:t>
            </w:r>
          </w:p>
        </w:tc>
        <w:tc>
          <w:tcPr>
            <w:tcW w:w="1417" w:type="dxa"/>
            <w:tcBorders>
              <w:top w:val="nil"/>
              <w:left w:val="nil"/>
              <w:bottom w:val="single" w:sz="4" w:space="0" w:color="auto"/>
              <w:right w:val="single" w:sz="4" w:space="0" w:color="auto"/>
            </w:tcBorders>
            <w:shd w:val="clear" w:color="000000" w:fill="FFFF00"/>
            <w:noWrap/>
            <w:hideMark/>
          </w:tcPr>
          <w:p w14:paraId="7CA5B541"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xml:space="preserve">Исаева Аминат </w:t>
            </w:r>
          </w:p>
        </w:tc>
        <w:tc>
          <w:tcPr>
            <w:tcW w:w="1814" w:type="dxa"/>
            <w:tcBorders>
              <w:top w:val="nil"/>
              <w:left w:val="nil"/>
              <w:bottom w:val="single" w:sz="4" w:space="0" w:color="auto"/>
              <w:right w:val="single" w:sz="4" w:space="0" w:color="auto"/>
            </w:tcBorders>
            <w:shd w:val="clear" w:color="000000" w:fill="FFFF00"/>
            <w:hideMark/>
          </w:tcPr>
          <w:p w14:paraId="7C276723"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МКОУ "Сергокалинская СОШ №2"</w:t>
            </w:r>
          </w:p>
        </w:tc>
        <w:tc>
          <w:tcPr>
            <w:tcW w:w="974" w:type="dxa"/>
            <w:tcBorders>
              <w:top w:val="nil"/>
              <w:left w:val="nil"/>
              <w:bottom w:val="single" w:sz="4" w:space="0" w:color="auto"/>
              <w:right w:val="single" w:sz="4" w:space="0" w:color="auto"/>
            </w:tcBorders>
            <w:shd w:val="clear" w:color="000000" w:fill="FFFF00"/>
            <w:noWrap/>
            <w:vAlign w:val="bottom"/>
            <w:hideMark/>
          </w:tcPr>
          <w:p w14:paraId="0EAC928B"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65</w:t>
            </w:r>
          </w:p>
        </w:tc>
        <w:tc>
          <w:tcPr>
            <w:tcW w:w="898" w:type="dxa"/>
            <w:tcBorders>
              <w:top w:val="nil"/>
              <w:left w:val="nil"/>
              <w:bottom w:val="single" w:sz="4" w:space="0" w:color="auto"/>
              <w:right w:val="single" w:sz="4" w:space="0" w:color="auto"/>
            </w:tcBorders>
            <w:shd w:val="clear" w:color="000000" w:fill="FFFF00"/>
            <w:noWrap/>
            <w:vAlign w:val="bottom"/>
            <w:hideMark/>
          </w:tcPr>
          <w:p w14:paraId="0D7E9679"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5</w:t>
            </w:r>
          </w:p>
        </w:tc>
        <w:tc>
          <w:tcPr>
            <w:tcW w:w="730" w:type="dxa"/>
            <w:tcBorders>
              <w:top w:val="nil"/>
              <w:left w:val="nil"/>
              <w:bottom w:val="single" w:sz="4" w:space="0" w:color="auto"/>
              <w:right w:val="single" w:sz="4" w:space="0" w:color="auto"/>
            </w:tcBorders>
            <w:shd w:val="clear" w:color="000000" w:fill="FFFF00"/>
            <w:noWrap/>
            <w:vAlign w:val="bottom"/>
            <w:hideMark/>
          </w:tcPr>
          <w:p w14:paraId="4C5F475E"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 </w:t>
            </w:r>
          </w:p>
        </w:tc>
        <w:tc>
          <w:tcPr>
            <w:tcW w:w="802" w:type="dxa"/>
            <w:tcBorders>
              <w:top w:val="nil"/>
              <w:left w:val="nil"/>
              <w:bottom w:val="single" w:sz="4" w:space="0" w:color="auto"/>
              <w:right w:val="single" w:sz="4" w:space="0" w:color="auto"/>
            </w:tcBorders>
            <w:shd w:val="clear" w:color="000000" w:fill="FFFF00"/>
            <w:noWrap/>
            <w:vAlign w:val="bottom"/>
            <w:hideMark/>
          </w:tcPr>
          <w:p w14:paraId="7E41CFD0" w14:textId="77777777" w:rsidR="000A41DE" w:rsidRPr="004B231F" w:rsidRDefault="000A41DE" w:rsidP="00B16831">
            <w:pPr>
              <w:spacing w:after="0" w:line="240" w:lineRule="auto"/>
              <w:rPr>
                <w:rFonts w:ascii="Times New Roman" w:eastAsia="Times New Roman" w:hAnsi="Times New Roman" w:cs="Times New Roman"/>
                <w:b/>
                <w:bCs/>
                <w:color w:val="000000"/>
                <w:highlight w:val="yellow"/>
                <w:lang w:eastAsia="ru-RU"/>
              </w:rPr>
            </w:pPr>
            <w:r w:rsidRPr="004B231F">
              <w:rPr>
                <w:rFonts w:ascii="Times New Roman" w:eastAsia="Times New Roman" w:hAnsi="Times New Roman" w:cs="Times New Roman"/>
                <w:b/>
                <w:bCs/>
                <w:color w:val="000000"/>
                <w:highlight w:val="yellow"/>
                <w:lang w:eastAsia="ru-RU"/>
              </w:rPr>
              <w:t>36</w:t>
            </w:r>
          </w:p>
        </w:tc>
        <w:tc>
          <w:tcPr>
            <w:tcW w:w="608" w:type="dxa"/>
            <w:tcBorders>
              <w:top w:val="nil"/>
              <w:left w:val="nil"/>
              <w:bottom w:val="single" w:sz="4" w:space="0" w:color="auto"/>
              <w:right w:val="single" w:sz="4" w:space="0" w:color="auto"/>
            </w:tcBorders>
            <w:shd w:val="clear" w:color="000000" w:fill="FFFF00"/>
            <w:noWrap/>
            <w:hideMark/>
          </w:tcPr>
          <w:p w14:paraId="3DCE69A1"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54</w:t>
            </w:r>
          </w:p>
        </w:tc>
        <w:tc>
          <w:tcPr>
            <w:tcW w:w="709" w:type="dxa"/>
            <w:tcBorders>
              <w:top w:val="nil"/>
              <w:left w:val="nil"/>
              <w:bottom w:val="single" w:sz="4" w:space="0" w:color="auto"/>
              <w:right w:val="single" w:sz="4" w:space="0" w:color="auto"/>
            </w:tcBorders>
            <w:shd w:val="clear" w:color="000000" w:fill="FFFF00"/>
            <w:noWrap/>
            <w:hideMark/>
          </w:tcPr>
          <w:p w14:paraId="32B72420"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583" w:type="dxa"/>
            <w:tcBorders>
              <w:top w:val="nil"/>
              <w:left w:val="nil"/>
              <w:bottom w:val="single" w:sz="4" w:space="0" w:color="auto"/>
              <w:right w:val="single" w:sz="4" w:space="0" w:color="auto"/>
            </w:tcBorders>
            <w:shd w:val="clear" w:color="000000" w:fill="FFFF00"/>
            <w:noWrap/>
            <w:vAlign w:val="bottom"/>
            <w:hideMark/>
          </w:tcPr>
          <w:p w14:paraId="36F1A2E9"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1008" w:type="dxa"/>
            <w:tcBorders>
              <w:top w:val="nil"/>
              <w:left w:val="nil"/>
              <w:bottom w:val="single" w:sz="4" w:space="0" w:color="auto"/>
              <w:right w:val="single" w:sz="4" w:space="0" w:color="auto"/>
            </w:tcBorders>
            <w:shd w:val="clear" w:color="auto" w:fill="FFFF00"/>
            <w:noWrap/>
            <w:vAlign w:val="bottom"/>
            <w:hideMark/>
          </w:tcPr>
          <w:p w14:paraId="6F03A2D4" w14:textId="77777777" w:rsidR="000A41DE" w:rsidRPr="004B231F" w:rsidRDefault="000A41DE" w:rsidP="00B16831">
            <w:pPr>
              <w:spacing w:after="0" w:line="240" w:lineRule="auto"/>
              <w:rPr>
                <w:rFonts w:ascii="Times New Roman" w:eastAsia="Times New Roman" w:hAnsi="Times New Roman" w:cs="Times New Roman"/>
                <w:color w:val="000000"/>
                <w:highlight w:val="yellow"/>
                <w:lang w:eastAsia="ru-RU"/>
              </w:rPr>
            </w:pPr>
            <w:r w:rsidRPr="004B231F">
              <w:rPr>
                <w:rFonts w:ascii="Times New Roman" w:eastAsia="Times New Roman" w:hAnsi="Times New Roman" w:cs="Times New Roman"/>
                <w:color w:val="000000"/>
                <w:highlight w:val="yellow"/>
                <w:lang w:eastAsia="ru-RU"/>
              </w:rPr>
              <w:t> </w:t>
            </w:r>
          </w:p>
        </w:tc>
        <w:tc>
          <w:tcPr>
            <w:tcW w:w="656" w:type="dxa"/>
            <w:tcBorders>
              <w:top w:val="nil"/>
              <w:left w:val="nil"/>
              <w:bottom w:val="single" w:sz="4" w:space="0" w:color="auto"/>
              <w:right w:val="single" w:sz="4" w:space="0" w:color="auto"/>
            </w:tcBorders>
            <w:shd w:val="clear" w:color="auto" w:fill="FFFF00"/>
            <w:noWrap/>
            <w:vAlign w:val="bottom"/>
            <w:hideMark/>
          </w:tcPr>
          <w:p w14:paraId="798A8537" w14:textId="77777777" w:rsidR="000A41DE" w:rsidRPr="004B231F" w:rsidRDefault="000A41DE" w:rsidP="00B16831">
            <w:pPr>
              <w:spacing w:after="0" w:line="240" w:lineRule="auto"/>
              <w:rPr>
                <w:rFonts w:ascii="Calibri" w:eastAsia="Times New Roman" w:hAnsi="Calibri" w:cs="Calibri"/>
                <w:color w:val="000000"/>
                <w:highlight w:val="yellow"/>
                <w:lang w:eastAsia="ru-RU"/>
              </w:rPr>
            </w:pPr>
            <w:r w:rsidRPr="004B231F">
              <w:rPr>
                <w:rFonts w:ascii="Calibri" w:eastAsia="Times New Roman" w:hAnsi="Calibri" w:cs="Calibri"/>
                <w:color w:val="000000"/>
                <w:highlight w:val="yellow"/>
                <w:lang w:eastAsia="ru-RU"/>
              </w:rPr>
              <w:t> </w:t>
            </w:r>
          </w:p>
        </w:tc>
      </w:tr>
      <w:tr w:rsidR="000A41DE" w:rsidRPr="000A41DE" w14:paraId="5CC93241"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048E5FD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10</w:t>
            </w:r>
          </w:p>
        </w:tc>
        <w:tc>
          <w:tcPr>
            <w:tcW w:w="1417" w:type="dxa"/>
            <w:tcBorders>
              <w:top w:val="nil"/>
              <w:left w:val="nil"/>
              <w:bottom w:val="single" w:sz="4" w:space="0" w:color="auto"/>
              <w:right w:val="single" w:sz="4" w:space="0" w:color="auto"/>
            </w:tcBorders>
            <w:shd w:val="clear" w:color="auto" w:fill="auto"/>
            <w:noWrap/>
            <w:hideMark/>
          </w:tcPr>
          <w:p w14:paraId="6500413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Юсупова Нарипат</w:t>
            </w:r>
          </w:p>
        </w:tc>
        <w:tc>
          <w:tcPr>
            <w:tcW w:w="1814" w:type="dxa"/>
            <w:tcBorders>
              <w:top w:val="nil"/>
              <w:left w:val="nil"/>
              <w:bottom w:val="single" w:sz="4" w:space="0" w:color="auto"/>
              <w:right w:val="single" w:sz="4" w:space="0" w:color="auto"/>
            </w:tcBorders>
            <w:shd w:val="clear" w:color="auto" w:fill="auto"/>
            <w:hideMark/>
          </w:tcPr>
          <w:p w14:paraId="55D2504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hideMark/>
          </w:tcPr>
          <w:p w14:paraId="005E1B8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71</w:t>
            </w:r>
          </w:p>
        </w:tc>
        <w:tc>
          <w:tcPr>
            <w:tcW w:w="898" w:type="dxa"/>
            <w:tcBorders>
              <w:top w:val="nil"/>
              <w:left w:val="nil"/>
              <w:bottom w:val="single" w:sz="4" w:space="0" w:color="auto"/>
              <w:right w:val="single" w:sz="4" w:space="0" w:color="auto"/>
            </w:tcBorders>
            <w:shd w:val="clear" w:color="auto" w:fill="auto"/>
            <w:noWrap/>
            <w:hideMark/>
          </w:tcPr>
          <w:p w14:paraId="3552767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3798639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6C31795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46</w:t>
            </w:r>
          </w:p>
        </w:tc>
        <w:tc>
          <w:tcPr>
            <w:tcW w:w="608" w:type="dxa"/>
            <w:tcBorders>
              <w:top w:val="nil"/>
              <w:left w:val="nil"/>
              <w:bottom w:val="single" w:sz="4" w:space="0" w:color="auto"/>
              <w:right w:val="single" w:sz="4" w:space="0" w:color="auto"/>
            </w:tcBorders>
            <w:shd w:val="clear" w:color="auto" w:fill="auto"/>
            <w:noWrap/>
            <w:hideMark/>
          </w:tcPr>
          <w:p w14:paraId="4108BE2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40</w:t>
            </w:r>
          </w:p>
        </w:tc>
        <w:tc>
          <w:tcPr>
            <w:tcW w:w="709" w:type="dxa"/>
            <w:tcBorders>
              <w:top w:val="nil"/>
              <w:left w:val="nil"/>
              <w:bottom w:val="single" w:sz="4" w:space="0" w:color="auto"/>
              <w:right w:val="single" w:sz="4" w:space="0" w:color="auto"/>
            </w:tcBorders>
            <w:shd w:val="clear" w:color="auto" w:fill="auto"/>
            <w:noWrap/>
            <w:hideMark/>
          </w:tcPr>
          <w:p w14:paraId="07736C7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721578C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CC68EA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285B9754"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6FC9C1C2"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2D99BF0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11</w:t>
            </w:r>
          </w:p>
        </w:tc>
        <w:tc>
          <w:tcPr>
            <w:tcW w:w="1417" w:type="dxa"/>
            <w:tcBorders>
              <w:top w:val="nil"/>
              <w:left w:val="nil"/>
              <w:bottom w:val="single" w:sz="4" w:space="0" w:color="auto"/>
              <w:right w:val="single" w:sz="4" w:space="0" w:color="auto"/>
            </w:tcBorders>
            <w:shd w:val="clear" w:color="auto" w:fill="auto"/>
            <w:noWrap/>
            <w:hideMark/>
          </w:tcPr>
          <w:p w14:paraId="7E4354F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Абдуллаева Раисат</w:t>
            </w:r>
          </w:p>
        </w:tc>
        <w:tc>
          <w:tcPr>
            <w:tcW w:w="1814" w:type="dxa"/>
            <w:tcBorders>
              <w:top w:val="nil"/>
              <w:left w:val="nil"/>
              <w:bottom w:val="single" w:sz="4" w:space="0" w:color="auto"/>
              <w:right w:val="single" w:sz="4" w:space="0" w:color="auto"/>
            </w:tcBorders>
            <w:shd w:val="clear" w:color="auto" w:fill="auto"/>
            <w:hideMark/>
          </w:tcPr>
          <w:p w14:paraId="781ED87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hideMark/>
          </w:tcPr>
          <w:p w14:paraId="52629C7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80</w:t>
            </w:r>
          </w:p>
        </w:tc>
        <w:tc>
          <w:tcPr>
            <w:tcW w:w="898" w:type="dxa"/>
            <w:tcBorders>
              <w:top w:val="nil"/>
              <w:left w:val="nil"/>
              <w:bottom w:val="single" w:sz="4" w:space="0" w:color="auto"/>
              <w:right w:val="single" w:sz="4" w:space="0" w:color="auto"/>
            </w:tcBorders>
            <w:shd w:val="clear" w:color="auto" w:fill="auto"/>
            <w:noWrap/>
            <w:hideMark/>
          </w:tcPr>
          <w:p w14:paraId="2C18DE8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511E2A2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0D43E1B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55</w:t>
            </w:r>
          </w:p>
        </w:tc>
        <w:tc>
          <w:tcPr>
            <w:tcW w:w="608" w:type="dxa"/>
            <w:tcBorders>
              <w:top w:val="nil"/>
              <w:left w:val="nil"/>
              <w:bottom w:val="single" w:sz="4" w:space="0" w:color="auto"/>
              <w:right w:val="single" w:sz="4" w:space="0" w:color="auto"/>
            </w:tcBorders>
            <w:shd w:val="clear" w:color="auto" w:fill="auto"/>
            <w:noWrap/>
            <w:hideMark/>
          </w:tcPr>
          <w:p w14:paraId="003761F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59</w:t>
            </w:r>
          </w:p>
        </w:tc>
        <w:tc>
          <w:tcPr>
            <w:tcW w:w="709" w:type="dxa"/>
            <w:tcBorders>
              <w:top w:val="nil"/>
              <w:left w:val="nil"/>
              <w:bottom w:val="single" w:sz="4" w:space="0" w:color="auto"/>
              <w:right w:val="single" w:sz="4" w:space="0" w:color="auto"/>
            </w:tcBorders>
            <w:shd w:val="clear" w:color="auto" w:fill="auto"/>
            <w:noWrap/>
            <w:hideMark/>
          </w:tcPr>
          <w:p w14:paraId="67B5AF1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400C1E2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2BEE1AA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688274DA"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088BCBF3" w14:textId="77777777" w:rsidTr="004B231F">
        <w:trPr>
          <w:trHeight w:val="300"/>
        </w:trPr>
        <w:tc>
          <w:tcPr>
            <w:tcW w:w="279" w:type="dxa"/>
            <w:tcBorders>
              <w:top w:val="nil"/>
              <w:left w:val="single" w:sz="4" w:space="0" w:color="auto"/>
              <w:bottom w:val="single" w:sz="4" w:space="0" w:color="auto"/>
              <w:right w:val="single" w:sz="4" w:space="0" w:color="auto"/>
            </w:tcBorders>
            <w:shd w:val="clear" w:color="000000" w:fill="FFFF00"/>
            <w:noWrap/>
            <w:hideMark/>
          </w:tcPr>
          <w:p w14:paraId="2A1B254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12</w:t>
            </w:r>
          </w:p>
        </w:tc>
        <w:tc>
          <w:tcPr>
            <w:tcW w:w="1417" w:type="dxa"/>
            <w:tcBorders>
              <w:top w:val="nil"/>
              <w:left w:val="nil"/>
              <w:bottom w:val="single" w:sz="4" w:space="0" w:color="auto"/>
              <w:right w:val="single" w:sz="4" w:space="0" w:color="auto"/>
            </w:tcBorders>
            <w:shd w:val="clear" w:color="000000" w:fill="FFFF00"/>
            <w:noWrap/>
            <w:hideMark/>
          </w:tcPr>
          <w:p w14:paraId="6E7169D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Алиева Хадижа</w:t>
            </w:r>
          </w:p>
        </w:tc>
        <w:tc>
          <w:tcPr>
            <w:tcW w:w="1814" w:type="dxa"/>
            <w:tcBorders>
              <w:top w:val="nil"/>
              <w:left w:val="nil"/>
              <w:bottom w:val="single" w:sz="4" w:space="0" w:color="auto"/>
              <w:right w:val="single" w:sz="4" w:space="0" w:color="auto"/>
            </w:tcBorders>
            <w:shd w:val="clear" w:color="000000" w:fill="FFFF00"/>
            <w:hideMark/>
          </w:tcPr>
          <w:p w14:paraId="0FF6F3B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№2"</w:t>
            </w:r>
          </w:p>
        </w:tc>
        <w:tc>
          <w:tcPr>
            <w:tcW w:w="974" w:type="dxa"/>
            <w:tcBorders>
              <w:top w:val="nil"/>
              <w:left w:val="nil"/>
              <w:bottom w:val="single" w:sz="4" w:space="0" w:color="auto"/>
              <w:right w:val="single" w:sz="4" w:space="0" w:color="auto"/>
            </w:tcBorders>
            <w:shd w:val="clear" w:color="000000" w:fill="FFFF00"/>
            <w:noWrap/>
            <w:hideMark/>
          </w:tcPr>
          <w:p w14:paraId="0FEF8DF8"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51</w:t>
            </w:r>
          </w:p>
        </w:tc>
        <w:tc>
          <w:tcPr>
            <w:tcW w:w="898" w:type="dxa"/>
            <w:tcBorders>
              <w:top w:val="nil"/>
              <w:left w:val="nil"/>
              <w:bottom w:val="single" w:sz="4" w:space="0" w:color="auto"/>
              <w:right w:val="single" w:sz="4" w:space="0" w:color="auto"/>
            </w:tcBorders>
            <w:shd w:val="clear" w:color="000000" w:fill="FFFF00"/>
            <w:noWrap/>
            <w:hideMark/>
          </w:tcPr>
          <w:p w14:paraId="74260D33"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3</w:t>
            </w:r>
          </w:p>
        </w:tc>
        <w:tc>
          <w:tcPr>
            <w:tcW w:w="730" w:type="dxa"/>
            <w:tcBorders>
              <w:top w:val="nil"/>
              <w:left w:val="nil"/>
              <w:bottom w:val="single" w:sz="4" w:space="0" w:color="auto"/>
              <w:right w:val="single" w:sz="4" w:space="0" w:color="auto"/>
            </w:tcBorders>
            <w:shd w:val="clear" w:color="000000" w:fill="FFFF00"/>
            <w:noWrap/>
            <w:hideMark/>
          </w:tcPr>
          <w:p w14:paraId="72D560E0"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 </w:t>
            </w:r>
          </w:p>
        </w:tc>
        <w:tc>
          <w:tcPr>
            <w:tcW w:w="802" w:type="dxa"/>
            <w:tcBorders>
              <w:top w:val="nil"/>
              <w:left w:val="nil"/>
              <w:bottom w:val="single" w:sz="4" w:space="0" w:color="auto"/>
              <w:right w:val="single" w:sz="4" w:space="0" w:color="auto"/>
            </w:tcBorders>
            <w:shd w:val="clear" w:color="000000" w:fill="FFFF00"/>
            <w:noWrap/>
            <w:hideMark/>
          </w:tcPr>
          <w:p w14:paraId="7EF25B3F"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10</w:t>
            </w:r>
          </w:p>
        </w:tc>
        <w:tc>
          <w:tcPr>
            <w:tcW w:w="608" w:type="dxa"/>
            <w:tcBorders>
              <w:top w:val="nil"/>
              <w:left w:val="nil"/>
              <w:bottom w:val="single" w:sz="4" w:space="0" w:color="auto"/>
              <w:right w:val="single" w:sz="4" w:space="0" w:color="auto"/>
            </w:tcBorders>
            <w:shd w:val="clear" w:color="000000" w:fill="FFFF00"/>
            <w:noWrap/>
            <w:hideMark/>
          </w:tcPr>
          <w:p w14:paraId="32A3730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30</w:t>
            </w:r>
          </w:p>
        </w:tc>
        <w:tc>
          <w:tcPr>
            <w:tcW w:w="709" w:type="dxa"/>
            <w:tcBorders>
              <w:top w:val="nil"/>
              <w:left w:val="nil"/>
              <w:bottom w:val="single" w:sz="4" w:space="0" w:color="auto"/>
              <w:right w:val="single" w:sz="4" w:space="0" w:color="auto"/>
            </w:tcBorders>
            <w:shd w:val="clear" w:color="000000" w:fill="FFFF00"/>
            <w:noWrap/>
            <w:hideMark/>
          </w:tcPr>
          <w:p w14:paraId="43819A9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000000" w:fill="FFFF00"/>
            <w:noWrap/>
            <w:vAlign w:val="bottom"/>
            <w:hideMark/>
          </w:tcPr>
          <w:p w14:paraId="5E1500D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FFFF00"/>
            <w:noWrap/>
            <w:vAlign w:val="bottom"/>
            <w:hideMark/>
          </w:tcPr>
          <w:p w14:paraId="66CD9AA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FFFF00"/>
            <w:noWrap/>
            <w:vAlign w:val="bottom"/>
            <w:hideMark/>
          </w:tcPr>
          <w:p w14:paraId="78B31078"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7B7F9DA9"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761BE29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13</w:t>
            </w:r>
          </w:p>
        </w:tc>
        <w:tc>
          <w:tcPr>
            <w:tcW w:w="1417" w:type="dxa"/>
            <w:tcBorders>
              <w:top w:val="nil"/>
              <w:left w:val="nil"/>
              <w:bottom w:val="single" w:sz="4" w:space="0" w:color="auto"/>
              <w:right w:val="single" w:sz="4" w:space="0" w:color="auto"/>
            </w:tcBorders>
            <w:shd w:val="clear" w:color="auto" w:fill="auto"/>
            <w:noWrap/>
            <w:hideMark/>
          </w:tcPr>
          <w:p w14:paraId="26D0DFB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Магомедов Магарам</w:t>
            </w:r>
          </w:p>
        </w:tc>
        <w:tc>
          <w:tcPr>
            <w:tcW w:w="1814" w:type="dxa"/>
            <w:tcBorders>
              <w:top w:val="nil"/>
              <w:left w:val="nil"/>
              <w:bottom w:val="single" w:sz="4" w:space="0" w:color="auto"/>
              <w:right w:val="single" w:sz="4" w:space="0" w:color="auto"/>
            </w:tcBorders>
            <w:shd w:val="clear" w:color="auto" w:fill="auto"/>
            <w:hideMark/>
          </w:tcPr>
          <w:p w14:paraId="3622A0E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hideMark/>
          </w:tcPr>
          <w:p w14:paraId="6982C32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87</w:t>
            </w:r>
          </w:p>
        </w:tc>
        <w:tc>
          <w:tcPr>
            <w:tcW w:w="898" w:type="dxa"/>
            <w:tcBorders>
              <w:top w:val="nil"/>
              <w:left w:val="nil"/>
              <w:bottom w:val="single" w:sz="4" w:space="0" w:color="auto"/>
              <w:right w:val="single" w:sz="4" w:space="0" w:color="auto"/>
            </w:tcBorders>
            <w:shd w:val="clear" w:color="auto" w:fill="auto"/>
            <w:noWrap/>
            <w:hideMark/>
          </w:tcPr>
          <w:p w14:paraId="5886CE0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469B726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547FF32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62</w:t>
            </w:r>
          </w:p>
        </w:tc>
        <w:tc>
          <w:tcPr>
            <w:tcW w:w="608" w:type="dxa"/>
            <w:tcBorders>
              <w:top w:val="nil"/>
              <w:left w:val="nil"/>
              <w:bottom w:val="single" w:sz="4" w:space="0" w:color="auto"/>
              <w:right w:val="single" w:sz="4" w:space="0" w:color="auto"/>
            </w:tcBorders>
            <w:shd w:val="clear" w:color="auto" w:fill="auto"/>
            <w:noWrap/>
            <w:hideMark/>
          </w:tcPr>
          <w:p w14:paraId="4B9F883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52</w:t>
            </w:r>
          </w:p>
        </w:tc>
        <w:tc>
          <w:tcPr>
            <w:tcW w:w="709" w:type="dxa"/>
            <w:tcBorders>
              <w:top w:val="nil"/>
              <w:left w:val="nil"/>
              <w:bottom w:val="single" w:sz="4" w:space="0" w:color="auto"/>
              <w:right w:val="single" w:sz="4" w:space="0" w:color="auto"/>
            </w:tcBorders>
            <w:shd w:val="clear" w:color="auto" w:fill="auto"/>
            <w:noWrap/>
            <w:hideMark/>
          </w:tcPr>
          <w:p w14:paraId="423A760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57CF03F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BD9277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14CC44FF"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230DECF7"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69D050F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14</w:t>
            </w:r>
          </w:p>
        </w:tc>
        <w:tc>
          <w:tcPr>
            <w:tcW w:w="1417" w:type="dxa"/>
            <w:tcBorders>
              <w:top w:val="nil"/>
              <w:left w:val="nil"/>
              <w:bottom w:val="single" w:sz="4" w:space="0" w:color="auto"/>
              <w:right w:val="single" w:sz="4" w:space="0" w:color="auto"/>
            </w:tcBorders>
            <w:shd w:val="clear" w:color="auto" w:fill="auto"/>
            <w:noWrap/>
            <w:hideMark/>
          </w:tcPr>
          <w:p w14:paraId="77BF9F4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Магомедова Баай</w:t>
            </w:r>
          </w:p>
        </w:tc>
        <w:tc>
          <w:tcPr>
            <w:tcW w:w="1814" w:type="dxa"/>
            <w:tcBorders>
              <w:top w:val="nil"/>
              <w:left w:val="nil"/>
              <w:bottom w:val="single" w:sz="4" w:space="0" w:color="auto"/>
              <w:right w:val="single" w:sz="4" w:space="0" w:color="auto"/>
            </w:tcBorders>
            <w:shd w:val="clear" w:color="auto" w:fill="auto"/>
            <w:hideMark/>
          </w:tcPr>
          <w:p w14:paraId="0D4F18F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hideMark/>
          </w:tcPr>
          <w:p w14:paraId="2E7D035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70</w:t>
            </w:r>
          </w:p>
        </w:tc>
        <w:tc>
          <w:tcPr>
            <w:tcW w:w="898" w:type="dxa"/>
            <w:tcBorders>
              <w:top w:val="nil"/>
              <w:left w:val="nil"/>
              <w:bottom w:val="single" w:sz="4" w:space="0" w:color="auto"/>
              <w:right w:val="single" w:sz="4" w:space="0" w:color="auto"/>
            </w:tcBorders>
            <w:shd w:val="clear" w:color="auto" w:fill="auto"/>
            <w:noWrap/>
            <w:hideMark/>
          </w:tcPr>
          <w:p w14:paraId="0CF4D02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26E25BE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54EDABA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3CDEF89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50F47BC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63</w:t>
            </w:r>
          </w:p>
        </w:tc>
        <w:tc>
          <w:tcPr>
            <w:tcW w:w="583" w:type="dxa"/>
            <w:tcBorders>
              <w:top w:val="nil"/>
              <w:left w:val="nil"/>
              <w:bottom w:val="single" w:sz="4" w:space="0" w:color="auto"/>
              <w:right w:val="single" w:sz="4" w:space="0" w:color="auto"/>
            </w:tcBorders>
            <w:shd w:val="clear" w:color="auto" w:fill="auto"/>
            <w:noWrap/>
            <w:vAlign w:val="bottom"/>
            <w:hideMark/>
          </w:tcPr>
          <w:p w14:paraId="4E3E160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EDEF67C"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52</w:t>
            </w:r>
          </w:p>
        </w:tc>
        <w:tc>
          <w:tcPr>
            <w:tcW w:w="656" w:type="dxa"/>
            <w:tcBorders>
              <w:top w:val="nil"/>
              <w:left w:val="nil"/>
              <w:bottom w:val="single" w:sz="4" w:space="0" w:color="auto"/>
              <w:right w:val="single" w:sz="4" w:space="0" w:color="auto"/>
            </w:tcBorders>
            <w:shd w:val="clear" w:color="auto" w:fill="auto"/>
            <w:noWrap/>
            <w:vAlign w:val="bottom"/>
            <w:hideMark/>
          </w:tcPr>
          <w:p w14:paraId="0AA2CFE3"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2075206B"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68488DB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15</w:t>
            </w:r>
          </w:p>
        </w:tc>
        <w:tc>
          <w:tcPr>
            <w:tcW w:w="1417" w:type="dxa"/>
            <w:tcBorders>
              <w:top w:val="nil"/>
              <w:left w:val="nil"/>
              <w:bottom w:val="single" w:sz="4" w:space="0" w:color="auto"/>
              <w:right w:val="single" w:sz="4" w:space="0" w:color="auto"/>
            </w:tcBorders>
            <w:shd w:val="clear" w:color="auto" w:fill="auto"/>
            <w:noWrap/>
            <w:hideMark/>
          </w:tcPr>
          <w:p w14:paraId="42721C2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Мустафаева Саида</w:t>
            </w:r>
          </w:p>
        </w:tc>
        <w:tc>
          <w:tcPr>
            <w:tcW w:w="1814" w:type="dxa"/>
            <w:tcBorders>
              <w:top w:val="nil"/>
              <w:left w:val="nil"/>
              <w:bottom w:val="single" w:sz="4" w:space="0" w:color="auto"/>
              <w:right w:val="single" w:sz="4" w:space="0" w:color="auto"/>
            </w:tcBorders>
            <w:shd w:val="clear" w:color="auto" w:fill="auto"/>
            <w:hideMark/>
          </w:tcPr>
          <w:p w14:paraId="2EAE8FC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hideMark/>
          </w:tcPr>
          <w:p w14:paraId="79CECB6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96</w:t>
            </w:r>
          </w:p>
        </w:tc>
        <w:tc>
          <w:tcPr>
            <w:tcW w:w="898" w:type="dxa"/>
            <w:tcBorders>
              <w:top w:val="nil"/>
              <w:left w:val="nil"/>
              <w:bottom w:val="single" w:sz="4" w:space="0" w:color="auto"/>
              <w:right w:val="single" w:sz="4" w:space="0" w:color="auto"/>
            </w:tcBorders>
            <w:shd w:val="clear" w:color="auto" w:fill="auto"/>
            <w:noWrap/>
            <w:hideMark/>
          </w:tcPr>
          <w:p w14:paraId="0D5E809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7D780E0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01BEEEF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69</w:t>
            </w:r>
          </w:p>
        </w:tc>
        <w:tc>
          <w:tcPr>
            <w:tcW w:w="608" w:type="dxa"/>
            <w:tcBorders>
              <w:top w:val="nil"/>
              <w:left w:val="nil"/>
              <w:bottom w:val="single" w:sz="4" w:space="0" w:color="auto"/>
              <w:right w:val="single" w:sz="4" w:space="0" w:color="auto"/>
            </w:tcBorders>
            <w:shd w:val="clear" w:color="auto" w:fill="auto"/>
            <w:noWrap/>
            <w:hideMark/>
          </w:tcPr>
          <w:p w14:paraId="14E2846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67</w:t>
            </w:r>
          </w:p>
        </w:tc>
        <w:tc>
          <w:tcPr>
            <w:tcW w:w="709" w:type="dxa"/>
            <w:tcBorders>
              <w:top w:val="nil"/>
              <w:left w:val="nil"/>
              <w:bottom w:val="single" w:sz="4" w:space="0" w:color="auto"/>
              <w:right w:val="single" w:sz="4" w:space="0" w:color="auto"/>
            </w:tcBorders>
            <w:shd w:val="clear" w:color="auto" w:fill="auto"/>
            <w:noWrap/>
            <w:hideMark/>
          </w:tcPr>
          <w:p w14:paraId="50FF056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627EBC3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307A9F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480FC7E9"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341BBFA6"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48697C7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16</w:t>
            </w:r>
          </w:p>
        </w:tc>
        <w:tc>
          <w:tcPr>
            <w:tcW w:w="1417" w:type="dxa"/>
            <w:tcBorders>
              <w:top w:val="nil"/>
              <w:left w:val="nil"/>
              <w:bottom w:val="single" w:sz="4" w:space="0" w:color="auto"/>
              <w:right w:val="single" w:sz="4" w:space="0" w:color="auto"/>
            </w:tcBorders>
            <w:shd w:val="clear" w:color="auto" w:fill="auto"/>
            <w:noWrap/>
            <w:hideMark/>
          </w:tcPr>
          <w:p w14:paraId="11D9BC8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Алиева Зайнаб</w:t>
            </w:r>
          </w:p>
        </w:tc>
        <w:tc>
          <w:tcPr>
            <w:tcW w:w="1814" w:type="dxa"/>
            <w:tcBorders>
              <w:top w:val="nil"/>
              <w:left w:val="nil"/>
              <w:bottom w:val="single" w:sz="4" w:space="0" w:color="auto"/>
              <w:right w:val="single" w:sz="4" w:space="0" w:color="auto"/>
            </w:tcBorders>
            <w:shd w:val="clear" w:color="auto" w:fill="auto"/>
            <w:hideMark/>
          </w:tcPr>
          <w:p w14:paraId="692236D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hideMark/>
          </w:tcPr>
          <w:p w14:paraId="609EF85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73</w:t>
            </w:r>
          </w:p>
        </w:tc>
        <w:tc>
          <w:tcPr>
            <w:tcW w:w="898" w:type="dxa"/>
            <w:tcBorders>
              <w:top w:val="nil"/>
              <w:left w:val="nil"/>
              <w:bottom w:val="single" w:sz="4" w:space="0" w:color="auto"/>
              <w:right w:val="single" w:sz="4" w:space="0" w:color="auto"/>
            </w:tcBorders>
            <w:shd w:val="clear" w:color="auto" w:fill="auto"/>
            <w:noWrap/>
            <w:hideMark/>
          </w:tcPr>
          <w:p w14:paraId="4DA96BA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7793EE4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01285F3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75</w:t>
            </w:r>
          </w:p>
        </w:tc>
        <w:tc>
          <w:tcPr>
            <w:tcW w:w="608" w:type="dxa"/>
            <w:tcBorders>
              <w:top w:val="nil"/>
              <w:left w:val="nil"/>
              <w:bottom w:val="single" w:sz="4" w:space="0" w:color="auto"/>
              <w:right w:val="single" w:sz="4" w:space="0" w:color="auto"/>
            </w:tcBorders>
            <w:shd w:val="clear" w:color="auto" w:fill="auto"/>
            <w:noWrap/>
            <w:hideMark/>
          </w:tcPr>
          <w:p w14:paraId="04D8FFD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69</w:t>
            </w:r>
          </w:p>
        </w:tc>
        <w:tc>
          <w:tcPr>
            <w:tcW w:w="709" w:type="dxa"/>
            <w:tcBorders>
              <w:top w:val="nil"/>
              <w:left w:val="nil"/>
              <w:bottom w:val="single" w:sz="4" w:space="0" w:color="auto"/>
              <w:right w:val="single" w:sz="4" w:space="0" w:color="auto"/>
            </w:tcBorders>
            <w:shd w:val="clear" w:color="auto" w:fill="auto"/>
            <w:noWrap/>
            <w:hideMark/>
          </w:tcPr>
          <w:p w14:paraId="13DCC76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17DACB5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FB87C8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238EB0A7"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20097329"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27941A0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17</w:t>
            </w:r>
          </w:p>
        </w:tc>
        <w:tc>
          <w:tcPr>
            <w:tcW w:w="1417" w:type="dxa"/>
            <w:tcBorders>
              <w:top w:val="nil"/>
              <w:left w:val="nil"/>
              <w:bottom w:val="single" w:sz="4" w:space="0" w:color="auto"/>
              <w:right w:val="single" w:sz="4" w:space="0" w:color="auto"/>
            </w:tcBorders>
            <w:shd w:val="clear" w:color="auto" w:fill="auto"/>
            <w:noWrap/>
            <w:hideMark/>
          </w:tcPr>
          <w:p w14:paraId="77B62B8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Багомедова Аминат</w:t>
            </w:r>
          </w:p>
        </w:tc>
        <w:tc>
          <w:tcPr>
            <w:tcW w:w="1814" w:type="dxa"/>
            <w:tcBorders>
              <w:top w:val="nil"/>
              <w:left w:val="nil"/>
              <w:bottom w:val="single" w:sz="4" w:space="0" w:color="auto"/>
              <w:right w:val="single" w:sz="4" w:space="0" w:color="auto"/>
            </w:tcBorders>
            <w:shd w:val="clear" w:color="auto" w:fill="auto"/>
            <w:hideMark/>
          </w:tcPr>
          <w:p w14:paraId="22B1608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hideMark/>
          </w:tcPr>
          <w:p w14:paraId="09D08CE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89</w:t>
            </w:r>
          </w:p>
        </w:tc>
        <w:tc>
          <w:tcPr>
            <w:tcW w:w="898" w:type="dxa"/>
            <w:tcBorders>
              <w:top w:val="nil"/>
              <w:left w:val="nil"/>
              <w:bottom w:val="single" w:sz="4" w:space="0" w:color="auto"/>
              <w:right w:val="single" w:sz="4" w:space="0" w:color="auto"/>
            </w:tcBorders>
            <w:shd w:val="clear" w:color="auto" w:fill="auto"/>
            <w:noWrap/>
            <w:hideMark/>
          </w:tcPr>
          <w:p w14:paraId="20B9874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08878C1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5315BA9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70</w:t>
            </w:r>
          </w:p>
        </w:tc>
        <w:tc>
          <w:tcPr>
            <w:tcW w:w="608" w:type="dxa"/>
            <w:tcBorders>
              <w:top w:val="nil"/>
              <w:left w:val="nil"/>
              <w:bottom w:val="single" w:sz="4" w:space="0" w:color="auto"/>
              <w:right w:val="single" w:sz="4" w:space="0" w:color="auto"/>
            </w:tcBorders>
            <w:shd w:val="clear" w:color="auto" w:fill="auto"/>
            <w:noWrap/>
            <w:hideMark/>
          </w:tcPr>
          <w:p w14:paraId="03A3750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67</w:t>
            </w:r>
          </w:p>
        </w:tc>
        <w:tc>
          <w:tcPr>
            <w:tcW w:w="709" w:type="dxa"/>
            <w:tcBorders>
              <w:top w:val="nil"/>
              <w:left w:val="nil"/>
              <w:bottom w:val="single" w:sz="4" w:space="0" w:color="auto"/>
              <w:right w:val="single" w:sz="4" w:space="0" w:color="auto"/>
            </w:tcBorders>
            <w:shd w:val="clear" w:color="auto" w:fill="auto"/>
            <w:noWrap/>
            <w:hideMark/>
          </w:tcPr>
          <w:p w14:paraId="30CDE01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651ABBE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4DA870A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51F7872C"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713A2D0D"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2593AD0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18</w:t>
            </w:r>
          </w:p>
        </w:tc>
        <w:tc>
          <w:tcPr>
            <w:tcW w:w="1417" w:type="dxa"/>
            <w:tcBorders>
              <w:top w:val="nil"/>
              <w:left w:val="nil"/>
              <w:bottom w:val="single" w:sz="4" w:space="0" w:color="auto"/>
              <w:right w:val="single" w:sz="4" w:space="0" w:color="auto"/>
            </w:tcBorders>
            <w:shd w:val="clear" w:color="auto" w:fill="auto"/>
            <w:noWrap/>
            <w:hideMark/>
          </w:tcPr>
          <w:p w14:paraId="2D60F9A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Абдусаламова Румият</w:t>
            </w:r>
          </w:p>
        </w:tc>
        <w:tc>
          <w:tcPr>
            <w:tcW w:w="1814" w:type="dxa"/>
            <w:tcBorders>
              <w:top w:val="nil"/>
              <w:left w:val="nil"/>
              <w:bottom w:val="single" w:sz="4" w:space="0" w:color="auto"/>
              <w:right w:val="single" w:sz="4" w:space="0" w:color="auto"/>
            </w:tcBorders>
            <w:shd w:val="clear" w:color="auto" w:fill="auto"/>
            <w:hideMark/>
          </w:tcPr>
          <w:p w14:paraId="7C56199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"Мургукская СОШ"</w:t>
            </w:r>
          </w:p>
        </w:tc>
        <w:tc>
          <w:tcPr>
            <w:tcW w:w="974" w:type="dxa"/>
            <w:tcBorders>
              <w:top w:val="nil"/>
              <w:left w:val="nil"/>
              <w:bottom w:val="single" w:sz="4" w:space="0" w:color="auto"/>
              <w:right w:val="single" w:sz="4" w:space="0" w:color="auto"/>
            </w:tcBorders>
            <w:shd w:val="clear" w:color="auto" w:fill="auto"/>
            <w:noWrap/>
            <w:hideMark/>
          </w:tcPr>
          <w:p w14:paraId="0E1F955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78</w:t>
            </w:r>
          </w:p>
        </w:tc>
        <w:tc>
          <w:tcPr>
            <w:tcW w:w="898" w:type="dxa"/>
            <w:tcBorders>
              <w:top w:val="nil"/>
              <w:left w:val="nil"/>
              <w:bottom w:val="single" w:sz="4" w:space="0" w:color="auto"/>
              <w:right w:val="single" w:sz="4" w:space="0" w:color="auto"/>
            </w:tcBorders>
            <w:shd w:val="clear" w:color="auto" w:fill="auto"/>
            <w:noWrap/>
            <w:hideMark/>
          </w:tcPr>
          <w:p w14:paraId="6CB1C19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7A5B94A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2663389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43</w:t>
            </w:r>
          </w:p>
        </w:tc>
        <w:tc>
          <w:tcPr>
            <w:tcW w:w="608" w:type="dxa"/>
            <w:tcBorders>
              <w:top w:val="nil"/>
              <w:left w:val="nil"/>
              <w:bottom w:val="single" w:sz="4" w:space="0" w:color="auto"/>
              <w:right w:val="single" w:sz="4" w:space="0" w:color="auto"/>
            </w:tcBorders>
            <w:shd w:val="clear" w:color="auto" w:fill="auto"/>
            <w:noWrap/>
            <w:hideMark/>
          </w:tcPr>
          <w:p w14:paraId="477DE16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71</w:t>
            </w:r>
          </w:p>
        </w:tc>
        <w:tc>
          <w:tcPr>
            <w:tcW w:w="709" w:type="dxa"/>
            <w:tcBorders>
              <w:top w:val="nil"/>
              <w:left w:val="nil"/>
              <w:bottom w:val="single" w:sz="4" w:space="0" w:color="auto"/>
              <w:right w:val="single" w:sz="4" w:space="0" w:color="auto"/>
            </w:tcBorders>
            <w:shd w:val="clear" w:color="auto" w:fill="auto"/>
            <w:noWrap/>
            <w:hideMark/>
          </w:tcPr>
          <w:p w14:paraId="433DE8C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39177CB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55179C2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05CEFFDB"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23F54B72" w14:textId="77777777" w:rsidTr="004B231F">
        <w:trPr>
          <w:trHeight w:val="300"/>
        </w:trPr>
        <w:tc>
          <w:tcPr>
            <w:tcW w:w="279" w:type="dxa"/>
            <w:tcBorders>
              <w:top w:val="nil"/>
              <w:left w:val="single" w:sz="4" w:space="0" w:color="auto"/>
              <w:bottom w:val="single" w:sz="4" w:space="0" w:color="auto"/>
              <w:right w:val="single" w:sz="4" w:space="0" w:color="auto"/>
            </w:tcBorders>
            <w:shd w:val="clear" w:color="000000" w:fill="FFFF00"/>
            <w:noWrap/>
            <w:hideMark/>
          </w:tcPr>
          <w:p w14:paraId="5FDF4A46" w14:textId="77777777" w:rsidR="000A41DE" w:rsidRPr="000A41DE" w:rsidRDefault="000A41DE" w:rsidP="00B16831">
            <w:pPr>
              <w:spacing w:after="0" w:line="240" w:lineRule="auto"/>
              <w:rPr>
                <w:rFonts w:ascii="Times New Roman" w:eastAsia="Times New Roman" w:hAnsi="Times New Roman" w:cs="Times New Roman"/>
                <w:lang w:eastAsia="ru-RU"/>
              </w:rPr>
            </w:pPr>
            <w:r w:rsidRPr="000A41DE">
              <w:rPr>
                <w:rFonts w:ascii="Times New Roman" w:eastAsia="Times New Roman" w:hAnsi="Times New Roman" w:cs="Times New Roman"/>
                <w:lang w:eastAsia="ru-RU"/>
              </w:rPr>
              <w:t>19</w:t>
            </w:r>
          </w:p>
        </w:tc>
        <w:tc>
          <w:tcPr>
            <w:tcW w:w="1417" w:type="dxa"/>
            <w:tcBorders>
              <w:top w:val="nil"/>
              <w:left w:val="nil"/>
              <w:bottom w:val="single" w:sz="4" w:space="0" w:color="auto"/>
              <w:right w:val="single" w:sz="4" w:space="0" w:color="auto"/>
            </w:tcBorders>
            <w:shd w:val="clear" w:color="000000" w:fill="FFFF00"/>
            <w:noWrap/>
            <w:hideMark/>
          </w:tcPr>
          <w:p w14:paraId="143157B1" w14:textId="77777777" w:rsidR="000A41DE" w:rsidRPr="000A41DE" w:rsidRDefault="000A41DE" w:rsidP="00B16831">
            <w:pPr>
              <w:spacing w:after="0" w:line="240" w:lineRule="auto"/>
              <w:rPr>
                <w:rFonts w:ascii="Times New Roman" w:eastAsia="Times New Roman" w:hAnsi="Times New Roman" w:cs="Times New Roman"/>
                <w:lang w:eastAsia="ru-RU"/>
              </w:rPr>
            </w:pPr>
            <w:r w:rsidRPr="000A41DE">
              <w:rPr>
                <w:rFonts w:ascii="Times New Roman" w:eastAsia="Times New Roman" w:hAnsi="Times New Roman" w:cs="Times New Roman"/>
                <w:lang w:eastAsia="ru-RU"/>
              </w:rPr>
              <w:t>Магомедова Асият</w:t>
            </w:r>
          </w:p>
        </w:tc>
        <w:tc>
          <w:tcPr>
            <w:tcW w:w="1814" w:type="dxa"/>
            <w:tcBorders>
              <w:top w:val="nil"/>
              <w:left w:val="nil"/>
              <w:bottom w:val="single" w:sz="4" w:space="0" w:color="auto"/>
              <w:right w:val="single" w:sz="4" w:space="0" w:color="auto"/>
            </w:tcBorders>
            <w:shd w:val="clear" w:color="000000" w:fill="FFFF00"/>
            <w:hideMark/>
          </w:tcPr>
          <w:p w14:paraId="43FDE93B" w14:textId="77777777" w:rsidR="000A41DE" w:rsidRPr="000A41DE" w:rsidRDefault="000A41DE" w:rsidP="00B16831">
            <w:pPr>
              <w:spacing w:after="0" w:line="240" w:lineRule="auto"/>
              <w:rPr>
                <w:rFonts w:ascii="Times New Roman" w:eastAsia="Times New Roman" w:hAnsi="Times New Roman" w:cs="Times New Roman"/>
                <w:lang w:eastAsia="ru-RU"/>
              </w:rPr>
            </w:pPr>
            <w:r w:rsidRPr="000A41DE">
              <w:rPr>
                <w:rFonts w:ascii="Times New Roman" w:eastAsia="Times New Roman" w:hAnsi="Times New Roman" w:cs="Times New Roman"/>
                <w:lang w:eastAsia="ru-RU"/>
              </w:rPr>
              <w:t>МКОУ "Мургукская СОШ"</w:t>
            </w:r>
          </w:p>
        </w:tc>
        <w:tc>
          <w:tcPr>
            <w:tcW w:w="974" w:type="dxa"/>
            <w:tcBorders>
              <w:top w:val="nil"/>
              <w:left w:val="nil"/>
              <w:bottom w:val="single" w:sz="4" w:space="0" w:color="auto"/>
              <w:right w:val="single" w:sz="4" w:space="0" w:color="auto"/>
            </w:tcBorders>
            <w:shd w:val="clear" w:color="000000" w:fill="FFFF00"/>
            <w:noWrap/>
            <w:hideMark/>
          </w:tcPr>
          <w:p w14:paraId="7EE964A8" w14:textId="77777777" w:rsidR="000A41DE" w:rsidRPr="000A41DE" w:rsidRDefault="000A41DE" w:rsidP="00B16831">
            <w:pPr>
              <w:spacing w:after="0" w:line="240" w:lineRule="auto"/>
              <w:rPr>
                <w:rFonts w:ascii="Times New Roman" w:eastAsia="Times New Roman" w:hAnsi="Times New Roman" w:cs="Times New Roman"/>
                <w:b/>
                <w:bCs/>
                <w:lang w:eastAsia="ru-RU"/>
              </w:rPr>
            </w:pPr>
            <w:r w:rsidRPr="000A41DE">
              <w:rPr>
                <w:rFonts w:ascii="Times New Roman" w:eastAsia="Times New Roman" w:hAnsi="Times New Roman" w:cs="Times New Roman"/>
                <w:b/>
                <w:bCs/>
                <w:lang w:eastAsia="ru-RU"/>
              </w:rPr>
              <w:t>66</w:t>
            </w:r>
          </w:p>
        </w:tc>
        <w:tc>
          <w:tcPr>
            <w:tcW w:w="898" w:type="dxa"/>
            <w:tcBorders>
              <w:top w:val="nil"/>
              <w:left w:val="nil"/>
              <w:bottom w:val="single" w:sz="4" w:space="0" w:color="auto"/>
              <w:right w:val="single" w:sz="4" w:space="0" w:color="auto"/>
            </w:tcBorders>
            <w:shd w:val="clear" w:color="000000" w:fill="FFFF00"/>
            <w:noWrap/>
            <w:hideMark/>
          </w:tcPr>
          <w:p w14:paraId="5AC77445" w14:textId="77777777" w:rsidR="000A41DE" w:rsidRPr="000A41DE" w:rsidRDefault="000A41DE" w:rsidP="00B16831">
            <w:pPr>
              <w:spacing w:after="0" w:line="240" w:lineRule="auto"/>
              <w:rPr>
                <w:rFonts w:ascii="Times New Roman" w:eastAsia="Times New Roman" w:hAnsi="Times New Roman" w:cs="Times New Roman"/>
                <w:b/>
                <w:bCs/>
                <w:lang w:eastAsia="ru-RU"/>
              </w:rPr>
            </w:pPr>
            <w:r w:rsidRPr="000A41DE">
              <w:rPr>
                <w:rFonts w:ascii="Times New Roman" w:eastAsia="Times New Roman" w:hAnsi="Times New Roman" w:cs="Times New Roman"/>
                <w:b/>
                <w:bCs/>
                <w:lang w:eastAsia="ru-RU"/>
              </w:rPr>
              <w:t>4</w:t>
            </w:r>
          </w:p>
        </w:tc>
        <w:tc>
          <w:tcPr>
            <w:tcW w:w="730" w:type="dxa"/>
            <w:tcBorders>
              <w:top w:val="nil"/>
              <w:left w:val="nil"/>
              <w:bottom w:val="single" w:sz="4" w:space="0" w:color="auto"/>
              <w:right w:val="single" w:sz="4" w:space="0" w:color="auto"/>
            </w:tcBorders>
            <w:shd w:val="clear" w:color="000000" w:fill="FFFF00"/>
            <w:noWrap/>
            <w:hideMark/>
          </w:tcPr>
          <w:p w14:paraId="30C462FE" w14:textId="77777777" w:rsidR="000A41DE" w:rsidRPr="000A41DE" w:rsidRDefault="000A41DE" w:rsidP="00B16831">
            <w:pPr>
              <w:spacing w:after="0" w:line="240" w:lineRule="auto"/>
              <w:rPr>
                <w:rFonts w:ascii="Times New Roman" w:eastAsia="Times New Roman" w:hAnsi="Times New Roman" w:cs="Times New Roman"/>
                <w:b/>
                <w:bCs/>
                <w:lang w:eastAsia="ru-RU"/>
              </w:rPr>
            </w:pPr>
            <w:r w:rsidRPr="000A41DE">
              <w:rPr>
                <w:rFonts w:ascii="Times New Roman" w:eastAsia="Times New Roman" w:hAnsi="Times New Roman" w:cs="Times New Roman"/>
                <w:b/>
                <w:bCs/>
                <w:lang w:eastAsia="ru-RU"/>
              </w:rPr>
              <w:t> </w:t>
            </w:r>
          </w:p>
        </w:tc>
        <w:tc>
          <w:tcPr>
            <w:tcW w:w="802" w:type="dxa"/>
            <w:tcBorders>
              <w:top w:val="nil"/>
              <w:left w:val="nil"/>
              <w:bottom w:val="single" w:sz="4" w:space="0" w:color="auto"/>
              <w:right w:val="single" w:sz="4" w:space="0" w:color="auto"/>
            </w:tcBorders>
            <w:shd w:val="clear" w:color="000000" w:fill="FFFF00"/>
            <w:noWrap/>
            <w:hideMark/>
          </w:tcPr>
          <w:p w14:paraId="791681A3" w14:textId="77777777" w:rsidR="000A41DE" w:rsidRPr="000A41DE" w:rsidRDefault="000A41DE" w:rsidP="00B16831">
            <w:pPr>
              <w:spacing w:after="0" w:line="240" w:lineRule="auto"/>
              <w:rPr>
                <w:rFonts w:ascii="Times New Roman" w:eastAsia="Times New Roman" w:hAnsi="Times New Roman" w:cs="Times New Roman"/>
                <w:b/>
                <w:bCs/>
                <w:lang w:eastAsia="ru-RU"/>
              </w:rPr>
            </w:pPr>
            <w:r w:rsidRPr="000A41DE">
              <w:rPr>
                <w:rFonts w:ascii="Times New Roman" w:eastAsia="Times New Roman" w:hAnsi="Times New Roman" w:cs="Times New Roman"/>
                <w:b/>
                <w:bCs/>
                <w:lang w:eastAsia="ru-RU"/>
              </w:rPr>
              <w:t>23</w:t>
            </w:r>
          </w:p>
        </w:tc>
        <w:tc>
          <w:tcPr>
            <w:tcW w:w="608" w:type="dxa"/>
            <w:tcBorders>
              <w:top w:val="nil"/>
              <w:left w:val="nil"/>
              <w:bottom w:val="single" w:sz="4" w:space="0" w:color="auto"/>
              <w:right w:val="single" w:sz="4" w:space="0" w:color="auto"/>
            </w:tcBorders>
            <w:shd w:val="clear" w:color="000000" w:fill="FFFF00"/>
            <w:noWrap/>
            <w:hideMark/>
          </w:tcPr>
          <w:p w14:paraId="6F784279" w14:textId="77777777" w:rsidR="000A41DE" w:rsidRPr="000A41DE" w:rsidRDefault="000A41DE" w:rsidP="00B16831">
            <w:pPr>
              <w:spacing w:after="0" w:line="240" w:lineRule="auto"/>
              <w:rPr>
                <w:rFonts w:ascii="Times New Roman" w:eastAsia="Times New Roman" w:hAnsi="Times New Roman" w:cs="Times New Roman"/>
                <w:b/>
                <w:bCs/>
                <w:lang w:eastAsia="ru-RU"/>
              </w:rPr>
            </w:pPr>
            <w:r w:rsidRPr="000A41DE">
              <w:rPr>
                <w:rFonts w:ascii="Times New Roman" w:eastAsia="Times New Roman" w:hAnsi="Times New Roman" w:cs="Times New Roman"/>
                <w:b/>
                <w:bCs/>
                <w:lang w:eastAsia="ru-RU"/>
              </w:rPr>
              <w:t>42</w:t>
            </w:r>
          </w:p>
        </w:tc>
        <w:tc>
          <w:tcPr>
            <w:tcW w:w="709" w:type="dxa"/>
            <w:tcBorders>
              <w:top w:val="nil"/>
              <w:left w:val="nil"/>
              <w:bottom w:val="single" w:sz="4" w:space="0" w:color="auto"/>
              <w:right w:val="single" w:sz="4" w:space="0" w:color="auto"/>
            </w:tcBorders>
            <w:shd w:val="clear" w:color="000000" w:fill="FFFF00"/>
            <w:noWrap/>
            <w:hideMark/>
          </w:tcPr>
          <w:p w14:paraId="739B0A53" w14:textId="77777777" w:rsidR="000A41DE" w:rsidRPr="000A41DE" w:rsidRDefault="000A41DE" w:rsidP="00B16831">
            <w:pPr>
              <w:spacing w:after="0" w:line="240" w:lineRule="auto"/>
              <w:rPr>
                <w:rFonts w:ascii="Times New Roman" w:eastAsia="Times New Roman" w:hAnsi="Times New Roman" w:cs="Times New Roman"/>
                <w:lang w:eastAsia="ru-RU"/>
              </w:rPr>
            </w:pPr>
            <w:r w:rsidRPr="000A41DE">
              <w:rPr>
                <w:rFonts w:ascii="Times New Roman" w:eastAsia="Times New Roman" w:hAnsi="Times New Roman" w:cs="Times New Roman"/>
                <w:lang w:eastAsia="ru-RU"/>
              </w:rPr>
              <w:t> </w:t>
            </w:r>
          </w:p>
        </w:tc>
        <w:tc>
          <w:tcPr>
            <w:tcW w:w="583" w:type="dxa"/>
            <w:tcBorders>
              <w:top w:val="nil"/>
              <w:left w:val="nil"/>
              <w:bottom w:val="single" w:sz="4" w:space="0" w:color="auto"/>
              <w:right w:val="single" w:sz="4" w:space="0" w:color="auto"/>
            </w:tcBorders>
            <w:shd w:val="clear" w:color="000000" w:fill="FFFF00"/>
            <w:noWrap/>
            <w:vAlign w:val="bottom"/>
            <w:hideMark/>
          </w:tcPr>
          <w:p w14:paraId="1DE8016C" w14:textId="77777777" w:rsidR="000A41DE" w:rsidRPr="000A41DE" w:rsidRDefault="000A41DE" w:rsidP="00B16831">
            <w:pPr>
              <w:spacing w:after="0" w:line="240" w:lineRule="auto"/>
              <w:rPr>
                <w:rFonts w:ascii="Times New Roman" w:eastAsia="Times New Roman" w:hAnsi="Times New Roman" w:cs="Times New Roman"/>
                <w:lang w:eastAsia="ru-RU"/>
              </w:rPr>
            </w:pPr>
            <w:r w:rsidRPr="000A41DE">
              <w:rPr>
                <w:rFonts w:ascii="Times New Roman" w:eastAsia="Times New Roman" w:hAnsi="Times New Roman" w:cs="Times New Roman"/>
                <w:lang w:eastAsia="ru-RU"/>
              </w:rPr>
              <w:t> </w:t>
            </w:r>
          </w:p>
        </w:tc>
        <w:tc>
          <w:tcPr>
            <w:tcW w:w="1008" w:type="dxa"/>
            <w:tcBorders>
              <w:top w:val="nil"/>
              <w:left w:val="nil"/>
              <w:bottom w:val="single" w:sz="4" w:space="0" w:color="auto"/>
              <w:right w:val="single" w:sz="4" w:space="0" w:color="auto"/>
            </w:tcBorders>
            <w:shd w:val="clear" w:color="auto" w:fill="FFFF00"/>
            <w:noWrap/>
            <w:vAlign w:val="bottom"/>
            <w:hideMark/>
          </w:tcPr>
          <w:p w14:paraId="688B5C0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FFFF00"/>
            <w:noWrap/>
            <w:vAlign w:val="bottom"/>
            <w:hideMark/>
          </w:tcPr>
          <w:p w14:paraId="455689E7"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64425220"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145C16C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20</w:t>
            </w:r>
          </w:p>
        </w:tc>
        <w:tc>
          <w:tcPr>
            <w:tcW w:w="1417" w:type="dxa"/>
            <w:tcBorders>
              <w:top w:val="nil"/>
              <w:left w:val="nil"/>
              <w:bottom w:val="single" w:sz="4" w:space="0" w:color="auto"/>
              <w:right w:val="single" w:sz="4" w:space="0" w:color="auto"/>
            </w:tcBorders>
            <w:shd w:val="clear" w:color="auto" w:fill="auto"/>
            <w:noWrap/>
            <w:hideMark/>
          </w:tcPr>
          <w:p w14:paraId="2BE38DC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Саидова Камила</w:t>
            </w:r>
          </w:p>
        </w:tc>
        <w:tc>
          <w:tcPr>
            <w:tcW w:w="1814" w:type="dxa"/>
            <w:tcBorders>
              <w:top w:val="nil"/>
              <w:left w:val="nil"/>
              <w:bottom w:val="single" w:sz="4" w:space="0" w:color="auto"/>
              <w:right w:val="single" w:sz="4" w:space="0" w:color="auto"/>
            </w:tcBorders>
            <w:shd w:val="clear" w:color="auto" w:fill="auto"/>
            <w:hideMark/>
          </w:tcPr>
          <w:p w14:paraId="53C2632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"Урахинская СОШ"</w:t>
            </w:r>
          </w:p>
        </w:tc>
        <w:tc>
          <w:tcPr>
            <w:tcW w:w="974" w:type="dxa"/>
            <w:tcBorders>
              <w:top w:val="nil"/>
              <w:left w:val="nil"/>
              <w:bottom w:val="single" w:sz="4" w:space="0" w:color="auto"/>
              <w:right w:val="single" w:sz="4" w:space="0" w:color="auto"/>
            </w:tcBorders>
            <w:shd w:val="clear" w:color="auto" w:fill="auto"/>
            <w:noWrap/>
            <w:hideMark/>
          </w:tcPr>
          <w:p w14:paraId="6361DB6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70</w:t>
            </w:r>
          </w:p>
        </w:tc>
        <w:tc>
          <w:tcPr>
            <w:tcW w:w="898" w:type="dxa"/>
            <w:tcBorders>
              <w:top w:val="nil"/>
              <w:left w:val="nil"/>
              <w:bottom w:val="single" w:sz="4" w:space="0" w:color="auto"/>
              <w:right w:val="single" w:sz="4" w:space="0" w:color="auto"/>
            </w:tcBorders>
            <w:shd w:val="clear" w:color="auto" w:fill="auto"/>
            <w:noWrap/>
            <w:hideMark/>
          </w:tcPr>
          <w:p w14:paraId="3C2AE64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54D0B57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65CE6C3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65</w:t>
            </w:r>
          </w:p>
        </w:tc>
        <w:tc>
          <w:tcPr>
            <w:tcW w:w="608" w:type="dxa"/>
            <w:tcBorders>
              <w:top w:val="nil"/>
              <w:left w:val="nil"/>
              <w:bottom w:val="single" w:sz="4" w:space="0" w:color="auto"/>
              <w:right w:val="single" w:sz="4" w:space="0" w:color="auto"/>
            </w:tcBorders>
            <w:shd w:val="clear" w:color="auto" w:fill="auto"/>
            <w:noWrap/>
            <w:hideMark/>
          </w:tcPr>
          <w:p w14:paraId="3B1B9AC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54</w:t>
            </w:r>
          </w:p>
        </w:tc>
        <w:tc>
          <w:tcPr>
            <w:tcW w:w="709" w:type="dxa"/>
            <w:tcBorders>
              <w:top w:val="nil"/>
              <w:left w:val="nil"/>
              <w:bottom w:val="single" w:sz="4" w:space="0" w:color="auto"/>
              <w:right w:val="single" w:sz="4" w:space="0" w:color="auto"/>
            </w:tcBorders>
            <w:shd w:val="clear" w:color="auto" w:fill="auto"/>
            <w:noWrap/>
            <w:hideMark/>
          </w:tcPr>
          <w:p w14:paraId="2D0EBC9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2965819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62A239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09A39972"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79200567" w14:textId="77777777" w:rsidTr="004B231F">
        <w:trPr>
          <w:trHeight w:val="300"/>
        </w:trPr>
        <w:tc>
          <w:tcPr>
            <w:tcW w:w="279" w:type="dxa"/>
            <w:tcBorders>
              <w:top w:val="nil"/>
              <w:left w:val="single" w:sz="4" w:space="0" w:color="auto"/>
              <w:bottom w:val="single" w:sz="4" w:space="0" w:color="auto"/>
              <w:right w:val="single" w:sz="4" w:space="0" w:color="auto"/>
            </w:tcBorders>
            <w:shd w:val="clear" w:color="000000" w:fill="FFFF00"/>
            <w:noWrap/>
            <w:hideMark/>
          </w:tcPr>
          <w:p w14:paraId="5F5579C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21</w:t>
            </w:r>
          </w:p>
        </w:tc>
        <w:tc>
          <w:tcPr>
            <w:tcW w:w="1417" w:type="dxa"/>
            <w:tcBorders>
              <w:top w:val="nil"/>
              <w:left w:val="nil"/>
              <w:bottom w:val="single" w:sz="4" w:space="0" w:color="auto"/>
              <w:right w:val="single" w:sz="4" w:space="0" w:color="auto"/>
            </w:tcBorders>
            <w:shd w:val="clear" w:color="000000" w:fill="FFFF00"/>
            <w:noWrap/>
            <w:hideMark/>
          </w:tcPr>
          <w:p w14:paraId="6D2EA80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Магомедаминова Заира</w:t>
            </w:r>
          </w:p>
        </w:tc>
        <w:tc>
          <w:tcPr>
            <w:tcW w:w="1814" w:type="dxa"/>
            <w:tcBorders>
              <w:top w:val="nil"/>
              <w:left w:val="nil"/>
              <w:bottom w:val="single" w:sz="4" w:space="0" w:color="auto"/>
              <w:right w:val="single" w:sz="4" w:space="0" w:color="auto"/>
            </w:tcBorders>
            <w:shd w:val="clear" w:color="000000" w:fill="FFFF00"/>
            <w:hideMark/>
          </w:tcPr>
          <w:p w14:paraId="31F2013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"Маммаульская СОШ"</w:t>
            </w:r>
          </w:p>
        </w:tc>
        <w:tc>
          <w:tcPr>
            <w:tcW w:w="974" w:type="dxa"/>
            <w:tcBorders>
              <w:top w:val="nil"/>
              <w:left w:val="nil"/>
              <w:bottom w:val="single" w:sz="4" w:space="0" w:color="auto"/>
              <w:right w:val="single" w:sz="4" w:space="0" w:color="auto"/>
            </w:tcBorders>
            <w:shd w:val="clear" w:color="000000" w:fill="FFFF00"/>
            <w:noWrap/>
            <w:hideMark/>
          </w:tcPr>
          <w:p w14:paraId="2C259CFC"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80</w:t>
            </w:r>
          </w:p>
        </w:tc>
        <w:tc>
          <w:tcPr>
            <w:tcW w:w="898" w:type="dxa"/>
            <w:tcBorders>
              <w:top w:val="nil"/>
              <w:left w:val="nil"/>
              <w:bottom w:val="single" w:sz="4" w:space="0" w:color="auto"/>
              <w:right w:val="single" w:sz="4" w:space="0" w:color="auto"/>
            </w:tcBorders>
            <w:shd w:val="clear" w:color="000000" w:fill="FFFF00"/>
            <w:noWrap/>
            <w:hideMark/>
          </w:tcPr>
          <w:p w14:paraId="3A0428A5"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 </w:t>
            </w:r>
          </w:p>
        </w:tc>
        <w:tc>
          <w:tcPr>
            <w:tcW w:w="730" w:type="dxa"/>
            <w:tcBorders>
              <w:top w:val="nil"/>
              <w:left w:val="nil"/>
              <w:bottom w:val="single" w:sz="4" w:space="0" w:color="auto"/>
              <w:right w:val="single" w:sz="4" w:space="0" w:color="auto"/>
            </w:tcBorders>
            <w:shd w:val="clear" w:color="000000" w:fill="FFFF00"/>
            <w:noWrap/>
            <w:hideMark/>
          </w:tcPr>
          <w:p w14:paraId="4C980527"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27</w:t>
            </w:r>
          </w:p>
        </w:tc>
        <w:tc>
          <w:tcPr>
            <w:tcW w:w="802" w:type="dxa"/>
            <w:tcBorders>
              <w:top w:val="nil"/>
              <w:left w:val="nil"/>
              <w:bottom w:val="single" w:sz="4" w:space="0" w:color="auto"/>
              <w:right w:val="single" w:sz="4" w:space="0" w:color="auto"/>
            </w:tcBorders>
            <w:shd w:val="clear" w:color="000000" w:fill="FFFF00"/>
            <w:noWrap/>
            <w:hideMark/>
          </w:tcPr>
          <w:p w14:paraId="7F0A8062"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 </w:t>
            </w:r>
          </w:p>
        </w:tc>
        <w:tc>
          <w:tcPr>
            <w:tcW w:w="608" w:type="dxa"/>
            <w:tcBorders>
              <w:top w:val="nil"/>
              <w:left w:val="nil"/>
              <w:bottom w:val="single" w:sz="4" w:space="0" w:color="auto"/>
              <w:right w:val="single" w:sz="4" w:space="0" w:color="auto"/>
            </w:tcBorders>
            <w:shd w:val="clear" w:color="000000" w:fill="FFFF00"/>
            <w:noWrap/>
            <w:vAlign w:val="bottom"/>
            <w:hideMark/>
          </w:tcPr>
          <w:p w14:paraId="50EC19ED"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46</w:t>
            </w:r>
          </w:p>
        </w:tc>
        <w:tc>
          <w:tcPr>
            <w:tcW w:w="709" w:type="dxa"/>
            <w:tcBorders>
              <w:top w:val="nil"/>
              <w:left w:val="nil"/>
              <w:bottom w:val="single" w:sz="4" w:space="0" w:color="auto"/>
              <w:right w:val="single" w:sz="4" w:space="0" w:color="auto"/>
            </w:tcBorders>
            <w:shd w:val="clear" w:color="000000" w:fill="FFFF00"/>
            <w:noWrap/>
            <w:hideMark/>
          </w:tcPr>
          <w:p w14:paraId="0CAB6959"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65</w:t>
            </w:r>
          </w:p>
        </w:tc>
        <w:tc>
          <w:tcPr>
            <w:tcW w:w="583" w:type="dxa"/>
            <w:tcBorders>
              <w:top w:val="nil"/>
              <w:left w:val="nil"/>
              <w:bottom w:val="nil"/>
              <w:right w:val="single" w:sz="4" w:space="0" w:color="auto"/>
            </w:tcBorders>
            <w:shd w:val="clear" w:color="auto" w:fill="FFFF00"/>
            <w:noWrap/>
            <w:hideMark/>
          </w:tcPr>
          <w:p w14:paraId="26F5436A"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36</w:t>
            </w:r>
          </w:p>
        </w:tc>
        <w:tc>
          <w:tcPr>
            <w:tcW w:w="1008" w:type="dxa"/>
            <w:tcBorders>
              <w:top w:val="nil"/>
              <w:left w:val="nil"/>
              <w:bottom w:val="single" w:sz="4" w:space="0" w:color="auto"/>
              <w:right w:val="single" w:sz="4" w:space="0" w:color="auto"/>
            </w:tcBorders>
            <w:shd w:val="clear" w:color="auto" w:fill="FFFF00"/>
            <w:noWrap/>
            <w:vAlign w:val="bottom"/>
            <w:hideMark/>
          </w:tcPr>
          <w:p w14:paraId="2A28094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FFFF00"/>
            <w:noWrap/>
            <w:vAlign w:val="bottom"/>
            <w:hideMark/>
          </w:tcPr>
          <w:p w14:paraId="5CF9E055"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48877625" w14:textId="77777777" w:rsidTr="004B231F">
        <w:trPr>
          <w:trHeight w:val="300"/>
        </w:trPr>
        <w:tc>
          <w:tcPr>
            <w:tcW w:w="279" w:type="dxa"/>
            <w:tcBorders>
              <w:top w:val="nil"/>
              <w:left w:val="single" w:sz="4" w:space="0" w:color="auto"/>
              <w:bottom w:val="single" w:sz="4" w:space="0" w:color="auto"/>
              <w:right w:val="single" w:sz="4" w:space="0" w:color="auto"/>
            </w:tcBorders>
            <w:shd w:val="clear" w:color="000000" w:fill="FFFF00"/>
            <w:noWrap/>
            <w:hideMark/>
          </w:tcPr>
          <w:p w14:paraId="5C7C292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22</w:t>
            </w:r>
          </w:p>
        </w:tc>
        <w:tc>
          <w:tcPr>
            <w:tcW w:w="1417" w:type="dxa"/>
            <w:tcBorders>
              <w:top w:val="nil"/>
              <w:left w:val="nil"/>
              <w:bottom w:val="single" w:sz="4" w:space="0" w:color="auto"/>
              <w:right w:val="single" w:sz="4" w:space="0" w:color="auto"/>
            </w:tcBorders>
            <w:shd w:val="clear" w:color="000000" w:fill="FFFF00"/>
            <w:noWrap/>
            <w:hideMark/>
          </w:tcPr>
          <w:p w14:paraId="22442E1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Арсланова Арина</w:t>
            </w:r>
          </w:p>
        </w:tc>
        <w:tc>
          <w:tcPr>
            <w:tcW w:w="1814" w:type="dxa"/>
            <w:tcBorders>
              <w:top w:val="nil"/>
              <w:left w:val="nil"/>
              <w:bottom w:val="single" w:sz="4" w:space="0" w:color="auto"/>
              <w:right w:val="single" w:sz="4" w:space="0" w:color="auto"/>
            </w:tcBorders>
            <w:shd w:val="clear" w:color="000000" w:fill="FFFF00"/>
            <w:hideMark/>
          </w:tcPr>
          <w:p w14:paraId="2CA7F4A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"Маммаульская СОШ"</w:t>
            </w:r>
          </w:p>
        </w:tc>
        <w:tc>
          <w:tcPr>
            <w:tcW w:w="974" w:type="dxa"/>
            <w:tcBorders>
              <w:top w:val="nil"/>
              <w:left w:val="nil"/>
              <w:bottom w:val="single" w:sz="4" w:space="0" w:color="auto"/>
              <w:right w:val="single" w:sz="4" w:space="0" w:color="auto"/>
            </w:tcBorders>
            <w:shd w:val="clear" w:color="000000" w:fill="FFFF00"/>
            <w:noWrap/>
            <w:hideMark/>
          </w:tcPr>
          <w:p w14:paraId="42627B05"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73</w:t>
            </w:r>
          </w:p>
        </w:tc>
        <w:tc>
          <w:tcPr>
            <w:tcW w:w="898" w:type="dxa"/>
            <w:tcBorders>
              <w:top w:val="nil"/>
              <w:left w:val="nil"/>
              <w:bottom w:val="single" w:sz="4" w:space="0" w:color="auto"/>
              <w:right w:val="single" w:sz="4" w:space="0" w:color="auto"/>
            </w:tcBorders>
            <w:shd w:val="clear" w:color="000000" w:fill="FFFF00"/>
            <w:noWrap/>
            <w:hideMark/>
          </w:tcPr>
          <w:p w14:paraId="5716576A"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 </w:t>
            </w:r>
          </w:p>
        </w:tc>
        <w:tc>
          <w:tcPr>
            <w:tcW w:w="730" w:type="dxa"/>
            <w:tcBorders>
              <w:top w:val="nil"/>
              <w:left w:val="nil"/>
              <w:bottom w:val="single" w:sz="4" w:space="0" w:color="auto"/>
              <w:right w:val="single" w:sz="4" w:space="0" w:color="auto"/>
            </w:tcBorders>
            <w:shd w:val="clear" w:color="000000" w:fill="FFFF00"/>
            <w:noWrap/>
            <w:hideMark/>
          </w:tcPr>
          <w:p w14:paraId="0F246D3B"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27</w:t>
            </w:r>
          </w:p>
        </w:tc>
        <w:tc>
          <w:tcPr>
            <w:tcW w:w="802" w:type="dxa"/>
            <w:tcBorders>
              <w:top w:val="nil"/>
              <w:left w:val="nil"/>
              <w:bottom w:val="single" w:sz="4" w:space="0" w:color="auto"/>
              <w:right w:val="single" w:sz="4" w:space="0" w:color="auto"/>
            </w:tcBorders>
            <w:shd w:val="clear" w:color="000000" w:fill="FFFF00"/>
            <w:noWrap/>
            <w:hideMark/>
          </w:tcPr>
          <w:p w14:paraId="037F1D3F"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 </w:t>
            </w:r>
          </w:p>
        </w:tc>
        <w:tc>
          <w:tcPr>
            <w:tcW w:w="608" w:type="dxa"/>
            <w:tcBorders>
              <w:top w:val="nil"/>
              <w:left w:val="nil"/>
              <w:bottom w:val="single" w:sz="4" w:space="0" w:color="auto"/>
              <w:right w:val="single" w:sz="4" w:space="0" w:color="auto"/>
            </w:tcBorders>
            <w:shd w:val="clear" w:color="000000" w:fill="FFFF00"/>
            <w:noWrap/>
            <w:vAlign w:val="bottom"/>
            <w:hideMark/>
          </w:tcPr>
          <w:p w14:paraId="3E919ED4"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51</w:t>
            </w:r>
          </w:p>
        </w:tc>
        <w:tc>
          <w:tcPr>
            <w:tcW w:w="709" w:type="dxa"/>
            <w:tcBorders>
              <w:top w:val="nil"/>
              <w:left w:val="nil"/>
              <w:bottom w:val="single" w:sz="4" w:space="0" w:color="auto"/>
              <w:right w:val="single" w:sz="4" w:space="0" w:color="auto"/>
            </w:tcBorders>
            <w:shd w:val="clear" w:color="000000" w:fill="FFFF00"/>
            <w:noWrap/>
            <w:hideMark/>
          </w:tcPr>
          <w:p w14:paraId="7386F38B"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r w:rsidRPr="000A41DE">
              <w:rPr>
                <w:rFonts w:ascii="Times New Roman" w:eastAsia="Times New Roman" w:hAnsi="Times New Roman" w:cs="Times New Roman"/>
                <w:b/>
                <w:bCs/>
                <w:color w:val="000000"/>
                <w:lang w:eastAsia="ru-RU"/>
              </w:rPr>
              <w:t>53</w:t>
            </w:r>
          </w:p>
        </w:tc>
        <w:tc>
          <w:tcPr>
            <w:tcW w:w="583" w:type="dxa"/>
            <w:tcBorders>
              <w:top w:val="nil"/>
              <w:left w:val="nil"/>
              <w:bottom w:val="nil"/>
              <w:right w:val="nil"/>
            </w:tcBorders>
            <w:shd w:val="clear" w:color="auto" w:fill="FFFF00"/>
            <w:noWrap/>
            <w:vAlign w:val="bottom"/>
            <w:hideMark/>
          </w:tcPr>
          <w:p w14:paraId="1B3A151B" w14:textId="77777777" w:rsidR="000A41DE" w:rsidRPr="000A41DE" w:rsidRDefault="000A41DE" w:rsidP="00B16831">
            <w:pPr>
              <w:spacing w:after="0" w:line="240" w:lineRule="auto"/>
              <w:rPr>
                <w:rFonts w:ascii="Times New Roman" w:eastAsia="Times New Roman" w:hAnsi="Times New Roman" w:cs="Times New Roman"/>
                <w:b/>
                <w:bCs/>
                <w:color w:val="000000"/>
                <w:lang w:eastAsia="ru-RU"/>
              </w:rPr>
            </w:pPr>
          </w:p>
        </w:tc>
        <w:tc>
          <w:tcPr>
            <w:tcW w:w="1008" w:type="dxa"/>
            <w:tcBorders>
              <w:top w:val="nil"/>
              <w:left w:val="single" w:sz="4" w:space="0" w:color="auto"/>
              <w:bottom w:val="single" w:sz="4" w:space="0" w:color="auto"/>
              <w:right w:val="single" w:sz="4" w:space="0" w:color="auto"/>
            </w:tcBorders>
            <w:shd w:val="clear" w:color="auto" w:fill="FFFF00"/>
            <w:noWrap/>
            <w:vAlign w:val="bottom"/>
            <w:hideMark/>
          </w:tcPr>
          <w:p w14:paraId="1E487F2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FFFF00"/>
            <w:noWrap/>
            <w:vAlign w:val="bottom"/>
            <w:hideMark/>
          </w:tcPr>
          <w:p w14:paraId="5E42ECE8"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007E0FFA"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0FCC389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23</w:t>
            </w:r>
          </w:p>
        </w:tc>
        <w:tc>
          <w:tcPr>
            <w:tcW w:w="1417" w:type="dxa"/>
            <w:tcBorders>
              <w:top w:val="nil"/>
              <w:left w:val="nil"/>
              <w:bottom w:val="single" w:sz="4" w:space="0" w:color="auto"/>
              <w:right w:val="single" w:sz="4" w:space="0" w:color="auto"/>
            </w:tcBorders>
            <w:shd w:val="clear" w:color="auto" w:fill="auto"/>
            <w:noWrap/>
            <w:hideMark/>
          </w:tcPr>
          <w:p w14:paraId="28A2E55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Абдурашидов Арсланали</w:t>
            </w:r>
          </w:p>
        </w:tc>
        <w:tc>
          <w:tcPr>
            <w:tcW w:w="1814" w:type="dxa"/>
            <w:tcBorders>
              <w:top w:val="nil"/>
              <w:left w:val="nil"/>
              <w:bottom w:val="single" w:sz="4" w:space="0" w:color="auto"/>
              <w:right w:val="single" w:sz="4" w:space="0" w:color="auto"/>
            </w:tcBorders>
            <w:shd w:val="clear" w:color="auto" w:fill="auto"/>
            <w:hideMark/>
          </w:tcPr>
          <w:p w14:paraId="0C44620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"Бурдекинская СОШ"</w:t>
            </w:r>
          </w:p>
        </w:tc>
        <w:tc>
          <w:tcPr>
            <w:tcW w:w="974" w:type="dxa"/>
            <w:tcBorders>
              <w:top w:val="nil"/>
              <w:left w:val="nil"/>
              <w:bottom w:val="single" w:sz="4" w:space="0" w:color="auto"/>
              <w:right w:val="single" w:sz="4" w:space="0" w:color="auto"/>
            </w:tcBorders>
            <w:shd w:val="clear" w:color="auto" w:fill="auto"/>
            <w:noWrap/>
            <w:hideMark/>
          </w:tcPr>
          <w:p w14:paraId="3671FF0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70</w:t>
            </w:r>
          </w:p>
        </w:tc>
        <w:tc>
          <w:tcPr>
            <w:tcW w:w="898" w:type="dxa"/>
            <w:tcBorders>
              <w:top w:val="nil"/>
              <w:left w:val="nil"/>
              <w:bottom w:val="single" w:sz="4" w:space="0" w:color="auto"/>
              <w:right w:val="single" w:sz="4" w:space="0" w:color="auto"/>
            </w:tcBorders>
            <w:shd w:val="clear" w:color="auto" w:fill="auto"/>
            <w:noWrap/>
            <w:hideMark/>
          </w:tcPr>
          <w:p w14:paraId="4E50E6B6"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30" w:type="dxa"/>
            <w:tcBorders>
              <w:top w:val="nil"/>
              <w:left w:val="nil"/>
              <w:bottom w:val="single" w:sz="4" w:space="0" w:color="auto"/>
              <w:right w:val="single" w:sz="4" w:space="0" w:color="auto"/>
            </w:tcBorders>
            <w:shd w:val="clear" w:color="auto" w:fill="auto"/>
            <w:noWrap/>
            <w:hideMark/>
          </w:tcPr>
          <w:p w14:paraId="10AFBF0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78</w:t>
            </w:r>
          </w:p>
        </w:tc>
        <w:tc>
          <w:tcPr>
            <w:tcW w:w="802" w:type="dxa"/>
            <w:tcBorders>
              <w:top w:val="nil"/>
              <w:left w:val="nil"/>
              <w:bottom w:val="single" w:sz="4" w:space="0" w:color="auto"/>
              <w:right w:val="single" w:sz="4" w:space="0" w:color="auto"/>
            </w:tcBorders>
            <w:shd w:val="clear" w:color="auto" w:fill="auto"/>
            <w:noWrap/>
            <w:hideMark/>
          </w:tcPr>
          <w:p w14:paraId="4140C431"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08" w:type="dxa"/>
            <w:tcBorders>
              <w:top w:val="nil"/>
              <w:left w:val="nil"/>
              <w:bottom w:val="single" w:sz="4" w:space="0" w:color="auto"/>
              <w:right w:val="single" w:sz="4" w:space="0" w:color="auto"/>
            </w:tcBorders>
            <w:shd w:val="clear" w:color="auto" w:fill="auto"/>
            <w:noWrap/>
            <w:hideMark/>
          </w:tcPr>
          <w:p w14:paraId="6CB3524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709" w:type="dxa"/>
            <w:tcBorders>
              <w:top w:val="nil"/>
              <w:left w:val="nil"/>
              <w:bottom w:val="single" w:sz="4" w:space="0" w:color="auto"/>
              <w:right w:val="single" w:sz="4" w:space="0" w:color="auto"/>
            </w:tcBorders>
            <w:shd w:val="clear" w:color="auto" w:fill="auto"/>
            <w:noWrap/>
            <w:hideMark/>
          </w:tcPr>
          <w:p w14:paraId="3669779E"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62</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14:paraId="071EB6D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4059837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45163863"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6F0048F5"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7F378D6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w:t>
            </w:r>
            <w:r w:rsidRPr="000A41DE">
              <w:rPr>
                <w:rFonts w:ascii="Times New Roman" w:eastAsia="Times New Roman" w:hAnsi="Times New Roman" w:cs="Times New Roman"/>
                <w:color w:val="000000"/>
                <w:lang w:eastAsia="ru-RU"/>
              </w:rPr>
              <w:lastRenderedPageBreak/>
              <w:t>4</w:t>
            </w:r>
          </w:p>
        </w:tc>
        <w:tc>
          <w:tcPr>
            <w:tcW w:w="1417" w:type="dxa"/>
            <w:tcBorders>
              <w:top w:val="nil"/>
              <w:left w:val="nil"/>
              <w:bottom w:val="single" w:sz="4" w:space="0" w:color="auto"/>
              <w:right w:val="single" w:sz="4" w:space="0" w:color="auto"/>
            </w:tcBorders>
            <w:shd w:val="clear" w:color="auto" w:fill="auto"/>
            <w:noWrap/>
            <w:hideMark/>
          </w:tcPr>
          <w:p w14:paraId="1138D9B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lastRenderedPageBreak/>
              <w:t xml:space="preserve">Мустапаева </w:t>
            </w:r>
            <w:r w:rsidRPr="000A41DE">
              <w:rPr>
                <w:rFonts w:ascii="Times New Roman" w:eastAsia="Times New Roman" w:hAnsi="Times New Roman" w:cs="Times New Roman"/>
                <w:color w:val="000000"/>
                <w:lang w:eastAsia="ru-RU"/>
              </w:rPr>
              <w:lastRenderedPageBreak/>
              <w:t>Хадижа</w:t>
            </w:r>
          </w:p>
        </w:tc>
        <w:tc>
          <w:tcPr>
            <w:tcW w:w="1814" w:type="dxa"/>
            <w:tcBorders>
              <w:top w:val="nil"/>
              <w:left w:val="nil"/>
              <w:bottom w:val="single" w:sz="4" w:space="0" w:color="auto"/>
              <w:right w:val="single" w:sz="4" w:space="0" w:color="auto"/>
            </w:tcBorders>
            <w:shd w:val="clear" w:color="auto" w:fill="auto"/>
            <w:hideMark/>
          </w:tcPr>
          <w:p w14:paraId="4D04844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lastRenderedPageBreak/>
              <w:t xml:space="preserve">МКОУ </w:t>
            </w:r>
            <w:r w:rsidRPr="000A41DE">
              <w:rPr>
                <w:rFonts w:ascii="Times New Roman" w:eastAsia="Times New Roman" w:hAnsi="Times New Roman" w:cs="Times New Roman"/>
                <w:color w:val="000000"/>
                <w:lang w:eastAsia="ru-RU"/>
              </w:rPr>
              <w:lastRenderedPageBreak/>
              <w:t>"Дегвинская СОШ"</w:t>
            </w:r>
          </w:p>
        </w:tc>
        <w:tc>
          <w:tcPr>
            <w:tcW w:w="974" w:type="dxa"/>
            <w:tcBorders>
              <w:top w:val="nil"/>
              <w:left w:val="nil"/>
              <w:bottom w:val="single" w:sz="4" w:space="0" w:color="auto"/>
              <w:right w:val="single" w:sz="4" w:space="0" w:color="auto"/>
            </w:tcBorders>
            <w:shd w:val="clear" w:color="auto" w:fill="auto"/>
            <w:noWrap/>
            <w:hideMark/>
          </w:tcPr>
          <w:p w14:paraId="4152EF2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lastRenderedPageBreak/>
              <w:t>71</w:t>
            </w:r>
          </w:p>
        </w:tc>
        <w:tc>
          <w:tcPr>
            <w:tcW w:w="898" w:type="dxa"/>
            <w:tcBorders>
              <w:top w:val="nil"/>
              <w:left w:val="nil"/>
              <w:bottom w:val="single" w:sz="4" w:space="0" w:color="auto"/>
              <w:right w:val="single" w:sz="4" w:space="0" w:color="auto"/>
            </w:tcBorders>
            <w:shd w:val="clear" w:color="auto" w:fill="auto"/>
            <w:noWrap/>
            <w:hideMark/>
          </w:tcPr>
          <w:p w14:paraId="25AEA6A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hideMark/>
          </w:tcPr>
          <w:p w14:paraId="383D3B6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hideMark/>
          </w:tcPr>
          <w:p w14:paraId="201D92C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61</w:t>
            </w:r>
          </w:p>
        </w:tc>
        <w:tc>
          <w:tcPr>
            <w:tcW w:w="608" w:type="dxa"/>
            <w:tcBorders>
              <w:top w:val="nil"/>
              <w:left w:val="nil"/>
              <w:bottom w:val="single" w:sz="4" w:space="0" w:color="auto"/>
              <w:right w:val="single" w:sz="4" w:space="0" w:color="auto"/>
            </w:tcBorders>
            <w:shd w:val="clear" w:color="auto" w:fill="auto"/>
            <w:noWrap/>
            <w:hideMark/>
          </w:tcPr>
          <w:p w14:paraId="2993948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62</w:t>
            </w:r>
          </w:p>
        </w:tc>
        <w:tc>
          <w:tcPr>
            <w:tcW w:w="709" w:type="dxa"/>
            <w:tcBorders>
              <w:top w:val="nil"/>
              <w:left w:val="nil"/>
              <w:bottom w:val="single" w:sz="4" w:space="0" w:color="auto"/>
              <w:right w:val="single" w:sz="4" w:space="0" w:color="auto"/>
            </w:tcBorders>
            <w:shd w:val="clear" w:color="auto" w:fill="auto"/>
            <w:noWrap/>
            <w:hideMark/>
          </w:tcPr>
          <w:p w14:paraId="1DB61BDF"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6E57F42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3F3E7A9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5AF11D5C" w14:textId="77777777" w:rsidR="000A41DE" w:rsidRPr="000A41DE" w:rsidRDefault="000A41DE" w:rsidP="00B16831">
            <w:pPr>
              <w:spacing w:after="0" w:line="240" w:lineRule="auto"/>
              <w:rPr>
                <w:rFonts w:ascii="Calibri" w:eastAsia="Times New Roman" w:hAnsi="Calibri" w:cs="Calibri"/>
                <w:color w:val="000000"/>
                <w:lang w:eastAsia="ru-RU"/>
              </w:rPr>
            </w:pPr>
            <w:r w:rsidRPr="000A41DE">
              <w:rPr>
                <w:rFonts w:ascii="Calibri" w:eastAsia="Times New Roman" w:hAnsi="Calibri" w:cs="Calibri"/>
                <w:color w:val="000000"/>
                <w:lang w:eastAsia="ru-RU"/>
              </w:rPr>
              <w:t> </w:t>
            </w:r>
          </w:p>
        </w:tc>
      </w:tr>
      <w:tr w:rsidR="000A41DE" w:rsidRPr="000A41DE" w14:paraId="26A1FCD3" w14:textId="77777777" w:rsidTr="00305690">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78FBC67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lastRenderedPageBreak/>
              <w:t>25</w:t>
            </w:r>
          </w:p>
        </w:tc>
        <w:tc>
          <w:tcPr>
            <w:tcW w:w="1417" w:type="dxa"/>
            <w:tcBorders>
              <w:top w:val="nil"/>
              <w:left w:val="nil"/>
              <w:bottom w:val="single" w:sz="4" w:space="0" w:color="auto"/>
              <w:right w:val="single" w:sz="4" w:space="0" w:color="auto"/>
            </w:tcBorders>
            <w:shd w:val="clear" w:color="auto" w:fill="auto"/>
            <w:noWrap/>
            <w:vAlign w:val="bottom"/>
            <w:hideMark/>
          </w:tcPr>
          <w:p w14:paraId="6DFA30A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xml:space="preserve">Абдусаламов Абдулалим </w:t>
            </w:r>
          </w:p>
        </w:tc>
        <w:tc>
          <w:tcPr>
            <w:tcW w:w="1814" w:type="dxa"/>
            <w:tcBorders>
              <w:top w:val="nil"/>
              <w:left w:val="nil"/>
              <w:bottom w:val="single" w:sz="4" w:space="0" w:color="auto"/>
              <w:right w:val="single" w:sz="4" w:space="0" w:color="auto"/>
            </w:tcBorders>
            <w:shd w:val="clear" w:color="auto" w:fill="auto"/>
            <w:hideMark/>
          </w:tcPr>
          <w:p w14:paraId="322A4E8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"Бурдекинская СОШ"</w:t>
            </w:r>
          </w:p>
        </w:tc>
        <w:tc>
          <w:tcPr>
            <w:tcW w:w="974" w:type="dxa"/>
            <w:tcBorders>
              <w:top w:val="nil"/>
              <w:left w:val="nil"/>
              <w:bottom w:val="single" w:sz="4" w:space="0" w:color="auto"/>
              <w:right w:val="single" w:sz="4" w:space="0" w:color="auto"/>
            </w:tcBorders>
            <w:shd w:val="clear" w:color="auto" w:fill="auto"/>
            <w:noWrap/>
            <w:vAlign w:val="bottom"/>
            <w:hideMark/>
          </w:tcPr>
          <w:p w14:paraId="1C12E69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72</w:t>
            </w:r>
          </w:p>
        </w:tc>
        <w:tc>
          <w:tcPr>
            <w:tcW w:w="898" w:type="dxa"/>
            <w:tcBorders>
              <w:top w:val="nil"/>
              <w:left w:val="nil"/>
              <w:bottom w:val="single" w:sz="4" w:space="0" w:color="auto"/>
              <w:right w:val="single" w:sz="4" w:space="0" w:color="auto"/>
            </w:tcBorders>
            <w:shd w:val="clear" w:color="auto" w:fill="auto"/>
            <w:noWrap/>
            <w:vAlign w:val="bottom"/>
            <w:hideMark/>
          </w:tcPr>
          <w:p w14:paraId="1C23D62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vAlign w:val="bottom"/>
            <w:hideMark/>
          </w:tcPr>
          <w:p w14:paraId="25DBD769"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vAlign w:val="bottom"/>
            <w:hideMark/>
          </w:tcPr>
          <w:p w14:paraId="7DE39BE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62</w:t>
            </w:r>
          </w:p>
        </w:tc>
        <w:tc>
          <w:tcPr>
            <w:tcW w:w="608" w:type="dxa"/>
            <w:tcBorders>
              <w:top w:val="nil"/>
              <w:left w:val="nil"/>
              <w:bottom w:val="single" w:sz="4" w:space="0" w:color="auto"/>
              <w:right w:val="single" w:sz="4" w:space="0" w:color="auto"/>
            </w:tcBorders>
            <w:shd w:val="clear" w:color="auto" w:fill="auto"/>
            <w:noWrap/>
            <w:vAlign w:val="bottom"/>
            <w:hideMark/>
          </w:tcPr>
          <w:p w14:paraId="1FE1C99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57</w:t>
            </w:r>
          </w:p>
        </w:tc>
        <w:tc>
          <w:tcPr>
            <w:tcW w:w="709" w:type="dxa"/>
            <w:tcBorders>
              <w:top w:val="nil"/>
              <w:left w:val="nil"/>
              <w:bottom w:val="single" w:sz="4" w:space="0" w:color="auto"/>
              <w:right w:val="single" w:sz="4" w:space="0" w:color="auto"/>
            </w:tcBorders>
            <w:shd w:val="clear" w:color="auto" w:fill="auto"/>
            <w:noWrap/>
            <w:vAlign w:val="bottom"/>
            <w:hideMark/>
          </w:tcPr>
          <w:p w14:paraId="33FE538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3ED7676A"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68A733A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7174BDC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r>
      <w:tr w:rsidR="000A41DE" w:rsidRPr="000A41DE" w14:paraId="5D96CCE0" w14:textId="77777777" w:rsidTr="00D839EA">
        <w:trPr>
          <w:trHeight w:val="300"/>
        </w:trPr>
        <w:tc>
          <w:tcPr>
            <w:tcW w:w="279" w:type="dxa"/>
            <w:tcBorders>
              <w:top w:val="nil"/>
              <w:left w:val="single" w:sz="4" w:space="0" w:color="auto"/>
              <w:bottom w:val="single" w:sz="4" w:space="0" w:color="auto"/>
              <w:right w:val="single" w:sz="4" w:space="0" w:color="auto"/>
            </w:tcBorders>
            <w:shd w:val="clear" w:color="auto" w:fill="auto"/>
            <w:noWrap/>
            <w:hideMark/>
          </w:tcPr>
          <w:p w14:paraId="2F6CE9A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26</w:t>
            </w:r>
          </w:p>
        </w:tc>
        <w:tc>
          <w:tcPr>
            <w:tcW w:w="1417" w:type="dxa"/>
            <w:tcBorders>
              <w:top w:val="nil"/>
              <w:left w:val="nil"/>
              <w:bottom w:val="single" w:sz="4" w:space="0" w:color="auto"/>
              <w:right w:val="single" w:sz="4" w:space="0" w:color="auto"/>
            </w:tcBorders>
            <w:shd w:val="clear" w:color="000000" w:fill="FFFFFF"/>
            <w:vAlign w:val="center"/>
            <w:hideMark/>
          </w:tcPr>
          <w:p w14:paraId="004D15C0"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xml:space="preserve">Халиков Магомедзагид </w:t>
            </w:r>
          </w:p>
        </w:tc>
        <w:tc>
          <w:tcPr>
            <w:tcW w:w="1814" w:type="dxa"/>
            <w:tcBorders>
              <w:top w:val="nil"/>
              <w:left w:val="nil"/>
              <w:bottom w:val="single" w:sz="4" w:space="0" w:color="auto"/>
              <w:right w:val="single" w:sz="4" w:space="0" w:color="auto"/>
            </w:tcBorders>
            <w:shd w:val="clear" w:color="auto" w:fill="auto"/>
            <w:hideMark/>
          </w:tcPr>
          <w:p w14:paraId="284804F3"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МКОУ "Бурдекинская СОШ"</w:t>
            </w:r>
          </w:p>
        </w:tc>
        <w:tc>
          <w:tcPr>
            <w:tcW w:w="974" w:type="dxa"/>
            <w:tcBorders>
              <w:top w:val="nil"/>
              <w:left w:val="nil"/>
              <w:bottom w:val="single" w:sz="4" w:space="0" w:color="auto"/>
              <w:right w:val="single" w:sz="4" w:space="0" w:color="auto"/>
            </w:tcBorders>
            <w:shd w:val="clear" w:color="auto" w:fill="auto"/>
            <w:noWrap/>
            <w:vAlign w:val="bottom"/>
            <w:hideMark/>
          </w:tcPr>
          <w:p w14:paraId="6DF2997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76</w:t>
            </w:r>
          </w:p>
        </w:tc>
        <w:tc>
          <w:tcPr>
            <w:tcW w:w="898" w:type="dxa"/>
            <w:tcBorders>
              <w:top w:val="nil"/>
              <w:left w:val="nil"/>
              <w:bottom w:val="single" w:sz="4" w:space="0" w:color="auto"/>
              <w:right w:val="single" w:sz="4" w:space="0" w:color="auto"/>
            </w:tcBorders>
            <w:shd w:val="clear" w:color="auto" w:fill="auto"/>
            <w:noWrap/>
            <w:vAlign w:val="bottom"/>
            <w:hideMark/>
          </w:tcPr>
          <w:p w14:paraId="0EF68BDB"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w:t>
            </w:r>
          </w:p>
        </w:tc>
        <w:tc>
          <w:tcPr>
            <w:tcW w:w="730" w:type="dxa"/>
            <w:tcBorders>
              <w:top w:val="nil"/>
              <w:left w:val="nil"/>
              <w:bottom w:val="single" w:sz="4" w:space="0" w:color="auto"/>
              <w:right w:val="single" w:sz="4" w:space="0" w:color="auto"/>
            </w:tcBorders>
            <w:shd w:val="clear" w:color="auto" w:fill="auto"/>
            <w:noWrap/>
            <w:vAlign w:val="bottom"/>
            <w:hideMark/>
          </w:tcPr>
          <w:p w14:paraId="235FFC65"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802" w:type="dxa"/>
            <w:tcBorders>
              <w:top w:val="nil"/>
              <w:left w:val="nil"/>
              <w:bottom w:val="single" w:sz="4" w:space="0" w:color="auto"/>
              <w:right w:val="single" w:sz="4" w:space="0" w:color="auto"/>
            </w:tcBorders>
            <w:shd w:val="clear" w:color="auto" w:fill="auto"/>
            <w:noWrap/>
            <w:vAlign w:val="bottom"/>
            <w:hideMark/>
          </w:tcPr>
          <w:p w14:paraId="34626C22"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51</w:t>
            </w:r>
          </w:p>
        </w:tc>
        <w:tc>
          <w:tcPr>
            <w:tcW w:w="608" w:type="dxa"/>
            <w:tcBorders>
              <w:top w:val="nil"/>
              <w:left w:val="nil"/>
              <w:bottom w:val="single" w:sz="4" w:space="0" w:color="auto"/>
              <w:right w:val="single" w:sz="4" w:space="0" w:color="auto"/>
            </w:tcBorders>
            <w:shd w:val="clear" w:color="auto" w:fill="auto"/>
            <w:noWrap/>
            <w:vAlign w:val="bottom"/>
            <w:hideMark/>
          </w:tcPr>
          <w:p w14:paraId="3EDB2C1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54</w:t>
            </w:r>
          </w:p>
        </w:tc>
        <w:tc>
          <w:tcPr>
            <w:tcW w:w="709" w:type="dxa"/>
            <w:tcBorders>
              <w:top w:val="nil"/>
              <w:left w:val="nil"/>
              <w:bottom w:val="single" w:sz="4" w:space="0" w:color="auto"/>
              <w:right w:val="single" w:sz="4" w:space="0" w:color="auto"/>
            </w:tcBorders>
            <w:shd w:val="clear" w:color="auto" w:fill="auto"/>
            <w:noWrap/>
            <w:vAlign w:val="bottom"/>
            <w:hideMark/>
          </w:tcPr>
          <w:p w14:paraId="79376317"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583" w:type="dxa"/>
            <w:tcBorders>
              <w:top w:val="nil"/>
              <w:left w:val="nil"/>
              <w:bottom w:val="single" w:sz="4" w:space="0" w:color="auto"/>
              <w:right w:val="single" w:sz="4" w:space="0" w:color="auto"/>
            </w:tcBorders>
            <w:shd w:val="clear" w:color="auto" w:fill="auto"/>
            <w:noWrap/>
            <w:vAlign w:val="bottom"/>
            <w:hideMark/>
          </w:tcPr>
          <w:p w14:paraId="5CE16968"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1008" w:type="dxa"/>
            <w:tcBorders>
              <w:top w:val="nil"/>
              <w:left w:val="nil"/>
              <w:bottom w:val="single" w:sz="4" w:space="0" w:color="auto"/>
              <w:right w:val="single" w:sz="4" w:space="0" w:color="auto"/>
            </w:tcBorders>
            <w:shd w:val="clear" w:color="auto" w:fill="auto"/>
            <w:noWrap/>
            <w:vAlign w:val="bottom"/>
            <w:hideMark/>
          </w:tcPr>
          <w:p w14:paraId="4E95A4F4"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c>
          <w:tcPr>
            <w:tcW w:w="656" w:type="dxa"/>
            <w:tcBorders>
              <w:top w:val="nil"/>
              <w:left w:val="nil"/>
              <w:bottom w:val="single" w:sz="4" w:space="0" w:color="auto"/>
              <w:right w:val="single" w:sz="4" w:space="0" w:color="auto"/>
            </w:tcBorders>
            <w:shd w:val="clear" w:color="auto" w:fill="auto"/>
            <w:noWrap/>
            <w:vAlign w:val="bottom"/>
            <w:hideMark/>
          </w:tcPr>
          <w:p w14:paraId="5DE60D3D" w14:textId="77777777" w:rsidR="000A41DE" w:rsidRPr="000A41DE" w:rsidRDefault="000A41DE" w:rsidP="00B16831">
            <w:pPr>
              <w:spacing w:after="0" w:line="240" w:lineRule="auto"/>
              <w:rPr>
                <w:rFonts w:ascii="Times New Roman" w:eastAsia="Times New Roman" w:hAnsi="Times New Roman" w:cs="Times New Roman"/>
                <w:color w:val="000000"/>
                <w:lang w:eastAsia="ru-RU"/>
              </w:rPr>
            </w:pPr>
            <w:r w:rsidRPr="000A41DE">
              <w:rPr>
                <w:rFonts w:ascii="Times New Roman" w:eastAsia="Times New Roman" w:hAnsi="Times New Roman" w:cs="Times New Roman"/>
                <w:color w:val="000000"/>
                <w:lang w:eastAsia="ru-RU"/>
              </w:rPr>
              <w:t> </w:t>
            </w:r>
          </w:p>
        </w:tc>
      </w:tr>
      <w:tr w:rsidR="00D839EA" w:rsidRPr="000A41DE" w14:paraId="6A476E84" w14:textId="77777777" w:rsidTr="00D839EA">
        <w:trPr>
          <w:trHeight w:val="300"/>
        </w:trPr>
        <w:tc>
          <w:tcPr>
            <w:tcW w:w="279" w:type="dxa"/>
            <w:tcBorders>
              <w:top w:val="single" w:sz="4" w:space="0" w:color="auto"/>
              <w:left w:val="single" w:sz="4" w:space="0" w:color="auto"/>
              <w:bottom w:val="single" w:sz="4" w:space="0" w:color="auto"/>
              <w:right w:val="single" w:sz="4" w:space="0" w:color="auto"/>
            </w:tcBorders>
            <w:shd w:val="clear" w:color="auto" w:fill="auto"/>
            <w:noWrap/>
          </w:tcPr>
          <w:p w14:paraId="39C519E4" w14:textId="7717D0E5" w:rsidR="00D839EA" w:rsidRPr="000A41DE" w:rsidRDefault="00D839EA" w:rsidP="00B168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27</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597F0223" w14:textId="56456BFD" w:rsidR="00D839EA" w:rsidRPr="000A41DE" w:rsidRDefault="00D839EA" w:rsidP="00B16831">
            <w:pPr>
              <w:spacing w:after="0" w:line="240" w:lineRule="auto"/>
              <w:rPr>
                <w:rFonts w:ascii="Times New Roman" w:eastAsia="Times New Roman" w:hAnsi="Times New Roman" w:cs="Times New Roman"/>
                <w:color w:val="000000"/>
                <w:lang w:eastAsia="ru-RU"/>
              </w:rPr>
            </w:pPr>
            <w:r w:rsidRPr="00D839EA">
              <w:rPr>
                <w:rFonts w:ascii="Times New Roman" w:eastAsia="Times New Roman" w:hAnsi="Times New Roman" w:cs="Times New Roman"/>
                <w:color w:val="000000"/>
                <w:lang w:eastAsia="ru-RU"/>
              </w:rPr>
              <w:t>Халикова Сабина Загирбековна</w:t>
            </w:r>
            <w:r w:rsidRPr="00D839EA">
              <w:rPr>
                <w:rFonts w:ascii="Times New Roman" w:eastAsia="Times New Roman" w:hAnsi="Times New Roman" w:cs="Times New Roman"/>
                <w:color w:val="000000"/>
                <w:lang w:eastAsia="ru-RU"/>
              </w:rPr>
              <w:tab/>
            </w:r>
          </w:p>
        </w:tc>
        <w:tc>
          <w:tcPr>
            <w:tcW w:w="1814" w:type="dxa"/>
            <w:tcBorders>
              <w:top w:val="single" w:sz="4" w:space="0" w:color="auto"/>
              <w:left w:val="nil"/>
              <w:bottom w:val="single" w:sz="4" w:space="0" w:color="auto"/>
              <w:right w:val="single" w:sz="4" w:space="0" w:color="auto"/>
            </w:tcBorders>
            <w:shd w:val="clear" w:color="auto" w:fill="auto"/>
          </w:tcPr>
          <w:p w14:paraId="7881EF66" w14:textId="3EFBDF52" w:rsidR="00D839EA" w:rsidRPr="000A41DE" w:rsidRDefault="00D839EA" w:rsidP="00B16831">
            <w:pPr>
              <w:spacing w:after="0" w:line="240" w:lineRule="auto"/>
              <w:rPr>
                <w:rFonts w:ascii="Times New Roman" w:eastAsia="Times New Roman" w:hAnsi="Times New Roman" w:cs="Times New Roman"/>
                <w:color w:val="000000"/>
                <w:lang w:eastAsia="ru-RU"/>
              </w:rPr>
            </w:pPr>
            <w:r w:rsidRPr="00D839EA">
              <w:rPr>
                <w:rFonts w:ascii="Times New Roman" w:eastAsia="Times New Roman" w:hAnsi="Times New Roman" w:cs="Times New Roman"/>
                <w:color w:val="000000"/>
                <w:lang w:eastAsia="ru-RU"/>
              </w:rPr>
              <w:t>МКОУ "Бурдекинская СОШ"</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2BCA1178" w14:textId="7733FC47" w:rsidR="00D839EA" w:rsidRPr="000A41DE" w:rsidRDefault="00D839EA" w:rsidP="00B168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72</w:t>
            </w:r>
          </w:p>
        </w:tc>
        <w:tc>
          <w:tcPr>
            <w:tcW w:w="898" w:type="dxa"/>
            <w:tcBorders>
              <w:top w:val="single" w:sz="4" w:space="0" w:color="auto"/>
              <w:left w:val="nil"/>
              <w:bottom w:val="single" w:sz="4" w:space="0" w:color="auto"/>
              <w:right w:val="single" w:sz="4" w:space="0" w:color="auto"/>
            </w:tcBorders>
            <w:shd w:val="clear" w:color="auto" w:fill="auto"/>
            <w:noWrap/>
            <w:vAlign w:val="bottom"/>
          </w:tcPr>
          <w:p w14:paraId="020CF45A" w14:textId="599DBC14" w:rsidR="00D839EA" w:rsidRPr="000A41DE" w:rsidRDefault="00D839EA" w:rsidP="00B168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730" w:type="dxa"/>
            <w:tcBorders>
              <w:top w:val="single" w:sz="4" w:space="0" w:color="auto"/>
              <w:left w:val="nil"/>
              <w:bottom w:val="single" w:sz="4" w:space="0" w:color="auto"/>
              <w:right w:val="single" w:sz="4" w:space="0" w:color="auto"/>
            </w:tcBorders>
            <w:shd w:val="clear" w:color="auto" w:fill="auto"/>
            <w:noWrap/>
            <w:vAlign w:val="bottom"/>
          </w:tcPr>
          <w:p w14:paraId="4606C64F" w14:textId="77777777" w:rsidR="00D839EA" w:rsidRPr="000A41DE" w:rsidRDefault="00D839EA" w:rsidP="00B16831">
            <w:pPr>
              <w:spacing w:after="0" w:line="240" w:lineRule="auto"/>
              <w:rPr>
                <w:rFonts w:ascii="Times New Roman" w:eastAsia="Times New Roman" w:hAnsi="Times New Roman" w:cs="Times New Roman"/>
                <w:color w:val="000000"/>
                <w:lang w:eastAsia="ru-RU"/>
              </w:rPr>
            </w:pPr>
          </w:p>
        </w:tc>
        <w:tc>
          <w:tcPr>
            <w:tcW w:w="802" w:type="dxa"/>
            <w:tcBorders>
              <w:top w:val="single" w:sz="4" w:space="0" w:color="auto"/>
              <w:left w:val="nil"/>
              <w:bottom w:val="single" w:sz="4" w:space="0" w:color="auto"/>
              <w:right w:val="single" w:sz="4" w:space="0" w:color="auto"/>
            </w:tcBorders>
            <w:shd w:val="clear" w:color="auto" w:fill="auto"/>
            <w:noWrap/>
            <w:vAlign w:val="bottom"/>
          </w:tcPr>
          <w:p w14:paraId="0CF2A596" w14:textId="77777777" w:rsidR="00D839EA" w:rsidRPr="000A41DE" w:rsidRDefault="00D839EA" w:rsidP="00B16831">
            <w:pPr>
              <w:spacing w:after="0" w:line="240" w:lineRule="auto"/>
              <w:rPr>
                <w:rFonts w:ascii="Times New Roman" w:eastAsia="Times New Roman" w:hAnsi="Times New Roman" w:cs="Times New Roman"/>
                <w:color w:val="000000"/>
                <w:lang w:eastAsia="ru-RU"/>
              </w:rPr>
            </w:pPr>
          </w:p>
        </w:tc>
        <w:tc>
          <w:tcPr>
            <w:tcW w:w="608" w:type="dxa"/>
            <w:tcBorders>
              <w:top w:val="single" w:sz="4" w:space="0" w:color="auto"/>
              <w:left w:val="nil"/>
              <w:bottom w:val="single" w:sz="4" w:space="0" w:color="auto"/>
              <w:right w:val="single" w:sz="4" w:space="0" w:color="auto"/>
            </w:tcBorders>
            <w:shd w:val="clear" w:color="auto" w:fill="auto"/>
            <w:noWrap/>
            <w:vAlign w:val="bottom"/>
          </w:tcPr>
          <w:p w14:paraId="53C730A6" w14:textId="77777777" w:rsidR="00D839EA" w:rsidRPr="000A41DE" w:rsidRDefault="00D839EA" w:rsidP="00B16831">
            <w:pPr>
              <w:spacing w:after="0" w:line="240" w:lineRule="auto"/>
              <w:rPr>
                <w:rFonts w:ascii="Times New Roman" w:eastAsia="Times New Roman" w:hAnsi="Times New Roman" w:cs="Times New Roman"/>
                <w:color w:val="000000"/>
                <w:lang w:eastAsia="ru-RU"/>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BA2433F" w14:textId="75109DAA" w:rsidR="00D839EA" w:rsidRPr="000A41DE" w:rsidRDefault="005E53E0" w:rsidP="00B168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583" w:type="dxa"/>
            <w:tcBorders>
              <w:top w:val="single" w:sz="4" w:space="0" w:color="auto"/>
              <w:left w:val="nil"/>
              <w:bottom w:val="single" w:sz="4" w:space="0" w:color="auto"/>
              <w:right w:val="single" w:sz="4" w:space="0" w:color="auto"/>
            </w:tcBorders>
            <w:shd w:val="clear" w:color="auto" w:fill="auto"/>
            <w:noWrap/>
            <w:vAlign w:val="bottom"/>
          </w:tcPr>
          <w:p w14:paraId="3AFA93CA" w14:textId="1DEF072A" w:rsidR="00D839EA" w:rsidRPr="000A41DE" w:rsidRDefault="005E53E0" w:rsidP="00B1683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008" w:type="dxa"/>
            <w:tcBorders>
              <w:top w:val="single" w:sz="4" w:space="0" w:color="auto"/>
              <w:left w:val="nil"/>
              <w:bottom w:val="single" w:sz="4" w:space="0" w:color="auto"/>
              <w:right w:val="single" w:sz="4" w:space="0" w:color="auto"/>
            </w:tcBorders>
            <w:shd w:val="clear" w:color="auto" w:fill="auto"/>
            <w:noWrap/>
            <w:vAlign w:val="bottom"/>
          </w:tcPr>
          <w:p w14:paraId="3A04864C" w14:textId="77777777" w:rsidR="00D839EA" w:rsidRPr="000A41DE" w:rsidRDefault="00D839EA" w:rsidP="00B16831">
            <w:pPr>
              <w:spacing w:after="0" w:line="240" w:lineRule="auto"/>
              <w:rPr>
                <w:rFonts w:ascii="Times New Roman" w:eastAsia="Times New Roman" w:hAnsi="Times New Roman" w:cs="Times New Roman"/>
                <w:color w:val="000000"/>
                <w:lang w:eastAsia="ru-RU"/>
              </w:rPr>
            </w:pPr>
          </w:p>
        </w:tc>
        <w:tc>
          <w:tcPr>
            <w:tcW w:w="656" w:type="dxa"/>
            <w:tcBorders>
              <w:top w:val="single" w:sz="4" w:space="0" w:color="auto"/>
              <w:left w:val="nil"/>
              <w:bottom w:val="single" w:sz="4" w:space="0" w:color="auto"/>
              <w:right w:val="single" w:sz="4" w:space="0" w:color="auto"/>
            </w:tcBorders>
            <w:shd w:val="clear" w:color="auto" w:fill="auto"/>
            <w:noWrap/>
            <w:vAlign w:val="bottom"/>
          </w:tcPr>
          <w:p w14:paraId="5AA0EA40" w14:textId="77777777" w:rsidR="00D839EA" w:rsidRPr="000A41DE" w:rsidRDefault="00D839EA" w:rsidP="00B16831">
            <w:pPr>
              <w:spacing w:after="0" w:line="240" w:lineRule="auto"/>
              <w:rPr>
                <w:rFonts w:ascii="Times New Roman" w:eastAsia="Times New Roman" w:hAnsi="Times New Roman" w:cs="Times New Roman"/>
                <w:color w:val="000000"/>
                <w:lang w:eastAsia="ru-RU"/>
              </w:rPr>
            </w:pPr>
          </w:p>
        </w:tc>
      </w:tr>
    </w:tbl>
    <w:p w14:paraId="31F2F79D" w14:textId="77777777" w:rsidR="000A41DE" w:rsidRDefault="000A41DE" w:rsidP="00B16831">
      <w:pPr>
        <w:pStyle w:val="a3"/>
        <w:rPr>
          <w:rFonts w:ascii="Times New Roman" w:hAnsi="Times New Roman" w:cs="Times New Roman"/>
          <w:sz w:val="28"/>
          <w:szCs w:val="28"/>
        </w:rPr>
      </w:pPr>
    </w:p>
    <w:p w14:paraId="54A6FDC8" w14:textId="6A52526D" w:rsidR="005329A5" w:rsidRPr="009363C8" w:rsidRDefault="009363C8" w:rsidP="00B16831">
      <w:pPr>
        <w:spacing w:after="0" w:line="240" w:lineRule="auto"/>
        <w:ind w:firstLine="851"/>
        <w:jc w:val="center"/>
        <w:rPr>
          <w:rFonts w:ascii="Times New Roman" w:eastAsia="Calibri" w:hAnsi="Times New Roman" w:cs="Times New Roman"/>
          <w:sz w:val="28"/>
          <w:szCs w:val="28"/>
        </w:rPr>
      </w:pPr>
      <w:r>
        <w:rPr>
          <w:rFonts w:ascii="Times New Roman" w:eastAsia="Calibri" w:hAnsi="Times New Roman" w:cs="Times New Roman"/>
          <w:sz w:val="28"/>
          <w:szCs w:val="28"/>
        </w:rPr>
        <w:t>Количество в</w:t>
      </w:r>
      <w:r w:rsidR="005329A5" w:rsidRPr="009363C8">
        <w:rPr>
          <w:rFonts w:ascii="Times New Roman" w:eastAsia="Calibri" w:hAnsi="Times New Roman" w:cs="Times New Roman"/>
          <w:sz w:val="28"/>
          <w:szCs w:val="28"/>
        </w:rPr>
        <w:t>ысокобальник</w:t>
      </w:r>
      <w:r>
        <w:rPr>
          <w:rFonts w:ascii="Times New Roman" w:eastAsia="Calibri" w:hAnsi="Times New Roman" w:cs="Times New Roman"/>
          <w:sz w:val="28"/>
          <w:szCs w:val="28"/>
        </w:rPr>
        <w:t xml:space="preserve">ов </w:t>
      </w:r>
      <w:r w:rsidR="00305690">
        <w:rPr>
          <w:rFonts w:ascii="Times New Roman" w:eastAsia="Calibri" w:hAnsi="Times New Roman" w:cs="Times New Roman"/>
          <w:sz w:val="28"/>
          <w:szCs w:val="28"/>
        </w:rPr>
        <w:t xml:space="preserve">от 80 до 99 баллов </w:t>
      </w:r>
      <w:r>
        <w:rPr>
          <w:rFonts w:ascii="Times New Roman" w:eastAsia="Calibri" w:hAnsi="Times New Roman" w:cs="Times New Roman"/>
          <w:sz w:val="28"/>
          <w:szCs w:val="28"/>
        </w:rPr>
        <w:t>составляет 13.</w:t>
      </w:r>
    </w:p>
    <w:p w14:paraId="7217015B" w14:textId="77777777" w:rsidR="00A50DB9" w:rsidRPr="009363C8" w:rsidRDefault="00A50DB9" w:rsidP="00B16831">
      <w:pPr>
        <w:spacing w:after="0" w:line="240" w:lineRule="auto"/>
        <w:ind w:firstLine="851"/>
        <w:jc w:val="both"/>
        <w:rPr>
          <w:rFonts w:ascii="Times New Roman" w:eastAsia="Calibri" w:hAnsi="Times New Roman" w:cs="Times New Roman"/>
          <w:sz w:val="28"/>
          <w:szCs w:val="28"/>
        </w:rPr>
      </w:pPr>
    </w:p>
    <w:tbl>
      <w:tblPr>
        <w:tblW w:w="10274" w:type="dxa"/>
        <w:tblInd w:w="-38" w:type="dxa"/>
        <w:tblLayout w:type="fixed"/>
        <w:tblLook w:val="0000" w:firstRow="0" w:lastRow="0" w:firstColumn="0" w:lastColumn="0" w:noHBand="0" w:noVBand="0"/>
      </w:tblPr>
      <w:tblGrid>
        <w:gridCol w:w="739"/>
        <w:gridCol w:w="3204"/>
        <w:gridCol w:w="3458"/>
        <w:gridCol w:w="1011"/>
        <w:gridCol w:w="852"/>
        <w:gridCol w:w="1010"/>
      </w:tblGrid>
      <w:tr w:rsidR="005329A5" w:rsidRPr="009363C8" w14:paraId="4491AE73" w14:textId="77777777" w:rsidTr="009363C8">
        <w:trPr>
          <w:trHeight w:val="494"/>
        </w:trPr>
        <w:tc>
          <w:tcPr>
            <w:tcW w:w="739" w:type="dxa"/>
            <w:tcBorders>
              <w:top w:val="single" w:sz="6" w:space="0" w:color="auto"/>
              <w:left w:val="single" w:sz="6" w:space="0" w:color="auto"/>
              <w:bottom w:val="single" w:sz="6" w:space="0" w:color="auto"/>
              <w:right w:val="single" w:sz="6" w:space="0" w:color="auto"/>
            </w:tcBorders>
          </w:tcPr>
          <w:p w14:paraId="539266A8" w14:textId="77777777" w:rsidR="005329A5" w:rsidRPr="009363C8" w:rsidRDefault="005329A5" w:rsidP="00B16831">
            <w:pPr>
              <w:autoSpaceDE w:val="0"/>
              <w:autoSpaceDN w:val="0"/>
              <w:adjustRightInd w:val="0"/>
              <w:spacing w:after="0" w:line="240" w:lineRule="auto"/>
              <w:rPr>
                <w:rFonts w:ascii="Times New Roman" w:hAnsi="Times New Roman" w:cs="Times New Roman"/>
                <w:b/>
                <w:bCs/>
                <w:color w:val="000000"/>
                <w:sz w:val="28"/>
                <w:szCs w:val="28"/>
              </w:rPr>
            </w:pPr>
            <w:r w:rsidRPr="009363C8">
              <w:rPr>
                <w:rFonts w:ascii="Times New Roman" w:hAnsi="Times New Roman" w:cs="Times New Roman"/>
                <w:b/>
                <w:bCs/>
                <w:color w:val="000000"/>
                <w:sz w:val="28"/>
                <w:szCs w:val="28"/>
              </w:rPr>
              <w:t>№</w:t>
            </w:r>
          </w:p>
        </w:tc>
        <w:tc>
          <w:tcPr>
            <w:tcW w:w="3204" w:type="dxa"/>
            <w:tcBorders>
              <w:top w:val="single" w:sz="6" w:space="0" w:color="auto"/>
              <w:left w:val="single" w:sz="6" w:space="0" w:color="auto"/>
              <w:bottom w:val="single" w:sz="6" w:space="0" w:color="auto"/>
              <w:right w:val="single" w:sz="6" w:space="0" w:color="auto"/>
            </w:tcBorders>
          </w:tcPr>
          <w:p w14:paraId="32791279" w14:textId="77777777" w:rsidR="005329A5" w:rsidRPr="009363C8" w:rsidRDefault="005329A5" w:rsidP="00B16831">
            <w:pPr>
              <w:autoSpaceDE w:val="0"/>
              <w:autoSpaceDN w:val="0"/>
              <w:adjustRightInd w:val="0"/>
              <w:spacing w:after="0" w:line="240" w:lineRule="auto"/>
              <w:jc w:val="center"/>
              <w:rPr>
                <w:rFonts w:ascii="Times New Roman" w:hAnsi="Times New Roman" w:cs="Times New Roman"/>
                <w:b/>
                <w:bCs/>
                <w:color w:val="000000"/>
                <w:sz w:val="28"/>
                <w:szCs w:val="28"/>
              </w:rPr>
            </w:pPr>
            <w:r w:rsidRPr="009363C8">
              <w:rPr>
                <w:rFonts w:ascii="Times New Roman" w:hAnsi="Times New Roman" w:cs="Times New Roman"/>
                <w:b/>
                <w:bCs/>
                <w:color w:val="000000"/>
                <w:sz w:val="28"/>
                <w:szCs w:val="28"/>
              </w:rPr>
              <w:t>Наименование ОО</w:t>
            </w:r>
          </w:p>
        </w:tc>
        <w:tc>
          <w:tcPr>
            <w:tcW w:w="3458" w:type="dxa"/>
            <w:tcBorders>
              <w:top w:val="single" w:sz="6" w:space="0" w:color="auto"/>
              <w:left w:val="single" w:sz="6" w:space="0" w:color="auto"/>
              <w:bottom w:val="single" w:sz="6" w:space="0" w:color="auto"/>
              <w:right w:val="single" w:sz="6" w:space="0" w:color="auto"/>
            </w:tcBorders>
          </w:tcPr>
          <w:p w14:paraId="69C684D2" w14:textId="77777777" w:rsidR="005329A5" w:rsidRPr="009363C8" w:rsidRDefault="005329A5" w:rsidP="00B16831">
            <w:pPr>
              <w:autoSpaceDE w:val="0"/>
              <w:autoSpaceDN w:val="0"/>
              <w:adjustRightInd w:val="0"/>
              <w:spacing w:after="0" w:line="240" w:lineRule="auto"/>
              <w:jc w:val="center"/>
              <w:rPr>
                <w:rFonts w:ascii="Times New Roman" w:hAnsi="Times New Roman" w:cs="Times New Roman"/>
                <w:b/>
                <w:bCs/>
                <w:color w:val="000000"/>
                <w:sz w:val="28"/>
                <w:szCs w:val="28"/>
              </w:rPr>
            </w:pPr>
            <w:r w:rsidRPr="009363C8">
              <w:rPr>
                <w:rFonts w:ascii="Times New Roman" w:hAnsi="Times New Roman" w:cs="Times New Roman"/>
                <w:b/>
                <w:bCs/>
                <w:color w:val="000000"/>
                <w:sz w:val="28"/>
                <w:szCs w:val="28"/>
              </w:rPr>
              <w:t>ФИО</w:t>
            </w:r>
          </w:p>
        </w:tc>
        <w:tc>
          <w:tcPr>
            <w:tcW w:w="1011" w:type="dxa"/>
            <w:tcBorders>
              <w:top w:val="single" w:sz="6" w:space="0" w:color="auto"/>
              <w:left w:val="single" w:sz="6" w:space="0" w:color="auto"/>
              <w:bottom w:val="single" w:sz="6" w:space="0" w:color="auto"/>
              <w:right w:val="single" w:sz="6" w:space="0" w:color="auto"/>
            </w:tcBorders>
          </w:tcPr>
          <w:p w14:paraId="7FE25675" w14:textId="77777777" w:rsidR="005329A5" w:rsidRPr="009363C8" w:rsidRDefault="005329A5" w:rsidP="00B16831">
            <w:pPr>
              <w:autoSpaceDE w:val="0"/>
              <w:autoSpaceDN w:val="0"/>
              <w:adjustRightInd w:val="0"/>
              <w:spacing w:after="0" w:line="240" w:lineRule="auto"/>
              <w:rPr>
                <w:rFonts w:ascii="Times New Roman" w:hAnsi="Times New Roman" w:cs="Times New Roman"/>
                <w:b/>
                <w:bCs/>
                <w:color w:val="000000"/>
                <w:sz w:val="28"/>
                <w:szCs w:val="28"/>
              </w:rPr>
            </w:pPr>
            <w:r w:rsidRPr="009363C8">
              <w:rPr>
                <w:rFonts w:ascii="Times New Roman" w:hAnsi="Times New Roman" w:cs="Times New Roman"/>
                <w:b/>
                <w:bCs/>
                <w:color w:val="000000"/>
                <w:sz w:val="28"/>
                <w:szCs w:val="28"/>
              </w:rPr>
              <w:t>русский язык</w:t>
            </w:r>
          </w:p>
        </w:tc>
        <w:tc>
          <w:tcPr>
            <w:tcW w:w="852" w:type="dxa"/>
            <w:tcBorders>
              <w:top w:val="single" w:sz="6" w:space="0" w:color="auto"/>
              <w:left w:val="single" w:sz="6" w:space="0" w:color="auto"/>
              <w:bottom w:val="single" w:sz="6" w:space="0" w:color="auto"/>
              <w:right w:val="single" w:sz="6" w:space="0" w:color="auto"/>
            </w:tcBorders>
          </w:tcPr>
          <w:p w14:paraId="291BD578" w14:textId="77777777" w:rsidR="005329A5" w:rsidRPr="009363C8" w:rsidRDefault="005329A5" w:rsidP="00B16831">
            <w:pPr>
              <w:autoSpaceDE w:val="0"/>
              <w:autoSpaceDN w:val="0"/>
              <w:adjustRightInd w:val="0"/>
              <w:spacing w:after="0" w:line="240" w:lineRule="auto"/>
              <w:rPr>
                <w:rFonts w:ascii="Times New Roman" w:hAnsi="Times New Roman" w:cs="Times New Roman"/>
                <w:b/>
                <w:bCs/>
                <w:color w:val="000000"/>
                <w:sz w:val="28"/>
                <w:szCs w:val="28"/>
              </w:rPr>
            </w:pPr>
            <w:r w:rsidRPr="009363C8">
              <w:rPr>
                <w:rFonts w:ascii="Times New Roman" w:hAnsi="Times New Roman" w:cs="Times New Roman"/>
                <w:b/>
                <w:bCs/>
                <w:color w:val="000000"/>
                <w:sz w:val="28"/>
                <w:szCs w:val="28"/>
              </w:rPr>
              <w:t>история</w:t>
            </w:r>
          </w:p>
        </w:tc>
        <w:tc>
          <w:tcPr>
            <w:tcW w:w="1010" w:type="dxa"/>
            <w:tcBorders>
              <w:top w:val="single" w:sz="6" w:space="0" w:color="auto"/>
              <w:left w:val="single" w:sz="6" w:space="0" w:color="auto"/>
              <w:bottom w:val="single" w:sz="6" w:space="0" w:color="auto"/>
              <w:right w:val="single" w:sz="6" w:space="0" w:color="auto"/>
            </w:tcBorders>
          </w:tcPr>
          <w:p w14:paraId="2BD925F3"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англ язык</w:t>
            </w:r>
          </w:p>
        </w:tc>
      </w:tr>
      <w:tr w:rsidR="005329A5" w:rsidRPr="009363C8" w14:paraId="0DE7822E" w14:textId="77777777" w:rsidTr="009363C8">
        <w:trPr>
          <w:trHeight w:val="362"/>
        </w:trPr>
        <w:tc>
          <w:tcPr>
            <w:tcW w:w="739" w:type="dxa"/>
            <w:tcBorders>
              <w:top w:val="single" w:sz="6" w:space="0" w:color="auto"/>
              <w:left w:val="single" w:sz="6" w:space="0" w:color="auto"/>
              <w:bottom w:val="single" w:sz="6" w:space="0" w:color="auto"/>
              <w:right w:val="single" w:sz="6" w:space="0" w:color="auto"/>
            </w:tcBorders>
          </w:tcPr>
          <w:p w14:paraId="23DE3D15"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1</w:t>
            </w:r>
          </w:p>
        </w:tc>
        <w:tc>
          <w:tcPr>
            <w:tcW w:w="3204" w:type="dxa"/>
            <w:tcBorders>
              <w:top w:val="single" w:sz="6" w:space="0" w:color="auto"/>
              <w:left w:val="single" w:sz="6" w:space="0" w:color="auto"/>
              <w:bottom w:val="single" w:sz="6" w:space="0" w:color="auto"/>
              <w:right w:val="single" w:sz="6" w:space="0" w:color="auto"/>
            </w:tcBorders>
            <w:shd w:val="solid" w:color="FFFFFF" w:fill="000000"/>
          </w:tcPr>
          <w:p w14:paraId="1FDA172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p>
          <w:p w14:paraId="0CB75325"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"Кадиркентская СОШ"</w:t>
            </w:r>
          </w:p>
        </w:tc>
        <w:tc>
          <w:tcPr>
            <w:tcW w:w="3458" w:type="dxa"/>
            <w:tcBorders>
              <w:top w:val="single" w:sz="6" w:space="0" w:color="auto"/>
              <w:left w:val="single" w:sz="6" w:space="0" w:color="auto"/>
              <w:bottom w:val="single" w:sz="6" w:space="0" w:color="auto"/>
              <w:right w:val="single" w:sz="6" w:space="0" w:color="auto"/>
            </w:tcBorders>
          </w:tcPr>
          <w:p w14:paraId="6FFD5E5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Юсупова Аминат Магомед-Хабибовна</w:t>
            </w:r>
          </w:p>
        </w:tc>
        <w:tc>
          <w:tcPr>
            <w:tcW w:w="1011" w:type="dxa"/>
            <w:tcBorders>
              <w:top w:val="single" w:sz="6" w:space="0" w:color="auto"/>
              <w:left w:val="single" w:sz="6" w:space="0" w:color="auto"/>
              <w:bottom w:val="single" w:sz="6" w:space="0" w:color="auto"/>
              <w:right w:val="single" w:sz="6" w:space="0" w:color="auto"/>
            </w:tcBorders>
          </w:tcPr>
          <w:p w14:paraId="6619671A"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80</w:t>
            </w:r>
          </w:p>
        </w:tc>
        <w:tc>
          <w:tcPr>
            <w:tcW w:w="852" w:type="dxa"/>
            <w:tcBorders>
              <w:top w:val="single" w:sz="6" w:space="0" w:color="auto"/>
              <w:left w:val="single" w:sz="6" w:space="0" w:color="auto"/>
              <w:bottom w:val="single" w:sz="6" w:space="0" w:color="auto"/>
              <w:right w:val="single" w:sz="6" w:space="0" w:color="auto"/>
            </w:tcBorders>
          </w:tcPr>
          <w:p w14:paraId="77954A80"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35580C95"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141F28AA" w14:textId="77777777" w:rsidTr="009363C8">
        <w:trPr>
          <w:trHeight w:val="334"/>
        </w:trPr>
        <w:tc>
          <w:tcPr>
            <w:tcW w:w="739" w:type="dxa"/>
            <w:tcBorders>
              <w:top w:val="single" w:sz="6" w:space="0" w:color="auto"/>
              <w:left w:val="single" w:sz="6" w:space="0" w:color="auto"/>
              <w:bottom w:val="single" w:sz="6" w:space="0" w:color="auto"/>
              <w:right w:val="single" w:sz="6" w:space="0" w:color="auto"/>
            </w:tcBorders>
          </w:tcPr>
          <w:p w14:paraId="0579CE3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2</w:t>
            </w:r>
          </w:p>
        </w:tc>
        <w:tc>
          <w:tcPr>
            <w:tcW w:w="3204" w:type="dxa"/>
            <w:tcBorders>
              <w:top w:val="single" w:sz="6" w:space="0" w:color="auto"/>
              <w:left w:val="single" w:sz="6" w:space="0" w:color="auto"/>
              <w:bottom w:val="single" w:sz="6" w:space="0" w:color="auto"/>
              <w:right w:val="single" w:sz="6" w:space="0" w:color="auto"/>
            </w:tcBorders>
          </w:tcPr>
          <w:p w14:paraId="2CE8F3F7"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p>
          <w:p w14:paraId="7FE4185A"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"Кичигамринская СОШ"</w:t>
            </w:r>
          </w:p>
        </w:tc>
        <w:tc>
          <w:tcPr>
            <w:tcW w:w="3458" w:type="dxa"/>
            <w:tcBorders>
              <w:top w:val="single" w:sz="6" w:space="0" w:color="auto"/>
              <w:left w:val="single" w:sz="6" w:space="0" w:color="auto"/>
              <w:bottom w:val="single" w:sz="6" w:space="0" w:color="auto"/>
              <w:right w:val="single" w:sz="6" w:space="0" w:color="auto"/>
            </w:tcBorders>
          </w:tcPr>
          <w:p w14:paraId="6C873BCA"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Магомедова Эльвира Багаммаевна</w:t>
            </w:r>
          </w:p>
        </w:tc>
        <w:tc>
          <w:tcPr>
            <w:tcW w:w="1011" w:type="dxa"/>
            <w:tcBorders>
              <w:top w:val="single" w:sz="6" w:space="0" w:color="auto"/>
              <w:left w:val="single" w:sz="6" w:space="0" w:color="auto"/>
              <w:bottom w:val="single" w:sz="6" w:space="0" w:color="auto"/>
              <w:right w:val="single" w:sz="6" w:space="0" w:color="auto"/>
            </w:tcBorders>
          </w:tcPr>
          <w:p w14:paraId="1B0DA16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89</w:t>
            </w:r>
          </w:p>
        </w:tc>
        <w:tc>
          <w:tcPr>
            <w:tcW w:w="852" w:type="dxa"/>
            <w:tcBorders>
              <w:top w:val="single" w:sz="6" w:space="0" w:color="auto"/>
              <w:left w:val="single" w:sz="6" w:space="0" w:color="auto"/>
              <w:bottom w:val="single" w:sz="6" w:space="0" w:color="auto"/>
              <w:right w:val="single" w:sz="6" w:space="0" w:color="auto"/>
            </w:tcBorders>
          </w:tcPr>
          <w:p w14:paraId="74F5D15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156D1083"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715EE32E"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0A67C8A5"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3</w:t>
            </w:r>
          </w:p>
        </w:tc>
        <w:tc>
          <w:tcPr>
            <w:tcW w:w="3204" w:type="dxa"/>
            <w:tcBorders>
              <w:top w:val="single" w:sz="6" w:space="0" w:color="auto"/>
              <w:left w:val="single" w:sz="6" w:space="0" w:color="auto"/>
              <w:bottom w:val="single" w:sz="6" w:space="0" w:color="auto"/>
              <w:right w:val="single" w:sz="6" w:space="0" w:color="auto"/>
            </w:tcBorders>
            <w:shd w:val="solid" w:color="FFFFFF" w:fill="000000"/>
          </w:tcPr>
          <w:p w14:paraId="4A890EF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"Маммаульская СОШ"</w:t>
            </w:r>
          </w:p>
        </w:tc>
        <w:tc>
          <w:tcPr>
            <w:tcW w:w="3458" w:type="dxa"/>
            <w:tcBorders>
              <w:top w:val="single" w:sz="6" w:space="0" w:color="auto"/>
              <w:left w:val="single" w:sz="6" w:space="0" w:color="auto"/>
              <w:bottom w:val="single" w:sz="6" w:space="0" w:color="auto"/>
              <w:right w:val="single" w:sz="6" w:space="0" w:color="auto"/>
            </w:tcBorders>
          </w:tcPr>
          <w:p w14:paraId="071046AB"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Магомедаминова Заира Адилхановна</w:t>
            </w:r>
          </w:p>
        </w:tc>
        <w:tc>
          <w:tcPr>
            <w:tcW w:w="1011" w:type="dxa"/>
            <w:tcBorders>
              <w:top w:val="single" w:sz="6" w:space="0" w:color="auto"/>
              <w:left w:val="single" w:sz="6" w:space="0" w:color="auto"/>
              <w:bottom w:val="single" w:sz="6" w:space="0" w:color="auto"/>
              <w:right w:val="single" w:sz="6" w:space="0" w:color="auto"/>
            </w:tcBorders>
          </w:tcPr>
          <w:p w14:paraId="1673CA4B"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80</w:t>
            </w:r>
          </w:p>
        </w:tc>
        <w:tc>
          <w:tcPr>
            <w:tcW w:w="852" w:type="dxa"/>
            <w:tcBorders>
              <w:top w:val="single" w:sz="6" w:space="0" w:color="auto"/>
              <w:left w:val="single" w:sz="6" w:space="0" w:color="auto"/>
              <w:bottom w:val="single" w:sz="6" w:space="0" w:color="auto"/>
              <w:right w:val="single" w:sz="6" w:space="0" w:color="auto"/>
            </w:tcBorders>
          </w:tcPr>
          <w:p w14:paraId="73244D40"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52B47E52"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530DEF3A"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603E624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4</w:t>
            </w:r>
          </w:p>
        </w:tc>
        <w:tc>
          <w:tcPr>
            <w:tcW w:w="3204" w:type="dxa"/>
            <w:tcBorders>
              <w:top w:val="single" w:sz="6" w:space="0" w:color="auto"/>
              <w:left w:val="single" w:sz="6" w:space="0" w:color="auto"/>
              <w:bottom w:val="single" w:sz="6" w:space="0" w:color="auto"/>
              <w:right w:val="single" w:sz="6" w:space="0" w:color="auto"/>
            </w:tcBorders>
          </w:tcPr>
          <w:p w14:paraId="544D46B0"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"Мюрегинская СОШ"</w:t>
            </w:r>
          </w:p>
        </w:tc>
        <w:tc>
          <w:tcPr>
            <w:tcW w:w="3458" w:type="dxa"/>
            <w:tcBorders>
              <w:top w:val="single" w:sz="6" w:space="0" w:color="auto"/>
              <w:left w:val="single" w:sz="6" w:space="0" w:color="auto"/>
              <w:bottom w:val="single" w:sz="6" w:space="0" w:color="auto"/>
              <w:right w:val="single" w:sz="6" w:space="0" w:color="auto"/>
            </w:tcBorders>
          </w:tcPr>
          <w:p w14:paraId="339DA24F"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Багомедова Аминат Магомедсаламовна</w:t>
            </w:r>
          </w:p>
        </w:tc>
        <w:tc>
          <w:tcPr>
            <w:tcW w:w="1011" w:type="dxa"/>
            <w:tcBorders>
              <w:top w:val="single" w:sz="6" w:space="0" w:color="auto"/>
              <w:left w:val="single" w:sz="6" w:space="0" w:color="auto"/>
              <w:bottom w:val="single" w:sz="6" w:space="0" w:color="auto"/>
              <w:right w:val="single" w:sz="6" w:space="0" w:color="auto"/>
            </w:tcBorders>
          </w:tcPr>
          <w:p w14:paraId="4168786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89</w:t>
            </w:r>
          </w:p>
        </w:tc>
        <w:tc>
          <w:tcPr>
            <w:tcW w:w="852" w:type="dxa"/>
            <w:tcBorders>
              <w:top w:val="single" w:sz="6" w:space="0" w:color="auto"/>
              <w:left w:val="single" w:sz="6" w:space="0" w:color="auto"/>
              <w:bottom w:val="single" w:sz="6" w:space="0" w:color="auto"/>
              <w:right w:val="single" w:sz="6" w:space="0" w:color="auto"/>
            </w:tcBorders>
          </w:tcPr>
          <w:p w14:paraId="5FE0011A"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2F971BB0"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48B74828"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589F5810"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5</w:t>
            </w:r>
          </w:p>
        </w:tc>
        <w:tc>
          <w:tcPr>
            <w:tcW w:w="3204" w:type="dxa"/>
            <w:tcBorders>
              <w:top w:val="single" w:sz="6" w:space="0" w:color="auto"/>
              <w:left w:val="single" w:sz="6" w:space="0" w:color="auto"/>
              <w:bottom w:val="single" w:sz="6" w:space="0" w:color="auto"/>
              <w:right w:val="single" w:sz="6" w:space="0" w:color="auto"/>
            </w:tcBorders>
          </w:tcPr>
          <w:p w14:paraId="74024F67"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"Мюрегинская СОШ"</w:t>
            </w:r>
          </w:p>
        </w:tc>
        <w:tc>
          <w:tcPr>
            <w:tcW w:w="3458" w:type="dxa"/>
            <w:tcBorders>
              <w:top w:val="single" w:sz="6" w:space="0" w:color="auto"/>
              <w:left w:val="single" w:sz="6" w:space="0" w:color="auto"/>
              <w:bottom w:val="single" w:sz="6" w:space="0" w:color="auto"/>
              <w:right w:val="single" w:sz="6" w:space="0" w:color="auto"/>
            </w:tcBorders>
          </w:tcPr>
          <w:p w14:paraId="17AD0A5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Мустафаева Саида Магомедхабибовна</w:t>
            </w:r>
          </w:p>
        </w:tc>
        <w:tc>
          <w:tcPr>
            <w:tcW w:w="1011" w:type="dxa"/>
            <w:tcBorders>
              <w:top w:val="single" w:sz="6" w:space="0" w:color="auto"/>
              <w:left w:val="single" w:sz="6" w:space="0" w:color="auto"/>
              <w:bottom w:val="single" w:sz="6" w:space="0" w:color="auto"/>
              <w:right w:val="single" w:sz="6" w:space="0" w:color="auto"/>
            </w:tcBorders>
          </w:tcPr>
          <w:p w14:paraId="6472A96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96</w:t>
            </w:r>
          </w:p>
        </w:tc>
        <w:tc>
          <w:tcPr>
            <w:tcW w:w="852" w:type="dxa"/>
            <w:tcBorders>
              <w:top w:val="single" w:sz="6" w:space="0" w:color="auto"/>
              <w:left w:val="single" w:sz="6" w:space="0" w:color="auto"/>
              <w:bottom w:val="single" w:sz="6" w:space="0" w:color="auto"/>
              <w:right w:val="single" w:sz="6" w:space="0" w:color="auto"/>
            </w:tcBorders>
          </w:tcPr>
          <w:p w14:paraId="1DD9FA03"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4E5908E6"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7E3E1F8A"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3A57EFE3"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6</w:t>
            </w:r>
          </w:p>
        </w:tc>
        <w:tc>
          <w:tcPr>
            <w:tcW w:w="3204" w:type="dxa"/>
            <w:tcBorders>
              <w:top w:val="single" w:sz="6" w:space="0" w:color="auto"/>
              <w:left w:val="single" w:sz="6" w:space="0" w:color="auto"/>
              <w:bottom w:val="single" w:sz="6" w:space="0" w:color="auto"/>
              <w:right w:val="single" w:sz="6" w:space="0" w:color="auto"/>
            </w:tcBorders>
          </w:tcPr>
          <w:p w14:paraId="5A9AAAA2"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№1"</w:t>
            </w:r>
          </w:p>
        </w:tc>
        <w:tc>
          <w:tcPr>
            <w:tcW w:w="3458" w:type="dxa"/>
            <w:tcBorders>
              <w:top w:val="single" w:sz="6" w:space="0" w:color="auto"/>
              <w:left w:val="single" w:sz="6" w:space="0" w:color="auto"/>
              <w:bottom w:val="single" w:sz="6" w:space="0" w:color="auto"/>
              <w:right w:val="single" w:sz="6" w:space="0" w:color="auto"/>
            </w:tcBorders>
          </w:tcPr>
          <w:p w14:paraId="7A90FA84"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Абакаров Рашидхан Магомед-Загирович</w:t>
            </w:r>
          </w:p>
        </w:tc>
        <w:tc>
          <w:tcPr>
            <w:tcW w:w="1011" w:type="dxa"/>
            <w:tcBorders>
              <w:top w:val="single" w:sz="6" w:space="0" w:color="auto"/>
              <w:left w:val="single" w:sz="6" w:space="0" w:color="auto"/>
              <w:bottom w:val="single" w:sz="6" w:space="0" w:color="auto"/>
              <w:right w:val="single" w:sz="6" w:space="0" w:color="auto"/>
            </w:tcBorders>
          </w:tcPr>
          <w:p w14:paraId="26E788D9"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82</w:t>
            </w:r>
          </w:p>
        </w:tc>
        <w:tc>
          <w:tcPr>
            <w:tcW w:w="852" w:type="dxa"/>
            <w:tcBorders>
              <w:top w:val="single" w:sz="6" w:space="0" w:color="auto"/>
              <w:left w:val="single" w:sz="6" w:space="0" w:color="auto"/>
              <w:bottom w:val="single" w:sz="6" w:space="0" w:color="auto"/>
              <w:right w:val="single" w:sz="6" w:space="0" w:color="auto"/>
            </w:tcBorders>
          </w:tcPr>
          <w:p w14:paraId="1B79C014"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28CA918A"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69602CD2"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304CEB1E"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7</w:t>
            </w:r>
          </w:p>
        </w:tc>
        <w:tc>
          <w:tcPr>
            <w:tcW w:w="3204" w:type="dxa"/>
            <w:tcBorders>
              <w:top w:val="single" w:sz="6" w:space="0" w:color="auto"/>
              <w:left w:val="single" w:sz="6" w:space="0" w:color="auto"/>
              <w:bottom w:val="single" w:sz="6" w:space="0" w:color="auto"/>
              <w:right w:val="single" w:sz="6" w:space="0" w:color="auto"/>
            </w:tcBorders>
          </w:tcPr>
          <w:p w14:paraId="11E4ACA7"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№1"</w:t>
            </w:r>
          </w:p>
        </w:tc>
        <w:tc>
          <w:tcPr>
            <w:tcW w:w="3458" w:type="dxa"/>
            <w:tcBorders>
              <w:top w:val="single" w:sz="6" w:space="0" w:color="auto"/>
              <w:left w:val="single" w:sz="6" w:space="0" w:color="auto"/>
              <w:bottom w:val="single" w:sz="6" w:space="0" w:color="auto"/>
              <w:right w:val="single" w:sz="6" w:space="0" w:color="auto"/>
            </w:tcBorders>
          </w:tcPr>
          <w:p w14:paraId="0CC0327A"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Асхабова Халимат Гаджимурадовна</w:t>
            </w:r>
          </w:p>
        </w:tc>
        <w:tc>
          <w:tcPr>
            <w:tcW w:w="1011" w:type="dxa"/>
            <w:tcBorders>
              <w:top w:val="single" w:sz="6" w:space="0" w:color="auto"/>
              <w:left w:val="single" w:sz="6" w:space="0" w:color="auto"/>
              <w:bottom w:val="single" w:sz="6" w:space="0" w:color="auto"/>
              <w:right w:val="single" w:sz="6" w:space="0" w:color="auto"/>
            </w:tcBorders>
          </w:tcPr>
          <w:p w14:paraId="445D2173"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87</w:t>
            </w:r>
          </w:p>
        </w:tc>
        <w:tc>
          <w:tcPr>
            <w:tcW w:w="852" w:type="dxa"/>
            <w:tcBorders>
              <w:top w:val="single" w:sz="6" w:space="0" w:color="auto"/>
              <w:left w:val="single" w:sz="6" w:space="0" w:color="auto"/>
              <w:bottom w:val="single" w:sz="6" w:space="0" w:color="auto"/>
              <w:right w:val="single" w:sz="6" w:space="0" w:color="auto"/>
            </w:tcBorders>
          </w:tcPr>
          <w:p w14:paraId="43D91C4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7B1ED862"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2B5FC576"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29A472FF"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w:t>
            </w:r>
          </w:p>
        </w:tc>
        <w:tc>
          <w:tcPr>
            <w:tcW w:w="3204" w:type="dxa"/>
            <w:tcBorders>
              <w:top w:val="single" w:sz="6" w:space="0" w:color="auto"/>
              <w:left w:val="single" w:sz="6" w:space="0" w:color="auto"/>
              <w:bottom w:val="single" w:sz="6" w:space="0" w:color="auto"/>
              <w:right w:val="single" w:sz="6" w:space="0" w:color="auto"/>
            </w:tcBorders>
          </w:tcPr>
          <w:p w14:paraId="24DC5A0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№1"</w:t>
            </w:r>
          </w:p>
        </w:tc>
        <w:tc>
          <w:tcPr>
            <w:tcW w:w="3458" w:type="dxa"/>
            <w:tcBorders>
              <w:top w:val="single" w:sz="6" w:space="0" w:color="auto"/>
              <w:left w:val="single" w:sz="6" w:space="0" w:color="auto"/>
              <w:bottom w:val="single" w:sz="6" w:space="0" w:color="auto"/>
              <w:right w:val="single" w:sz="6" w:space="0" w:color="auto"/>
            </w:tcBorders>
          </w:tcPr>
          <w:p w14:paraId="3476C3FE"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Исакова Марина Магомед-Расуловна</w:t>
            </w:r>
          </w:p>
        </w:tc>
        <w:tc>
          <w:tcPr>
            <w:tcW w:w="1011" w:type="dxa"/>
            <w:tcBorders>
              <w:top w:val="single" w:sz="6" w:space="0" w:color="auto"/>
              <w:left w:val="single" w:sz="6" w:space="0" w:color="auto"/>
              <w:bottom w:val="single" w:sz="6" w:space="0" w:color="auto"/>
              <w:right w:val="single" w:sz="6" w:space="0" w:color="auto"/>
            </w:tcBorders>
          </w:tcPr>
          <w:p w14:paraId="4B49AE01"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85</w:t>
            </w:r>
          </w:p>
        </w:tc>
        <w:tc>
          <w:tcPr>
            <w:tcW w:w="852" w:type="dxa"/>
            <w:tcBorders>
              <w:top w:val="single" w:sz="6" w:space="0" w:color="auto"/>
              <w:left w:val="single" w:sz="6" w:space="0" w:color="auto"/>
              <w:bottom w:val="single" w:sz="6" w:space="0" w:color="auto"/>
              <w:right w:val="single" w:sz="6" w:space="0" w:color="auto"/>
            </w:tcBorders>
          </w:tcPr>
          <w:p w14:paraId="64A5482F"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93</w:t>
            </w:r>
          </w:p>
        </w:tc>
        <w:tc>
          <w:tcPr>
            <w:tcW w:w="1010" w:type="dxa"/>
            <w:tcBorders>
              <w:top w:val="single" w:sz="6" w:space="0" w:color="auto"/>
              <w:left w:val="single" w:sz="6" w:space="0" w:color="auto"/>
              <w:bottom w:val="single" w:sz="6" w:space="0" w:color="auto"/>
              <w:right w:val="single" w:sz="6" w:space="0" w:color="auto"/>
            </w:tcBorders>
          </w:tcPr>
          <w:p w14:paraId="33CF1B86"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81</w:t>
            </w:r>
          </w:p>
        </w:tc>
      </w:tr>
      <w:tr w:rsidR="005329A5" w:rsidRPr="009363C8" w14:paraId="18445E2B"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14271B4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9</w:t>
            </w:r>
          </w:p>
        </w:tc>
        <w:tc>
          <w:tcPr>
            <w:tcW w:w="3204" w:type="dxa"/>
            <w:tcBorders>
              <w:top w:val="single" w:sz="6" w:space="0" w:color="auto"/>
              <w:left w:val="single" w:sz="6" w:space="0" w:color="auto"/>
              <w:bottom w:val="single" w:sz="6" w:space="0" w:color="auto"/>
              <w:right w:val="single" w:sz="6" w:space="0" w:color="auto"/>
            </w:tcBorders>
          </w:tcPr>
          <w:p w14:paraId="3B4E63B6"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№1"</w:t>
            </w:r>
          </w:p>
        </w:tc>
        <w:tc>
          <w:tcPr>
            <w:tcW w:w="3458" w:type="dxa"/>
            <w:tcBorders>
              <w:top w:val="single" w:sz="6" w:space="0" w:color="auto"/>
              <w:left w:val="single" w:sz="6" w:space="0" w:color="auto"/>
              <w:bottom w:val="single" w:sz="6" w:space="0" w:color="auto"/>
              <w:right w:val="single" w:sz="6" w:space="0" w:color="auto"/>
            </w:tcBorders>
          </w:tcPr>
          <w:p w14:paraId="49540CB1"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Магомедова Сажият Гасайниевна</w:t>
            </w:r>
          </w:p>
        </w:tc>
        <w:tc>
          <w:tcPr>
            <w:tcW w:w="1011" w:type="dxa"/>
            <w:tcBorders>
              <w:top w:val="single" w:sz="6" w:space="0" w:color="auto"/>
              <w:left w:val="single" w:sz="6" w:space="0" w:color="auto"/>
              <w:bottom w:val="single" w:sz="6" w:space="0" w:color="auto"/>
              <w:right w:val="single" w:sz="6" w:space="0" w:color="auto"/>
            </w:tcBorders>
          </w:tcPr>
          <w:p w14:paraId="3877B865"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85</w:t>
            </w:r>
          </w:p>
        </w:tc>
        <w:tc>
          <w:tcPr>
            <w:tcW w:w="852" w:type="dxa"/>
            <w:tcBorders>
              <w:top w:val="single" w:sz="6" w:space="0" w:color="auto"/>
              <w:left w:val="single" w:sz="6" w:space="0" w:color="auto"/>
              <w:bottom w:val="single" w:sz="6" w:space="0" w:color="auto"/>
              <w:right w:val="single" w:sz="6" w:space="0" w:color="auto"/>
            </w:tcBorders>
          </w:tcPr>
          <w:p w14:paraId="63E9C937"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1AD92A9C"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79FA8F92"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11DD53A4"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10</w:t>
            </w:r>
          </w:p>
        </w:tc>
        <w:tc>
          <w:tcPr>
            <w:tcW w:w="3204" w:type="dxa"/>
            <w:tcBorders>
              <w:top w:val="single" w:sz="6" w:space="0" w:color="auto"/>
              <w:left w:val="single" w:sz="6" w:space="0" w:color="auto"/>
              <w:bottom w:val="single" w:sz="6" w:space="0" w:color="auto"/>
              <w:right w:val="single" w:sz="6" w:space="0" w:color="auto"/>
            </w:tcBorders>
          </w:tcPr>
          <w:p w14:paraId="72DE8102"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№1"</w:t>
            </w:r>
          </w:p>
        </w:tc>
        <w:tc>
          <w:tcPr>
            <w:tcW w:w="3458" w:type="dxa"/>
            <w:tcBorders>
              <w:top w:val="single" w:sz="6" w:space="0" w:color="auto"/>
              <w:left w:val="single" w:sz="6" w:space="0" w:color="auto"/>
              <w:bottom w:val="single" w:sz="6" w:space="0" w:color="auto"/>
              <w:right w:val="single" w:sz="6" w:space="0" w:color="auto"/>
            </w:tcBorders>
          </w:tcPr>
          <w:p w14:paraId="5D08200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Чупалаева Аминат Сулеймановна</w:t>
            </w:r>
          </w:p>
        </w:tc>
        <w:tc>
          <w:tcPr>
            <w:tcW w:w="1011" w:type="dxa"/>
            <w:tcBorders>
              <w:top w:val="single" w:sz="6" w:space="0" w:color="auto"/>
              <w:left w:val="single" w:sz="6" w:space="0" w:color="auto"/>
              <w:bottom w:val="single" w:sz="6" w:space="0" w:color="auto"/>
              <w:right w:val="single" w:sz="6" w:space="0" w:color="auto"/>
            </w:tcBorders>
          </w:tcPr>
          <w:p w14:paraId="1BC1F24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94</w:t>
            </w:r>
          </w:p>
        </w:tc>
        <w:tc>
          <w:tcPr>
            <w:tcW w:w="852" w:type="dxa"/>
            <w:tcBorders>
              <w:top w:val="single" w:sz="6" w:space="0" w:color="auto"/>
              <w:left w:val="single" w:sz="6" w:space="0" w:color="auto"/>
              <w:bottom w:val="single" w:sz="6" w:space="0" w:color="auto"/>
              <w:right w:val="single" w:sz="6" w:space="0" w:color="auto"/>
            </w:tcBorders>
          </w:tcPr>
          <w:p w14:paraId="7A78750A"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7A2F0C5F"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5927879A"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1C62C602"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11</w:t>
            </w:r>
          </w:p>
        </w:tc>
        <w:tc>
          <w:tcPr>
            <w:tcW w:w="3204" w:type="dxa"/>
            <w:tcBorders>
              <w:top w:val="single" w:sz="6" w:space="0" w:color="auto"/>
              <w:left w:val="single" w:sz="6" w:space="0" w:color="auto"/>
              <w:bottom w:val="single" w:sz="6" w:space="0" w:color="auto"/>
              <w:right w:val="single" w:sz="6" w:space="0" w:color="auto"/>
            </w:tcBorders>
          </w:tcPr>
          <w:p w14:paraId="1452F8D8"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№2"</w:t>
            </w:r>
          </w:p>
        </w:tc>
        <w:tc>
          <w:tcPr>
            <w:tcW w:w="3458" w:type="dxa"/>
            <w:tcBorders>
              <w:top w:val="single" w:sz="6" w:space="0" w:color="auto"/>
              <w:left w:val="single" w:sz="6" w:space="0" w:color="auto"/>
              <w:bottom w:val="single" w:sz="6" w:space="0" w:color="auto"/>
              <w:right w:val="single" w:sz="6" w:space="0" w:color="auto"/>
            </w:tcBorders>
          </w:tcPr>
          <w:p w14:paraId="4E214033"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Абдуллаева Раисат Умаровна</w:t>
            </w:r>
          </w:p>
        </w:tc>
        <w:tc>
          <w:tcPr>
            <w:tcW w:w="1011" w:type="dxa"/>
            <w:tcBorders>
              <w:top w:val="single" w:sz="6" w:space="0" w:color="auto"/>
              <w:left w:val="single" w:sz="6" w:space="0" w:color="auto"/>
              <w:bottom w:val="single" w:sz="6" w:space="0" w:color="auto"/>
              <w:right w:val="single" w:sz="6" w:space="0" w:color="auto"/>
            </w:tcBorders>
          </w:tcPr>
          <w:p w14:paraId="6CA8B42C"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80</w:t>
            </w:r>
          </w:p>
        </w:tc>
        <w:tc>
          <w:tcPr>
            <w:tcW w:w="852" w:type="dxa"/>
            <w:tcBorders>
              <w:top w:val="single" w:sz="6" w:space="0" w:color="auto"/>
              <w:left w:val="single" w:sz="6" w:space="0" w:color="auto"/>
              <w:bottom w:val="single" w:sz="6" w:space="0" w:color="auto"/>
              <w:right w:val="single" w:sz="6" w:space="0" w:color="auto"/>
            </w:tcBorders>
          </w:tcPr>
          <w:p w14:paraId="1F14FF69"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039729B4"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31CF1C27"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5C89F509"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12</w:t>
            </w:r>
          </w:p>
        </w:tc>
        <w:tc>
          <w:tcPr>
            <w:tcW w:w="3204" w:type="dxa"/>
            <w:tcBorders>
              <w:top w:val="single" w:sz="6" w:space="0" w:color="auto"/>
              <w:left w:val="single" w:sz="6" w:space="0" w:color="auto"/>
              <w:bottom w:val="single" w:sz="6" w:space="0" w:color="auto"/>
              <w:right w:val="single" w:sz="6" w:space="0" w:color="auto"/>
            </w:tcBorders>
          </w:tcPr>
          <w:p w14:paraId="338A4F29"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№2"</w:t>
            </w:r>
          </w:p>
        </w:tc>
        <w:tc>
          <w:tcPr>
            <w:tcW w:w="3458" w:type="dxa"/>
            <w:tcBorders>
              <w:top w:val="single" w:sz="6" w:space="0" w:color="auto"/>
              <w:left w:val="single" w:sz="6" w:space="0" w:color="auto"/>
              <w:bottom w:val="single" w:sz="6" w:space="0" w:color="auto"/>
              <w:right w:val="single" w:sz="6" w:space="0" w:color="auto"/>
            </w:tcBorders>
          </w:tcPr>
          <w:p w14:paraId="5C0B9928"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Айсаева Аслимат Камильевна</w:t>
            </w:r>
          </w:p>
        </w:tc>
        <w:tc>
          <w:tcPr>
            <w:tcW w:w="1011" w:type="dxa"/>
            <w:tcBorders>
              <w:top w:val="single" w:sz="6" w:space="0" w:color="auto"/>
              <w:left w:val="single" w:sz="6" w:space="0" w:color="auto"/>
              <w:bottom w:val="single" w:sz="6" w:space="0" w:color="auto"/>
              <w:right w:val="single" w:sz="6" w:space="0" w:color="auto"/>
            </w:tcBorders>
          </w:tcPr>
          <w:p w14:paraId="43FF7563"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89</w:t>
            </w:r>
          </w:p>
        </w:tc>
        <w:tc>
          <w:tcPr>
            <w:tcW w:w="852" w:type="dxa"/>
            <w:tcBorders>
              <w:top w:val="single" w:sz="6" w:space="0" w:color="auto"/>
              <w:left w:val="single" w:sz="6" w:space="0" w:color="auto"/>
              <w:bottom w:val="single" w:sz="6" w:space="0" w:color="auto"/>
              <w:right w:val="single" w:sz="6" w:space="0" w:color="auto"/>
            </w:tcBorders>
          </w:tcPr>
          <w:p w14:paraId="3A473959"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596FD1C3"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r w:rsidR="005329A5" w:rsidRPr="009363C8" w14:paraId="77B75ED3" w14:textId="77777777" w:rsidTr="009363C8">
        <w:trPr>
          <w:trHeight w:val="247"/>
        </w:trPr>
        <w:tc>
          <w:tcPr>
            <w:tcW w:w="739" w:type="dxa"/>
            <w:tcBorders>
              <w:top w:val="single" w:sz="6" w:space="0" w:color="auto"/>
              <w:left w:val="single" w:sz="6" w:space="0" w:color="auto"/>
              <w:bottom w:val="single" w:sz="6" w:space="0" w:color="auto"/>
              <w:right w:val="single" w:sz="6" w:space="0" w:color="auto"/>
            </w:tcBorders>
          </w:tcPr>
          <w:p w14:paraId="7177D6BC"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13</w:t>
            </w:r>
          </w:p>
        </w:tc>
        <w:tc>
          <w:tcPr>
            <w:tcW w:w="3204" w:type="dxa"/>
            <w:tcBorders>
              <w:top w:val="single" w:sz="6" w:space="0" w:color="auto"/>
              <w:left w:val="single" w:sz="6" w:space="0" w:color="auto"/>
              <w:bottom w:val="single" w:sz="6" w:space="0" w:color="auto"/>
              <w:right w:val="single" w:sz="6" w:space="0" w:color="auto"/>
            </w:tcBorders>
          </w:tcPr>
          <w:p w14:paraId="1D75F0F2"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МКОУ "Сергокалинская СОШ №2"</w:t>
            </w:r>
          </w:p>
        </w:tc>
        <w:tc>
          <w:tcPr>
            <w:tcW w:w="3458" w:type="dxa"/>
            <w:tcBorders>
              <w:top w:val="single" w:sz="6" w:space="0" w:color="auto"/>
              <w:left w:val="single" w:sz="6" w:space="0" w:color="auto"/>
              <w:bottom w:val="single" w:sz="6" w:space="0" w:color="auto"/>
              <w:right w:val="single" w:sz="6" w:space="0" w:color="auto"/>
            </w:tcBorders>
          </w:tcPr>
          <w:p w14:paraId="50A93720" w14:textId="77777777" w:rsidR="005329A5" w:rsidRPr="009363C8" w:rsidRDefault="005329A5" w:rsidP="00B16831">
            <w:pPr>
              <w:autoSpaceDE w:val="0"/>
              <w:autoSpaceDN w:val="0"/>
              <w:adjustRightInd w:val="0"/>
              <w:spacing w:after="0" w:line="240" w:lineRule="auto"/>
              <w:rPr>
                <w:rFonts w:ascii="Times New Roman" w:hAnsi="Times New Roman" w:cs="Times New Roman"/>
                <w:color w:val="000000"/>
                <w:sz w:val="28"/>
                <w:szCs w:val="28"/>
              </w:rPr>
            </w:pPr>
            <w:r w:rsidRPr="009363C8">
              <w:rPr>
                <w:rFonts w:ascii="Times New Roman" w:hAnsi="Times New Roman" w:cs="Times New Roman"/>
                <w:color w:val="000000"/>
                <w:sz w:val="28"/>
                <w:szCs w:val="28"/>
              </w:rPr>
              <w:t>Магомедова Асият Усмановна</w:t>
            </w:r>
          </w:p>
        </w:tc>
        <w:tc>
          <w:tcPr>
            <w:tcW w:w="1011" w:type="dxa"/>
            <w:tcBorders>
              <w:top w:val="single" w:sz="6" w:space="0" w:color="auto"/>
              <w:left w:val="single" w:sz="6" w:space="0" w:color="auto"/>
              <w:bottom w:val="single" w:sz="6" w:space="0" w:color="auto"/>
              <w:right w:val="single" w:sz="6" w:space="0" w:color="auto"/>
            </w:tcBorders>
          </w:tcPr>
          <w:p w14:paraId="06B49DD8"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r w:rsidRPr="009363C8">
              <w:rPr>
                <w:rFonts w:ascii="Times New Roman" w:hAnsi="Times New Roman" w:cs="Times New Roman"/>
                <w:color w:val="000000"/>
                <w:sz w:val="28"/>
                <w:szCs w:val="28"/>
              </w:rPr>
              <w:t>87</w:t>
            </w:r>
          </w:p>
        </w:tc>
        <w:tc>
          <w:tcPr>
            <w:tcW w:w="852" w:type="dxa"/>
            <w:tcBorders>
              <w:top w:val="single" w:sz="6" w:space="0" w:color="auto"/>
              <w:left w:val="single" w:sz="6" w:space="0" w:color="auto"/>
              <w:bottom w:val="single" w:sz="6" w:space="0" w:color="auto"/>
              <w:right w:val="single" w:sz="6" w:space="0" w:color="auto"/>
            </w:tcBorders>
          </w:tcPr>
          <w:p w14:paraId="5A182B6D"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c>
          <w:tcPr>
            <w:tcW w:w="1010" w:type="dxa"/>
            <w:tcBorders>
              <w:top w:val="single" w:sz="6" w:space="0" w:color="auto"/>
              <w:left w:val="single" w:sz="6" w:space="0" w:color="auto"/>
              <w:bottom w:val="single" w:sz="6" w:space="0" w:color="auto"/>
              <w:right w:val="single" w:sz="6" w:space="0" w:color="auto"/>
            </w:tcBorders>
          </w:tcPr>
          <w:p w14:paraId="6C46EB22" w14:textId="77777777" w:rsidR="005329A5" w:rsidRPr="009363C8" w:rsidRDefault="005329A5" w:rsidP="00B16831">
            <w:pPr>
              <w:autoSpaceDE w:val="0"/>
              <w:autoSpaceDN w:val="0"/>
              <w:adjustRightInd w:val="0"/>
              <w:spacing w:after="0" w:line="240" w:lineRule="auto"/>
              <w:jc w:val="right"/>
              <w:rPr>
                <w:rFonts w:ascii="Times New Roman" w:hAnsi="Times New Roman" w:cs="Times New Roman"/>
                <w:color w:val="000000"/>
                <w:sz w:val="28"/>
                <w:szCs w:val="28"/>
              </w:rPr>
            </w:pPr>
          </w:p>
        </w:tc>
      </w:tr>
    </w:tbl>
    <w:p w14:paraId="56839709" w14:textId="77777777" w:rsidR="005329A5" w:rsidRPr="009363C8" w:rsidRDefault="005329A5" w:rsidP="00B16831">
      <w:pPr>
        <w:spacing w:after="0" w:line="240" w:lineRule="auto"/>
        <w:ind w:firstLine="851"/>
        <w:jc w:val="both"/>
        <w:rPr>
          <w:rFonts w:ascii="Times New Roman" w:eastAsia="Calibri" w:hAnsi="Times New Roman" w:cs="Times New Roman"/>
          <w:sz w:val="28"/>
          <w:szCs w:val="28"/>
        </w:rPr>
      </w:pPr>
    </w:p>
    <w:p w14:paraId="2816E652" w14:textId="77777777" w:rsidR="009363C8" w:rsidRPr="009363C8" w:rsidRDefault="009363C8" w:rsidP="00B16831">
      <w:pPr>
        <w:spacing w:after="0" w:line="240" w:lineRule="auto"/>
        <w:ind w:firstLine="567"/>
        <w:jc w:val="center"/>
        <w:rPr>
          <w:rFonts w:ascii="Times New Roman" w:hAnsi="Times New Roman" w:cs="Times New Roman"/>
          <w:b/>
          <w:i/>
          <w:sz w:val="28"/>
          <w:szCs w:val="28"/>
        </w:rPr>
      </w:pPr>
      <w:r w:rsidRPr="009363C8">
        <w:rPr>
          <w:rFonts w:ascii="Times New Roman" w:hAnsi="Times New Roman" w:cs="Times New Roman"/>
          <w:b/>
          <w:i/>
          <w:sz w:val="28"/>
          <w:szCs w:val="28"/>
        </w:rPr>
        <w:t>Доля участников ЕГЭ, сдавших ЕГЭ на высоком уровне</w:t>
      </w:r>
    </w:p>
    <w:p w14:paraId="118E91F0" w14:textId="77777777" w:rsidR="009363C8" w:rsidRPr="009363C8" w:rsidRDefault="009363C8" w:rsidP="00B16831">
      <w:pPr>
        <w:spacing w:after="0" w:line="240" w:lineRule="auto"/>
        <w:ind w:firstLine="567"/>
        <w:jc w:val="center"/>
        <w:rPr>
          <w:rFonts w:ascii="Times New Roman" w:hAnsi="Times New Roman" w:cs="Times New Roman"/>
          <w:b/>
          <w:i/>
          <w:sz w:val="28"/>
          <w:szCs w:val="28"/>
        </w:rPr>
      </w:pPr>
      <w:r w:rsidRPr="009363C8">
        <w:rPr>
          <w:rFonts w:ascii="Times New Roman" w:hAnsi="Times New Roman" w:cs="Times New Roman"/>
          <w:b/>
          <w:i/>
          <w:sz w:val="28"/>
          <w:szCs w:val="28"/>
        </w:rPr>
        <w:lastRenderedPageBreak/>
        <w:t>(от 80 баллов и выше)</w:t>
      </w:r>
    </w:p>
    <w:p w14:paraId="258155DE" w14:textId="77777777" w:rsidR="009363C8" w:rsidRPr="009363C8" w:rsidRDefault="009363C8" w:rsidP="00B16831">
      <w:pPr>
        <w:spacing w:after="0" w:line="240" w:lineRule="auto"/>
        <w:ind w:firstLine="567"/>
        <w:jc w:val="center"/>
        <w:rPr>
          <w:rFonts w:ascii="Times New Roman" w:hAnsi="Times New Roman" w:cs="Times New Roman"/>
          <w:b/>
          <w:i/>
          <w:sz w:val="28"/>
          <w:szCs w:val="28"/>
        </w:rPr>
      </w:pPr>
    </w:p>
    <w:tbl>
      <w:tblPr>
        <w:tblStyle w:val="a6"/>
        <w:tblW w:w="0" w:type="auto"/>
        <w:tblInd w:w="846" w:type="dxa"/>
        <w:tblLook w:val="04A0" w:firstRow="1" w:lastRow="0" w:firstColumn="1" w:lastColumn="0" w:noHBand="0" w:noVBand="1"/>
      </w:tblPr>
      <w:tblGrid>
        <w:gridCol w:w="2262"/>
        <w:gridCol w:w="1608"/>
        <w:gridCol w:w="1629"/>
        <w:gridCol w:w="1701"/>
        <w:gridCol w:w="1441"/>
      </w:tblGrid>
      <w:tr w:rsidR="009363C8" w:rsidRPr="009363C8" w14:paraId="695B0457" w14:textId="77777777" w:rsidTr="00434968">
        <w:tc>
          <w:tcPr>
            <w:tcW w:w="2262" w:type="dxa"/>
          </w:tcPr>
          <w:p w14:paraId="6DC7E988" w14:textId="77777777" w:rsidR="009363C8" w:rsidRPr="009363C8" w:rsidRDefault="009363C8" w:rsidP="00B16831">
            <w:pPr>
              <w:ind w:firstLine="567"/>
              <w:rPr>
                <w:rFonts w:ascii="Times New Roman" w:hAnsi="Times New Roman"/>
                <w:sz w:val="28"/>
                <w:szCs w:val="28"/>
              </w:rPr>
            </w:pPr>
          </w:p>
        </w:tc>
        <w:tc>
          <w:tcPr>
            <w:tcW w:w="1608" w:type="dxa"/>
          </w:tcPr>
          <w:p w14:paraId="2956F5FA" w14:textId="77777777" w:rsidR="009363C8" w:rsidRPr="00434968" w:rsidRDefault="009363C8" w:rsidP="00B16831">
            <w:pPr>
              <w:ind w:firstLine="567"/>
              <w:rPr>
                <w:rFonts w:ascii="Times New Roman" w:hAnsi="Times New Roman"/>
                <w:b/>
                <w:bCs/>
                <w:sz w:val="28"/>
                <w:szCs w:val="28"/>
              </w:rPr>
            </w:pPr>
            <w:r w:rsidRPr="00434968">
              <w:rPr>
                <w:rFonts w:ascii="Times New Roman" w:hAnsi="Times New Roman"/>
                <w:b/>
                <w:bCs/>
                <w:sz w:val="28"/>
                <w:szCs w:val="28"/>
              </w:rPr>
              <w:t>2019</w:t>
            </w:r>
          </w:p>
        </w:tc>
        <w:tc>
          <w:tcPr>
            <w:tcW w:w="1629" w:type="dxa"/>
          </w:tcPr>
          <w:p w14:paraId="08273D22" w14:textId="77777777" w:rsidR="009363C8" w:rsidRPr="00434968" w:rsidRDefault="009363C8" w:rsidP="00B16831">
            <w:pPr>
              <w:ind w:firstLine="567"/>
              <w:rPr>
                <w:rFonts w:ascii="Times New Roman" w:hAnsi="Times New Roman"/>
                <w:b/>
                <w:bCs/>
                <w:sz w:val="28"/>
                <w:szCs w:val="28"/>
              </w:rPr>
            </w:pPr>
            <w:r w:rsidRPr="00434968">
              <w:rPr>
                <w:rFonts w:ascii="Times New Roman" w:hAnsi="Times New Roman"/>
                <w:b/>
                <w:bCs/>
                <w:sz w:val="28"/>
                <w:szCs w:val="28"/>
              </w:rPr>
              <w:t>2020</w:t>
            </w:r>
          </w:p>
        </w:tc>
        <w:tc>
          <w:tcPr>
            <w:tcW w:w="1701" w:type="dxa"/>
          </w:tcPr>
          <w:p w14:paraId="6460F580" w14:textId="77777777" w:rsidR="009363C8" w:rsidRPr="00434968" w:rsidRDefault="009363C8" w:rsidP="00B16831">
            <w:pPr>
              <w:ind w:firstLine="567"/>
              <w:rPr>
                <w:rFonts w:ascii="Times New Roman" w:hAnsi="Times New Roman"/>
                <w:b/>
                <w:bCs/>
                <w:sz w:val="28"/>
                <w:szCs w:val="28"/>
              </w:rPr>
            </w:pPr>
            <w:r w:rsidRPr="00434968">
              <w:rPr>
                <w:rFonts w:ascii="Times New Roman" w:hAnsi="Times New Roman"/>
                <w:b/>
                <w:bCs/>
                <w:sz w:val="28"/>
                <w:szCs w:val="28"/>
              </w:rPr>
              <w:t>2021</w:t>
            </w:r>
          </w:p>
        </w:tc>
        <w:tc>
          <w:tcPr>
            <w:tcW w:w="1441" w:type="dxa"/>
          </w:tcPr>
          <w:p w14:paraId="76B71985" w14:textId="23936171" w:rsidR="009363C8" w:rsidRPr="00434968" w:rsidRDefault="00434968" w:rsidP="00B16831">
            <w:pPr>
              <w:rPr>
                <w:rFonts w:ascii="Times New Roman" w:hAnsi="Times New Roman"/>
                <w:b/>
                <w:bCs/>
                <w:sz w:val="28"/>
                <w:szCs w:val="28"/>
              </w:rPr>
            </w:pPr>
            <w:r>
              <w:rPr>
                <w:rFonts w:ascii="Times New Roman" w:hAnsi="Times New Roman"/>
                <w:b/>
                <w:bCs/>
                <w:sz w:val="28"/>
                <w:szCs w:val="28"/>
              </w:rPr>
              <w:t xml:space="preserve"> </w:t>
            </w:r>
            <w:r w:rsidR="009363C8" w:rsidRPr="00434968">
              <w:rPr>
                <w:rFonts w:ascii="Times New Roman" w:hAnsi="Times New Roman"/>
                <w:b/>
                <w:bCs/>
                <w:sz w:val="28"/>
                <w:szCs w:val="28"/>
              </w:rPr>
              <w:t>2022</w:t>
            </w:r>
          </w:p>
        </w:tc>
      </w:tr>
      <w:tr w:rsidR="009363C8" w:rsidRPr="009363C8" w14:paraId="135C37C0" w14:textId="77777777" w:rsidTr="00434968">
        <w:tc>
          <w:tcPr>
            <w:tcW w:w="2262" w:type="dxa"/>
          </w:tcPr>
          <w:p w14:paraId="63C275B7" w14:textId="77777777" w:rsidR="009363C8" w:rsidRPr="009363C8" w:rsidRDefault="009363C8" w:rsidP="00B16831">
            <w:pPr>
              <w:ind w:firstLine="33"/>
              <w:rPr>
                <w:rFonts w:ascii="Times New Roman" w:hAnsi="Times New Roman"/>
                <w:sz w:val="28"/>
                <w:szCs w:val="28"/>
              </w:rPr>
            </w:pPr>
            <w:r w:rsidRPr="009363C8">
              <w:rPr>
                <w:rFonts w:ascii="Times New Roman" w:hAnsi="Times New Roman"/>
                <w:sz w:val="28"/>
                <w:szCs w:val="28"/>
              </w:rPr>
              <w:t xml:space="preserve">Русский язык </w:t>
            </w:r>
          </w:p>
        </w:tc>
        <w:tc>
          <w:tcPr>
            <w:tcW w:w="1608" w:type="dxa"/>
          </w:tcPr>
          <w:p w14:paraId="362ACDD7"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5,19</w:t>
            </w:r>
          </w:p>
        </w:tc>
        <w:tc>
          <w:tcPr>
            <w:tcW w:w="1629" w:type="dxa"/>
          </w:tcPr>
          <w:p w14:paraId="23277B36"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12,09</w:t>
            </w:r>
          </w:p>
        </w:tc>
        <w:tc>
          <w:tcPr>
            <w:tcW w:w="1701" w:type="dxa"/>
          </w:tcPr>
          <w:p w14:paraId="3CAE92BF"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14,18</w:t>
            </w:r>
          </w:p>
        </w:tc>
        <w:tc>
          <w:tcPr>
            <w:tcW w:w="1441" w:type="dxa"/>
          </w:tcPr>
          <w:p w14:paraId="104071D8"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9</w:t>
            </w:r>
          </w:p>
        </w:tc>
      </w:tr>
      <w:tr w:rsidR="009363C8" w:rsidRPr="009363C8" w14:paraId="66CB8AE4" w14:textId="77777777" w:rsidTr="00434968">
        <w:tc>
          <w:tcPr>
            <w:tcW w:w="2262" w:type="dxa"/>
          </w:tcPr>
          <w:p w14:paraId="53D370C7" w14:textId="77777777" w:rsidR="009363C8" w:rsidRPr="009363C8" w:rsidRDefault="009363C8" w:rsidP="00B16831">
            <w:pPr>
              <w:ind w:firstLine="33"/>
              <w:rPr>
                <w:rFonts w:ascii="Times New Roman" w:hAnsi="Times New Roman"/>
                <w:sz w:val="28"/>
                <w:szCs w:val="28"/>
              </w:rPr>
            </w:pPr>
            <w:r w:rsidRPr="009363C8">
              <w:rPr>
                <w:rFonts w:ascii="Times New Roman" w:hAnsi="Times New Roman"/>
                <w:sz w:val="28"/>
                <w:szCs w:val="28"/>
              </w:rPr>
              <w:t>Химия</w:t>
            </w:r>
          </w:p>
        </w:tc>
        <w:tc>
          <w:tcPr>
            <w:tcW w:w="1608" w:type="dxa"/>
          </w:tcPr>
          <w:p w14:paraId="719A6CB0"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3,85</w:t>
            </w:r>
          </w:p>
        </w:tc>
        <w:tc>
          <w:tcPr>
            <w:tcW w:w="1629" w:type="dxa"/>
          </w:tcPr>
          <w:p w14:paraId="4C489971" w14:textId="77777777" w:rsidR="009363C8" w:rsidRPr="009363C8" w:rsidRDefault="009363C8" w:rsidP="00B16831">
            <w:pPr>
              <w:ind w:firstLine="567"/>
              <w:rPr>
                <w:rFonts w:ascii="Times New Roman" w:hAnsi="Times New Roman"/>
                <w:sz w:val="28"/>
                <w:szCs w:val="28"/>
              </w:rPr>
            </w:pPr>
          </w:p>
        </w:tc>
        <w:tc>
          <w:tcPr>
            <w:tcW w:w="1701" w:type="dxa"/>
          </w:tcPr>
          <w:p w14:paraId="1833677C"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5,13</w:t>
            </w:r>
          </w:p>
        </w:tc>
        <w:tc>
          <w:tcPr>
            <w:tcW w:w="1441" w:type="dxa"/>
          </w:tcPr>
          <w:p w14:paraId="0715B4F3"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4,2</w:t>
            </w:r>
          </w:p>
        </w:tc>
      </w:tr>
      <w:tr w:rsidR="009363C8" w:rsidRPr="009363C8" w14:paraId="48D4EAB8" w14:textId="77777777" w:rsidTr="00434968">
        <w:tc>
          <w:tcPr>
            <w:tcW w:w="2262" w:type="dxa"/>
          </w:tcPr>
          <w:p w14:paraId="299C4B02" w14:textId="77777777" w:rsidR="009363C8" w:rsidRPr="009363C8" w:rsidRDefault="009363C8" w:rsidP="00B16831">
            <w:pPr>
              <w:ind w:firstLine="33"/>
              <w:rPr>
                <w:rFonts w:ascii="Times New Roman" w:hAnsi="Times New Roman"/>
                <w:sz w:val="28"/>
                <w:szCs w:val="28"/>
              </w:rPr>
            </w:pPr>
            <w:r w:rsidRPr="009363C8">
              <w:rPr>
                <w:rFonts w:ascii="Times New Roman" w:hAnsi="Times New Roman"/>
                <w:sz w:val="28"/>
                <w:szCs w:val="28"/>
              </w:rPr>
              <w:t>Биология</w:t>
            </w:r>
          </w:p>
        </w:tc>
        <w:tc>
          <w:tcPr>
            <w:tcW w:w="1608" w:type="dxa"/>
          </w:tcPr>
          <w:p w14:paraId="6BF66111" w14:textId="77777777" w:rsidR="009363C8" w:rsidRPr="009363C8" w:rsidRDefault="009363C8" w:rsidP="00B16831">
            <w:pPr>
              <w:ind w:firstLine="567"/>
              <w:rPr>
                <w:rFonts w:ascii="Times New Roman" w:hAnsi="Times New Roman"/>
                <w:sz w:val="28"/>
                <w:szCs w:val="28"/>
              </w:rPr>
            </w:pPr>
          </w:p>
        </w:tc>
        <w:tc>
          <w:tcPr>
            <w:tcW w:w="1629" w:type="dxa"/>
          </w:tcPr>
          <w:p w14:paraId="65F6C51B" w14:textId="77777777" w:rsidR="009363C8" w:rsidRPr="009363C8" w:rsidRDefault="009363C8" w:rsidP="00B16831">
            <w:pPr>
              <w:ind w:firstLine="567"/>
              <w:rPr>
                <w:rFonts w:ascii="Times New Roman" w:hAnsi="Times New Roman"/>
                <w:sz w:val="28"/>
                <w:szCs w:val="28"/>
              </w:rPr>
            </w:pPr>
          </w:p>
        </w:tc>
        <w:tc>
          <w:tcPr>
            <w:tcW w:w="1701" w:type="dxa"/>
          </w:tcPr>
          <w:p w14:paraId="46F4876E"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2,04</w:t>
            </w:r>
          </w:p>
        </w:tc>
        <w:tc>
          <w:tcPr>
            <w:tcW w:w="1441" w:type="dxa"/>
          </w:tcPr>
          <w:p w14:paraId="2DFC7302" w14:textId="77777777" w:rsidR="009363C8" w:rsidRPr="009363C8" w:rsidRDefault="009363C8" w:rsidP="00B16831">
            <w:pPr>
              <w:ind w:firstLine="567"/>
              <w:rPr>
                <w:rFonts w:ascii="Times New Roman" w:hAnsi="Times New Roman"/>
                <w:sz w:val="28"/>
                <w:szCs w:val="28"/>
              </w:rPr>
            </w:pPr>
          </w:p>
        </w:tc>
      </w:tr>
      <w:tr w:rsidR="009363C8" w:rsidRPr="009363C8" w14:paraId="59715951" w14:textId="77777777" w:rsidTr="00434968">
        <w:tc>
          <w:tcPr>
            <w:tcW w:w="2262" w:type="dxa"/>
          </w:tcPr>
          <w:p w14:paraId="2B3D6A43" w14:textId="77777777" w:rsidR="009363C8" w:rsidRPr="009363C8" w:rsidRDefault="009363C8" w:rsidP="00B16831">
            <w:pPr>
              <w:ind w:firstLine="33"/>
              <w:rPr>
                <w:rFonts w:ascii="Times New Roman" w:hAnsi="Times New Roman"/>
                <w:sz w:val="28"/>
                <w:szCs w:val="28"/>
              </w:rPr>
            </w:pPr>
            <w:r w:rsidRPr="009363C8">
              <w:rPr>
                <w:rFonts w:ascii="Times New Roman" w:hAnsi="Times New Roman"/>
                <w:sz w:val="28"/>
                <w:szCs w:val="28"/>
              </w:rPr>
              <w:t>Английский язык</w:t>
            </w:r>
          </w:p>
        </w:tc>
        <w:tc>
          <w:tcPr>
            <w:tcW w:w="1608" w:type="dxa"/>
          </w:tcPr>
          <w:p w14:paraId="6E2268E0" w14:textId="77777777" w:rsidR="009363C8" w:rsidRPr="009363C8" w:rsidRDefault="009363C8" w:rsidP="00B16831">
            <w:pPr>
              <w:tabs>
                <w:tab w:val="left" w:pos="705"/>
              </w:tabs>
              <w:ind w:firstLine="567"/>
              <w:rPr>
                <w:rFonts w:ascii="Times New Roman" w:hAnsi="Times New Roman"/>
                <w:sz w:val="28"/>
                <w:szCs w:val="28"/>
              </w:rPr>
            </w:pPr>
          </w:p>
        </w:tc>
        <w:tc>
          <w:tcPr>
            <w:tcW w:w="1629" w:type="dxa"/>
          </w:tcPr>
          <w:p w14:paraId="391E3FBA"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33,3</w:t>
            </w:r>
          </w:p>
        </w:tc>
        <w:tc>
          <w:tcPr>
            <w:tcW w:w="1701" w:type="dxa"/>
          </w:tcPr>
          <w:p w14:paraId="587FA134"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16,7</w:t>
            </w:r>
          </w:p>
        </w:tc>
        <w:tc>
          <w:tcPr>
            <w:tcW w:w="1441" w:type="dxa"/>
          </w:tcPr>
          <w:p w14:paraId="3358318A"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20</w:t>
            </w:r>
          </w:p>
        </w:tc>
      </w:tr>
      <w:tr w:rsidR="009363C8" w:rsidRPr="009363C8" w14:paraId="6291E79D" w14:textId="77777777" w:rsidTr="00434968">
        <w:tc>
          <w:tcPr>
            <w:tcW w:w="2262" w:type="dxa"/>
          </w:tcPr>
          <w:p w14:paraId="6C7C5EA0" w14:textId="77777777" w:rsidR="009363C8" w:rsidRPr="009363C8" w:rsidRDefault="009363C8" w:rsidP="00B16831">
            <w:pPr>
              <w:ind w:firstLine="33"/>
              <w:rPr>
                <w:rFonts w:ascii="Times New Roman" w:hAnsi="Times New Roman"/>
                <w:sz w:val="28"/>
                <w:szCs w:val="28"/>
              </w:rPr>
            </w:pPr>
            <w:r w:rsidRPr="009363C8">
              <w:rPr>
                <w:rFonts w:ascii="Times New Roman" w:hAnsi="Times New Roman"/>
                <w:sz w:val="28"/>
                <w:szCs w:val="28"/>
              </w:rPr>
              <w:t>Обществознание</w:t>
            </w:r>
          </w:p>
        </w:tc>
        <w:tc>
          <w:tcPr>
            <w:tcW w:w="1608" w:type="dxa"/>
          </w:tcPr>
          <w:p w14:paraId="7A471708"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1,96</w:t>
            </w:r>
          </w:p>
        </w:tc>
        <w:tc>
          <w:tcPr>
            <w:tcW w:w="1629" w:type="dxa"/>
          </w:tcPr>
          <w:p w14:paraId="144B984D"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2,13</w:t>
            </w:r>
          </w:p>
        </w:tc>
        <w:tc>
          <w:tcPr>
            <w:tcW w:w="1701" w:type="dxa"/>
          </w:tcPr>
          <w:p w14:paraId="331E8855"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4,65</w:t>
            </w:r>
          </w:p>
        </w:tc>
        <w:tc>
          <w:tcPr>
            <w:tcW w:w="1441" w:type="dxa"/>
          </w:tcPr>
          <w:p w14:paraId="3560EDDC" w14:textId="77777777" w:rsidR="009363C8" w:rsidRPr="009363C8" w:rsidRDefault="009363C8" w:rsidP="00B16831">
            <w:pPr>
              <w:ind w:firstLine="567"/>
              <w:rPr>
                <w:rFonts w:ascii="Times New Roman" w:hAnsi="Times New Roman"/>
                <w:sz w:val="28"/>
                <w:szCs w:val="28"/>
              </w:rPr>
            </w:pPr>
          </w:p>
        </w:tc>
      </w:tr>
      <w:tr w:rsidR="009363C8" w:rsidRPr="009363C8" w14:paraId="04B8DECE" w14:textId="77777777" w:rsidTr="00434968">
        <w:tc>
          <w:tcPr>
            <w:tcW w:w="2262" w:type="dxa"/>
          </w:tcPr>
          <w:p w14:paraId="126F51F2" w14:textId="77777777" w:rsidR="009363C8" w:rsidRPr="009363C8" w:rsidRDefault="009363C8" w:rsidP="00B16831">
            <w:pPr>
              <w:ind w:firstLine="33"/>
              <w:rPr>
                <w:rFonts w:ascii="Times New Roman" w:hAnsi="Times New Roman"/>
                <w:sz w:val="28"/>
                <w:szCs w:val="28"/>
              </w:rPr>
            </w:pPr>
            <w:r w:rsidRPr="009363C8">
              <w:rPr>
                <w:rFonts w:ascii="Times New Roman" w:hAnsi="Times New Roman"/>
                <w:sz w:val="28"/>
                <w:szCs w:val="28"/>
              </w:rPr>
              <w:t>Литература</w:t>
            </w:r>
          </w:p>
        </w:tc>
        <w:tc>
          <w:tcPr>
            <w:tcW w:w="1608" w:type="dxa"/>
          </w:tcPr>
          <w:p w14:paraId="53A77792" w14:textId="77777777" w:rsidR="009363C8" w:rsidRPr="009363C8" w:rsidRDefault="009363C8" w:rsidP="00B16831">
            <w:pPr>
              <w:ind w:firstLine="567"/>
              <w:rPr>
                <w:rFonts w:ascii="Times New Roman" w:hAnsi="Times New Roman"/>
                <w:sz w:val="28"/>
                <w:szCs w:val="28"/>
              </w:rPr>
            </w:pPr>
          </w:p>
        </w:tc>
        <w:tc>
          <w:tcPr>
            <w:tcW w:w="1629" w:type="dxa"/>
          </w:tcPr>
          <w:p w14:paraId="5AA300E4" w14:textId="77777777" w:rsidR="009363C8" w:rsidRPr="009363C8" w:rsidRDefault="009363C8" w:rsidP="00B16831">
            <w:pPr>
              <w:ind w:firstLine="567"/>
              <w:rPr>
                <w:rFonts w:ascii="Times New Roman" w:hAnsi="Times New Roman"/>
                <w:sz w:val="28"/>
                <w:szCs w:val="28"/>
              </w:rPr>
            </w:pPr>
          </w:p>
        </w:tc>
        <w:tc>
          <w:tcPr>
            <w:tcW w:w="1701" w:type="dxa"/>
          </w:tcPr>
          <w:p w14:paraId="3A661766" w14:textId="77777777" w:rsidR="009363C8" w:rsidRPr="009363C8" w:rsidRDefault="009363C8" w:rsidP="00B16831">
            <w:pPr>
              <w:ind w:firstLine="567"/>
              <w:rPr>
                <w:rFonts w:ascii="Times New Roman" w:hAnsi="Times New Roman"/>
                <w:sz w:val="28"/>
                <w:szCs w:val="28"/>
              </w:rPr>
            </w:pPr>
            <w:r w:rsidRPr="009363C8">
              <w:rPr>
                <w:rFonts w:ascii="Times New Roman" w:hAnsi="Times New Roman"/>
                <w:sz w:val="28"/>
                <w:szCs w:val="28"/>
              </w:rPr>
              <w:t>28,6</w:t>
            </w:r>
          </w:p>
        </w:tc>
        <w:tc>
          <w:tcPr>
            <w:tcW w:w="1441" w:type="dxa"/>
          </w:tcPr>
          <w:p w14:paraId="799C8575" w14:textId="77777777" w:rsidR="009363C8" w:rsidRPr="009363C8" w:rsidRDefault="009363C8" w:rsidP="00B16831">
            <w:pPr>
              <w:ind w:firstLine="567"/>
              <w:rPr>
                <w:rFonts w:ascii="Times New Roman" w:hAnsi="Times New Roman"/>
                <w:sz w:val="28"/>
                <w:szCs w:val="28"/>
              </w:rPr>
            </w:pPr>
          </w:p>
        </w:tc>
      </w:tr>
    </w:tbl>
    <w:p w14:paraId="4678A6C7" w14:textId="77777777" w:rsidR="005329A5" w:rsidRDefault="005329A5" w:rsidP="00B16831">
      <w:pPr>
        <w:spacing w:after="0" w:line="240" w:lineRule="auto"/>
        <w:ind w:firstLine="851"/>
        <w:jc w:val="both"/>
        <w:rPr>
          <w:rFonts w:ascii="Times New Roman" w:eastAsia="Calibri" w:hAnsi="Times New Roman" w:cs="Times New Roman"/>
          <w:sz w:val="28"/>
          <w:szCs w:val="28"/>
        </w:rPr>
      </w:pPr>
    </w:p>
    <w:p w14:paraId="3BDFB0FF" w14:textId="3E170F5A" w:rsidR="00C67232" w:rsidRPr="00532262" w:rsidRDefault="00C67232"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В этом году выпускники 9 класса сдавали основной государст</w:t>
      </w:r>
      <w:r w:rsidR="00305690" w:rsidRPr="00532262">
        <w:rPr>
          <w:rFonts w:ascii="Times New Roman" w:hAnsi="Times New Roman" w:cs="Times New Roman"/>
          <w:sz w:val="28"/>
          <w:szCs w:val="28"/>
        </w:rPr>
        <w:t xml:space="preserve">венный экзамен </w:t>
      </w:r>
      <w:r w:rsidRPr="00532262">
        <w:rPr>
          <w:rFonts w:ascii="Times New Roman" w:hAnsi="Times New Roman" w:cs="Times New Roman"/>
          <w:sz w:val="28"/>
          <w:szCs w:val="28"/>
        </w:rPr>
        <w:t>по русскому языку и математике</w:t>
      </w:r>
      <w:r w:rsidR="00305690" w:rsidRPr="00532262">
        <w:rPr>
          <w:rFonts w:ascii="Times New Roman" w:hAnsi="Times New Roman" w:cs="Times New Roman"/>
          <w:sz w:val="28"/>
          <w:szCs w:val="28"/>
        </w:rPr>
        <w:t>, и двум предметам по выбору.</w:t>
      </w:r>
    </w:p>
    <w:p w14:paraId="5629F9E5" w14:textId="6D942C9D" w:rsidR="00305690" w:rsidRPr="00532262" w:rsidRDefault="001B0084"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color w:val="000000"/>
          <w:sz w:val="28"/>
          <w:szCs w:val="28"/>
          <w:lang w:eastAsia="ru-RU"/>
        </w:rPr>
        <w:t xml:space="preserve">В базе ОГЭ было заявлено </w:t>
      </w:r>
      <w:r w:rsidR="00305690" w:rsidRPr="00532262">
        <w:rPr>
          <w:rFonts w:ascii="Times New Roman" w:eastAsia="Times New Roman" w:hAnsi="Times New Roman" w:cs="Times New Roman"/>
          <w:b/>
          <w:color w:val="000000"/>
          <w:sz w:val="28"/>
          <w:szCs w:val="28"/>
          <w:lang w:eastAsia="ru-RU"/>
        </w:rPr>
        <w:t>300</w:t>
      </w:r>
      <w:r w:rsidRPr="00532262">
        <w:rPr>
          <w:rFonts w:ascii="Times New Roman" w:eastAsia="Times New Roman" w:hAnsi="Times New Roman" w:cs="Times New Roman"/>
          <w:b/>
          <w:color w:val="000000"/>
          <w:sz w:val="28"/>
          <w:szCs w:val="28"/>
          <w:lang w:eastAsia="ru-RU"/>
        </w:rPr>
        <w:t xml:space="preserve"> выпускников.</w:t>
      </w:r>
      <w:r w:rsidR="00596CEB" w:rsidRPr="00532262">
        <w:rPr>
          <w:rFonts w:ascii="Times New Roman" w:eastAsia="Times New Roman" w:hAnsi="Times New Roman" w:cs="Times New Roman"/>
          <w:b/>
          <w:color w:val="000000"/>
          <w:sz w:val="28"/>
          <w:szCs w:val="28"/>
          <w:lang w:eastAsia="ru-RU"/>
        </w:rPr>
        <w:t xml:space="preserve"> Сдавали 295.</w:t>
      </w:r>
      <w:r w:rsidRPr="00532262">
        <w:rPr>
          <w:rFonts w:ascii="Times New Roman" w:eastAsia="Times New Roman" w:hAnsi="Times New Roman" w:cs="Times New Roman"/>
          <w:b/>
          <w:color w:val="000000"/>
          <w:sz w:val="28"/>
          <w:szCs w:val="28"/>
          <w:lang w:eastAsia="ru-RU"/>
        </w:rPr>
        <w:t xml:space="preserve"> </w:t>
      </w:r>
      <w:r w:rsidR="00305690" w:rsidRPr="00532262">
        <w:rPr>
          <w:rFonts w:ascii="Times New Roman" w:eastAsia="Times New Roman" w:hAnsi="Times New Roman" w:cs="Times New Roman"/>
          <w:b/>
          <w:iCs/>
          <w:color w:val="000000"/>
          <w:sz w:val="28"/>
          <w:szCs w:val="28"/>
          <w:lang w:eastAsia="ru-RU"/>
        </w:rPr>
        <w:t>Решением педагогического совета 4 учащихся не были допущены к сдаче ГИА: по одному МКОУ «Дегвинская СОШ», МКОУ "Ванашимахинская СОШ", двое - МКОУ "Краснопартизанская СОШ".</w:t>
      </w:r>
    </w:p>
    <w:p w14:paraId="292E0310" w14:textId="77777777" w:rsidR="005E53E0" w:rsidRPr="00532262" w:rsidRDefault="001B0084"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ОГЭ по русскому языку сда</w:t>
      </w:r>
      <w:r w:rsidR="00111703" w:rsidRPr="00532262">
        <w:rPr>
          <w:rFonts w:ascii="Times New Roman" w:eastAsia="Times New Roman" w:hAnsi="Times New Roman" w:cs="Times New Roman"/>
          <w:b/>
          <w:iCs/>
          <w:color w:val="000000"/>
          <w:sz w:val="28"/>
          <w:szCs w:val="28"/>
          <w:lang w:eastAsia="ru-RU"/>
        </w:rPr>
        <w:t>вали</w:t>
      </w:r>
      <w:r w:rsidRPr="00532262">
        <w:rPr>
          <w:rFonts w:ascii="Times New Roman" w:eastAsia="Times New Roman" w:hAnsi="Times New Roman" w:cs="Times New Roman"/>
          <w:b/>
          <w:iCs/>
          <w:color w:val="000000"/>
          <w:sz w:val="28"/>
          <w:szCs w:val="28"/>
          <w:lang w:eastAsia="ru-RU"/>
        </w:rPr>
        <w:t xml:space="preserve"> 2</w:t>
      </w:r>
      <w:r w:rsidR="00111703" w:rsidRPr="00532262">
        <w:rPr>
          <w:rFonts w:ascii="Times New Roman" w:eastAsia="Times New Roman" w:hAnsi="Times New Roman" w:cs="Times New Roman"/>
          <w:b/>
          <w:iCs/>
          <w:color w:val="000000"/>
          <w:sz w:val="28"/>
          <w:szCs w:val="28"/>
          <w:lang w:eastAsia="ru-RU"/>
        </w:rPr>
        <w:t>95</w:t>
      </w:r>
      <w:r w:rsidRPr="00532262">
        <w:rPr>
          <w:rFonts w:ascii="Times New Roman" w:eastAsia="Times New Roman" w:hAnsi="Times New Roman" w:cs="Times New Roman"/>
          <w:b/>
          <w:iCs/>
          <w:color w:val="000000"/>
          <w:sz w:val="28"/>
          <w:szCs w:val="28"/>
          <w:lang w:eastAsia="ru-RU"/>
        </w:rPr>
        <w:t xml:space="preserve"> выпускник</w:t>
      </w:r>
      <w:r w:rsidR="00111703" w:rsidRPr="00532262">
        <w:rPr>
          <w:rFonts w:ascii="Times New Roman" w:eastAsia="Times New Roman" w:hAnsi="Times New Roman" w:cs="Times New Roman"/>
          <w:b/>
          <w:iCs/>
          <w:color w:val="000000"/>
          <w:sz w:val="28"/>
          <w:szCs w:val="28"/>
          <w:lang w:eastAsia="ru-RU"/>
        </w:rPr>
        <w:t>ов</w:t>
      </w:r>
      <w:r w:rsidRPr="00532262">
        <w:rPr>
          <w:rFonts w:ascii="Times New Roman" w:eastAsia="Times New Roman" w:hAnsi="Times New Roman" w:cs="Times New Roman"/>
          <w:b/>
          <w:iCs/>
          <w:color w:val="000000"/>
          <w:sz w:val="28"/>
          <w:szCs w:val="28"/>
          <w:lang w:eastAsia="ru-RU"/>
        </w:rPr>
        <w:t xml:space="preserve">. </w:t>
      </w:r>
      <w:r w:rsidR="005E53E0" w:rsidRPr="00532262">
        <w:rPr>
          <w:rFonts w:ascii="Times New Roman" w:eastAsia="Times New Roman" w:hAnsi="Times New Roman" w:cs="Times New Roman"/>
          <w:b/>
          <w:iCs/>
          <w:color w:val="000000"/>
          <w:sz w:val="28"/>
          <w:szCs w:val="28"/>
          <w:lang w:eastAsia="ru-RU"/>
        </w:rPr>
        <w:t>Успеваемость составила 94,6%, средний балл – 3,5.</w:t>
      </w:r>
      <w:r w:rsidR="005E53E0" w:rsidRPr="00532262">
        <w:rPr>
          <w:iCs/>
          <w:sz w:val="28"/>
          <w:szCs w:val="28"/>
        </w:rPr>
        <w:t xml:space="preserve"> </w:t>
      </w:r>
      <w:r w:rsidR="005E53E0" w:rsidRPr="00532262">
        <w:rPr>
          <w:rFonts w:ascii="Times New Roman" w:eastAsia="Times New Roman" w:hAnsi="Times New Roman" w:cs="Times New Roman"/>
          <w:b/>
          <w:iCs/>
          <w:color w:val="000000"/>
          <w:sz w:val="28"/>
          <w:szCs w:val="28"/>
          <w:lang w:eastAsia="ru-RU"/>
        </w:rPr>
        <w:t>Успеваемость в 2021 году составила 99,6%, средний балл – 3,1.</w:t>
      </w:r>
    </w:p>
    <w:p w14:paraId="65384903"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 276 выпускников, не справились по русскому языку 19 выпускников. Отметку «5» получили 46 учеников.</w:t>
      </w:r>
    </w:p>
    <w:p w14:paraId="3B55EDE1"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ОГЭ по математике сдавали 295 выпускников. Успеваемость составила 97,08%, средний балл – 3,43. Успеваемость в 2021 составила 99,6%, средний балл – 3,1.</w:t>
      </w:r>
    </w:p>
    <w:p w14:paraId="6A9398E4"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 286 выпускников, не справились по математике 9 выпускников. Отметку «5» получили 10 выпускников.</w:t>
      </w:r>
    </w:p>
    <w:p w14:paraId="3B5D5FF5"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литературе сдавали 4 выпускника. Успеваемость составила 50%, средний балл – 2,5. </w:t>
      </w:r>
    </w:p>
    <w:p w14:paraId="083720E2"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два выпускника, не справились – двое.</w:t>
      </w:r>
    </w:p>
    <w:p w14:paraId="45F540A3"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информатике сдавали 6 выпускников. Успеваемость составила 100%, средний балл – 3,1. </w:t>
      </w:r>
    </w:p>
    <w:p w14:paraId="6CBD9271"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Все шестеро выпускников справились.</w:t>
      </w:r>
    </w:p>
    <w:p w14:paraId="3FA7E21A"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химии сдавали 11 выпускников. Успеваемость составила 100%, средний балл – 4,8. </w:t>
      </w:r>
    </w:p>
    <w:p w14:paraId="2699CC66"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все 11 выпускников.</w:t>
      </w:r>
    </w:p>
    <w:p w14:paraId="75432D6F"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географии сдавали 65 выпускников. Успеваемость составила 100%, средний балл – 4,4. </w:t>
      </w:r>
    </w:p>
    <w:p w14:paraId="2D32E6FF"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все 65 выпускников.</w:t>
      </w:r>
    </w:p>
    <w:p w14:paraId="14D49F3A"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английскому языку сдавали 3 выпускника. Успеваемость составила 100%, средний балл – 3,7. </w:t>
      </w:r>
    </w:p>
    <w:p w14:paraId="3BED3EB3"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все 3 выпускника.</w:t>
      </w:r>
    </w:p>
    <w:p w14:paraId="178B2F93"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физике сдавали 8 выпускников. Успеваемость составила 100%, средний балл – 3,5. </w:t>
      </w:r>
    </w:p>
    <w:p w14:paraId="51ACC603"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все 8 выпускников.</w:t>
      </w:r>
    </w:p>
    <w:p w14:paraId="6C352FFD"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lastRenderedPageBreak/>
        <w:t xml:space="preserve">ОГЭ по биологии сдавали 170 выпускников. Успеваемость составила 99%, средний балл – 3,56. </w:t>
      </w:r>
    </w:p>
    <w:p w14:paraId="4F7EE104"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168 выпускников, не справились – двое.</w:t>
      </w:r>
    </w:p>
    <w:p w14:paraId="518B23B4"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истории сдавали 64 выпускника. Успеваемость составила 93,6%, средний балл – 2,99. </w:t>
      </w:r>
    </w:p>
    <w:p w14:paraId="61E594A5"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52 выпускника, не справились – 12.</w:t>
      </w:r>
    </w:p>
    <w:p w14:paraId="3F845921" w14:textId="77777777" w:rsidR="005E53E0" w:rsidRPr="00532262" w:rsidRDefault="005E53E0" w:rsidP="00B16831">
      <w:pPr>
        <w:pStyle w:val="a3"/>
        <w:ind w:firstLine="567"/>
        <w:jc w:val="both"/>
        <w:rPr>
          <w:rFonts w:ascii="Times New Roman" w:eastAsia="Times New Roman" w:hAnsi="Times New Roman" w:cs="Times New Roman"/>
          <w:b/>
          <w:iCs/>
          <w:color w:val="000000"/>
          <w:sz w:val="28"/>
          <w:szCs w:val="28"/>
          <w:lang w:eastAsia="ru-RU"/>
        </w:rPr>
      </w:pPr>
      <w:r w:rsidRPr="00532262">
        <w:rPr>
          <w:rFonts w:ascii="Times New Roman" w:eastAsia="Times New Roman" w:hAnsi="Times New Roman" w:cs="Times New Roman"/>
          <w:b/>
          <w:iCs/>
          <w:color w:val="000000"/>
          <w:sz w:val="28"/>
          <w:szCs w:val="28"/>
          <w:lang w:eastAsia="ru-RU"/>
        </w:rPr>
        <w:t xml:space="preserve">ОГЭ по обществознанию сдавали 249 выпускников. Успеваемость составила 92,57%, средний балл – 3,06. </w:t>
      </w:r>
    </w:p>
    <w:p w14:paraId="535C2300"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r w:rsidRPr="00532262">
        <w:rPr>
          <w:rFonts w:ascii="Times New Roman" w:eastAsia="Times New Roman" w:hAnsi="Times New Roman" w:cs="Times New Roman"/>
          <w:iCs/>
          <w:color w:val="000000"/>
          <w:sz w:val="28"/>
          <w:szCs w:val="28"/>
          <w:lang w:eastAsia="ru-RU"/>
        </w:rPr>
        <w:t>Справились 234 выпускника, не справились – 15.</w:t>
      </w:r>
    </w:p>
    <w:p w14:paraId="10B792F1" w14:textId="77777777" w:rsidR="005E53E0" w:rsidRPr="00532262" w:rsidRDefault="005E53E0" w:rsidP="00B16831">
      <w:pPr>
        <w:pStyle w:val="a3"/>
        <w:ind w:firstLine="567"/>
        <w:jc w:val="both"/>
        <w:rPr>
          <w:rFonts w:ascii="Times New Roman" w:eastAsia="Times New Roman" w:hAnsi="Times New Roman" w:cs="Times New Roman"/>
          <w:iCs/>
          <w:color w:val="000000"/>
          <w:sz w:val="28"/>
          <w:szCs w:val="28"/>
          <w:lang w:eastAsia="ru-RU"/>
        </w:rPr>
      </w:pPr>
    </w:p>
    <w:p w14:paraId="6D8CD627" w14:textId="77777777" w:rsidR="005E53E0" w:rsidRPr="00532262" w:rsidRDefault="005E53E0" w:rsidP="00B16831">
      <w:pPr>
        <w:pStyle w:val="a3"/>
        <w:ind w:firstLine="567"/>
        <w:jc w:val="both"/>
        <w:rPr>
          <w:rFonts w:ascii="Times New Roman" w:eastAsia="Times New Roman" w:hAnsi="Times New Roman" w:cs="Times New Roman"/>
          <w:b/>
          <w:color w:val="000000"/>
          <w:sz w:val="28"/>
          <w:szCs w:val="28"/>
          <w:lang w:eastAsia="ru-RU"/>
        </w:rPr>
      </w:pPr>
      <w:r w:rsidRPr="00532262">
        <w:rPr>
          <w:rFonts w:ascii="Times New Roman" w:eastAsia="Times New Roman" w:hAnsi="Times New Roman" w:cs="Times New Roman"/>
          <w:b/>
          <w:color w:val="000000"/>
          <w:sz w:val="28"/>
          <w:szCs w:val="28"/>
          <w:lang w:eastAsia="ru-RU"/>
        </w:rPr>
        <w:t>100%-но завершили основное общее образование и получили аттестаты выпускники 9 класса только восьми школ:</w:t>
      </w:r>
    </w:p>
    <w:p w14:paraId="4F00959F"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"Аймаумахинская СОШ"</w:t>
      </w:r>
    </w:p>
    <w:p w14:paraId="6478CD8D"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"Аялизимахинская СОШ"</w:t>
      </w:r>
    </w:p>
    <w:p w14:paraId="09727D6E"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"Бурдекинская СОШ"</w:t>
      </w:r>
    </w:p>
    <w:p w14:paraId="0842AB53"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"Дегвинская СОШ"</w:t>
      </w:r>
    </w:p>
    <w:p w14:paraId="00B331C6"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"Кадиркентская СОШ"</w:t>
      </w:r>
    </w:p>
    <w:p w14:paraId="75892941"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"Мюрегинская СОШ"</w:t>
      </w:r>
    </w:p>
    <w:p w14:paraId="2A00A8E3" w14:textId="77777777" w:rsidR="005E53E0" w:rsidRPr="00532262" w:rsidRDefault="005E53E0" w:rsidP="00B16831">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"Нижнемахаргинская СОШ"</w:t>
      </w:r>
    </w:p>
    <w:p w14:paraId="13C50DEE" w14:textId="3708AB73" w:rsidR="003000FA" w:rsidRPr="00532262" w:rsidRDefault="005E53E0" w:rsidP="00596CEB">
      <w:pPr>
        <w:pStyle w:val="a3"/>
        <w:numPr>
          <w:ilvl w:val="0"/>
          <w:numId w:val="18"/>
        </w:numPr>
        <w:jc w:val="both"/>
        <w:rPr>
          <w:rFonts w:ascii="Times New Roman" w:eastAsia="Times New Roman" w:hAnsi="Times New Roman" w:cs="Times New Roman"/>
          <w:bCs/>
          <w:iCs/>
          <w:color w:val="000000"/>
          <w:sz w:val="28"/>
          <w:szCs w:val="28"/>
          <w:lang w:eastAsia="ru-RU"/>
        </w:rPr>
      </w:pPr>
      <w:r w:rsidRPr="00532262">
        <w:rPr>
          <w:rFonts w:ascii="Times New Roman" w:eastAsia="Times New Roman" w:hAnsi="Times New Roman" w:cs="Times New Roman"/>
          <w:bCs/>
          <w:iCs/>
          <w:color w:val="000000"/>
          <w:sz w:val="28"/>
          <w:szCs w:val="28"/>
          <w:lang w:eastAsia="ru-RU"/>
        </w:rPr>
        <w:t>МКОУ "Новомугринская СОШ"</w:t>
      </w:r>
    </w:p>
    <w:p w14:paraId="2F479831" w14:textId="1B043CAE" w:rsidR="00FA34D5" w:rsidRPr="00532262" w:rsidRDefault="005E53E0" w:rsidP="00596CEB">
      <w:pPr>
        <w:pStyle w:val="a3"/>
        <w:ind w:firstLine="567"/>
        <w:jc w:val="both"/>
        <w:rPr>
          <w:rFonts w:ascii="Times New Roman" w:eastAsia="Times New Roman" w:hAnsi="Times New Roman" w:cs="Times New Roman"/>
          <w:b/>
          <w:color w:val="000000"/>
          <w:sz w:val="28"/>
          <w:szCs w:val="28"/>
          <w:lang w:eastAsia="ru-RU"/>
        </w:rPr>
      </w:pPr>
      <w:r w:rsidRPr="00532262">
        <w:rPr>
          <w:rFonts w:ascii="Times New Roman" w:eastAsia="Times New Roman" w:hAnsi="Times New Roman" w:cs="Times New Roman"/>
          <w:b/>
          <w:color w:val="000000"/>
          <w:sz w:val="28"/>
          <w:szCs w:val="28"/>
          <w:lang w:eastAsia="ru-RU"/>
        </w:rPr>
        <w:t>Из 295 выпускников справилось 259. Успеваемость составила 87,8%. Без аттестата остались 36 выпускников 9 класса из 13-ти школ. Всем им будут предоставлены дополнительные дни пересдач экзаменов в сентябре 2022 года.</w:t>
      </w:r>
    </w:p>
    <w:p w14:paraId="0C989C95" w14:textId="77777777" w:rsidR="00596CEB" w:rsidRPr="00532262" w:rsidRDefault="00596CEB" w:rsidP="00596CEB">
      <w:pPr>
        <w:pStyle w:val="a3"/>
        <w:ind w:firstLine="567"/>
        <w:jc w:val="both"/>
        <w:rPr>
          <w:rFonts w:ascii="Times New Roman" w:eastAsia="Times New Roman" w:hAnsi="Times New Roman" w:cs="Times New Roman"/>
          <w:b/>
          <w:color w:val="000000"/>
          <w:sz w:val="28"/>
          <w:szCs w:val="28"/>
          <w:lang w:eastAsia="ru-RU"/>
        </w:rPr>
      </w:pPr>
    </w:p>
    <w:p w14:paraId="43484D2D" w14:textId="0917A469" w:rsidR="00026367" w:rsidRPr="003000FA" w:rsidRDefault="008320E6" w:rsidP="00B16831">
      <w:pPr>
        <w:spacing w:line="240" w:lineRule="auto"/>
        <w:jc w:val="center"/>
        <w:rPr>
          <w:rFonts w:ascii="Times New Roman" w:hAnsi="Times New Roman" w:cs="Times New Roman"/>
          <w:b/>
          <w:sz w:val="32"/>
          <w:szCs w:val="24"/>
        </w:rPr>
      </w:pPr>
      <w:r w:rsidRPr="003000FA">
        <w:rPr>
          <w:rFonts w:ascii="Times New Roman" w:hAnsi="Times New Roman" w:cs="Times New Roman"/>
          <w:b/>
          <w:sz w:val="32"/>
          <w:szCs w:val="24"/>
        </w:rPr>
        <w:t>Остались без аттестата</w:t>
      </w:r>
    </w:p>
    <w:tbl>
      <w:tblPr>
        <w:tblStyle w:val="a6"/>
        <w:tblW w:w="10915" w:type="dxa"/>
        <w:tblInd w:w="-714" w:type="dxa"/>
        <w:tblLayout w:type="fixed"/>
        <w:tblLook w:val="04A0" w:firstRow="1" w:lastRow="0" w:firstColumn="1" w:lastColumn="0" w:noHBand="0" w:noVBand="1"/>
      </w:tblPr>
      <w:tblGrid>
        <w:gridCol w:w="567"/>
        <w:gridCol w:w="3970"/>
        <w:gridCol w:w="850"/>
        <w:gridCol w:w="20"/>
        <w:gridCol w:w="689"/>
        <w:gridCol w:w="709"/>
        <w:gridCol w:w="708"/>
        <w:gridCol w:w="709"/>
        <w:gridCol w:w="709"/>
        <w:gridCol w:w="567"/>
        <w:gridCol w:w="567"/>
        <w:gridCol w:w="850"/>
      </w:tblGrid>
      <w:tr w:rsidR="005E53E0" w:rsidRPr="005E53E0" w14:paraId="4ED56FCC" w14:textId="77777777" w:rsidTr="005E53E0">
        <w:trPr>
          <w:trHeight w:val="480"/>
        </w:trPr>
        <w:tc>
          <w:tcPr>
            <w:tcW w:w="567" w:type="dxa"/>
            <w:vMerge w:val="restart"/>
          </w:tcPr>
          <w:p w14:paraId="3A2A4ED6" w14:textId="77777777" w:rsidR="005E53E0" w:rsidRPr="005E53E0" w:rsidRDefault="005E53E0" w:rsidP="00B16831">
            <w:pPr>
              <w:spacing w:after="200"/>
              <w:jc w:val="center"/>
              <w:rPr>
                <w:rFonts w:ascii="Times New Roman" w:hAnsi="Times New Roman"/>
                <w:b/>
                <w:sz w:val="24"/>
                <w:szCs w:val="24"/>
              </w:rPr>
            </w:pPr>
            <w:r w:rsidRPr="005E53E0">
              <w:rPr>
                <w:rFonts w:ascii="Times New Roman" w:hAnsi="Times New Roman"/>
                <w:b/>
                <w:sz w:val="24"/>
                <w:szCs w:val="24"/>
              </w:rPr>
              <w:t>№</w:t>
            </w:r>
          </w:p>
        </w:tc>
        <w:tc>
          <w:tcPr>
            <w:tcW w:w="3970" w:type="dxa"/>
            <w:vMerge w:val="restart"/>
          </w:tcPr>
          <w:p w14:paraId="041F3359" w14:textId="77777777" w:rsidR="005E53E0" w:rsidRPr="005E53E0" w:rsidRDefault="005E53E0" w:rsidP="00B16831">
            <w:pPr>
              <w:spacing w:after="200"/>
              <w:jc w:val="center"/>
              <w:rPr>
                <w:rFonts w:ascii="Times New Roman" w:hAnsi="Times New Roman"/>
                <w:b/>
                <w:sz w:val="24"/>
                <w:szCs w:val="24"/>
              </w:rPr>
            </w:pPr>
            <w:r w:rsidRPr="005E53E0">
              <w:rPr>
                <w:rFonts w:ascii="Times New Roman" w:hAnsi="Times New Roman"/>
                <w:b/>
                <w:sz w:val="24"/>
                <w:szCs w:val="24"/>
              </w:rPr>
              <w:t>Наименование ОО</w:t>
            </w:r>
          </w:p>
        </w:tc>
        <w:tc>
          <w:tcPr>
            <w:tcW w:w="850" w:type="dxa"/>
            <w:vMerge w:val="restart"/>
          </w:tcPr>
          <w:p w14:paraId="3C019B60"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Всего участ</w:t>
            </w:r>
          </w:p>
        </w:tc>
        <w:tc>
          <w:tcPr>
            <w:tcW w:w="709" w:type="dxa"/>
            <w:gridSpan w:val="2"/>
            <w:vMerge w:val="restart"/>
          </w:tcPr>
          <w:p w14:paraId="24B274A3"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Получили аттестат</w:t>
            </w:r>
          </w:p>
        </w:tc>
        <w:tc>
          <w:tcPr>
            <w:tcW w:w="3969" w:type="dxa"/>
            <w:gridSpan w:val="6"/>
          </w:tcPr>
          <w:p w14:paraId="6D3164FB"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Не справились</w:t>
            </w:r>
          </w:p>
        </w:tc>
        <w:tc>
          <w:tcPr>
            <w:tcW w:w="850" w:type="dxa"/>
            <w:vMerge w:val="restart"/>
          </w:tcPr>
          <w:p w14:paraId="1AFBF43C"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Без аттестата</w:t>
            </w:r>
          </w:p>
        </w:tc>
      </w:tr>
      <w:tr w:rsidR="005E53E0" w:rsidRPr="005E53E0" w14:paraId="67DE7497" w14:textId="77777777" w:rsidTr="005E53E0">
        <w:trPr>
          <w:trHeight w:val="885"/>
        </w:trPr>
        <w:tc>
          <w:tcPr>
            <w:tcW w:w="567" w:type="dxa"/>
            <w:vMerge/>
          </w:tcPr>
          <w:p w14:paraId="6D2EC251" w14:textId="77777777" w:rsidR="005E53E0" w:rsidRPr="005E53E0" w:rsidRDefault="005E53E0" w:rsidP="00B16831">
            <w:pPr>
              <w:jc w:val="center"/>
              <w:rPr>
                <w:rFonts w:ascii="Times New Roman" w:hAnsi="Times New Roman"/>
                <w:b/>
                <w:sz w:val="24"/>
                <w:szCs w:val="24"/>
              </w:rPr>
            </w:pPr>
          </w:p>
        </w:tc>
        <w:tc>
          <w:tcPr>
            <w:tcW w:w="3970" w:type="dxa"/>
            <w:vMerge/>
          </w:tcPr>
          <w:p w14:paraId="35E19C21" w14:textId="77777777" w:rsidR="005E53E0" w:rsidRPr="005E53E0" w:rsidRDefault="005E53E0" w:rsidP="00B16831">
            <w:pPr>
              <w:jc w:val="center"/>
              <w:rPr>
                <w:rFonts w:ascii="Times New Roman" w:hAnsi="Times New Roman"/>
                <w:b/>
                <w:sz w:val="24"/>
                <w:szCs w:val="24"/>
              </w:rPr>
            </w:pPr>
          </w:p>
        </w:tc>
        <w:tc>
          <w:tcPr>
            <w:tcW w:w="850" w:type="dxa"/>
            <w:vMerge/>
          </w:tcPr>
          <w:p w14:paraId="2B2F7DD3" w14:textId="77777777" w:rsidR="005E53E0" w:rsidRPr="005E53E0" w:rsidRDefault="005E53E0" w:rsidP="00B16831">
            <w:pPr>
              <w:jc w:val="center"/>
              <w:rPr>
                <w:rFonts w:ascii="Times New Roman" w:hAnsi="Times New Roman"/>
                <w:b/>
                <w:sz w:val="24"/>
                <w:szCs w:val="24"/>
              </w:rPr>
            </w:pPr>
          </w:p>
        </w:tc>
        <w:tc>
          <w:tcPr>
            <w:tcW w:w="709" w:type="dxa"/>
            <w:gridSpan w:val="2"/>
            <w:vMerge/>
          </w:tcPr>
          <w:p w14:paraId="57FAC757" w14:textId="77777777" w:rsidR="005E53E0" w:rsidRPr="005E53E0" w:rsidRDefault="005E53E0" w:rsidP="00B16831">
            <w:pPr>
              <w:jc w:val="center"/>
              <w:rPr>
                <w:rFonts w:ascii="Times New Roman" w:hAnsi="Times New Roman"/>
                <w:b/>
                <w:sz w:val="24"/>
                <w:szCs w:val="24"/>
              </w:rPr>
            </w:pPr>
          </w:p>
        </w:tc>
        <w:tc>
          <w:tcPr>
            <w:tcW w:w="709" w:type="dxa"/>
          </w:tcPr>
          <w:p w14:paraId="4ABE3D94"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русск</w:t>
            </w:r>
          </w:p>
        </w:tc>
        <w:tc>
          <w:tcPr>
            <w:tcW w:w="708" w:type="dxa"/>
          </w:tcPr>
          <w:p w14:paraId="7F4D42F5"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матем</w:t>
            </w:r>
          </w:p>
        </w:tc>
        <w:tc>
          <w:tcPr>
            <w:tcW w:w="709" w:type="dxa"/>
          </w:tcPr>
          <w:p w14:paraId="520EBC4B"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литер</w:t>
            </w:r>
          </w:p>
        </w:tc>
        <w:tc>
          <w:tcPr>
            <w:tcW w:w="709" w:type="dxa"/>
          </w:tcPr>
          <w:p w14:paraId="1A5A7CDD"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биол</w:t>
            </w:r>
          </w:p>
        </w:tc>
        <w:tc>
          <w:tcPr>
            <w:tcW w:w="567" w:type="dxa"/>
          </w:tcPr>
          <w:p w14:paraId="1C74E82E"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ист</w:t>
            </w:r>
          </w:p>
        </w:tc>
        <w:tc>
          <w:tcPr>
            <w:tcW w:w="567" w:type="dxa"/>
          </w:tcPr>
          <w:p w14:paraId="4BFBE189"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общ</w:t>
            </w:r>
          </w:p>
        </w:tc>
        <w:tc>
          <w:tcPr>
            <w:tcW w:w="850" w:type="dxa"/>
            <w:vMerge/>
          </w:tcPr>
          <w:p w14:paraId="190820C9" w14:textId="77777777" w:rsidR="005E53E0" w:rsidRPr="005E53E0" w:rsidRDefault="005E53E0" w:rsidP="00B16831">
            <w:pPr>
              <w:jc w:val="center"/>
              <w:rPr>
                <w:rFonts w:ascii="Times New Roman" w:hAnsi="Times New Roman"/>
                <w:b/>
                <w:sz w:val="24"/>
                <w:szCs w:val="24"/>
              </w:rPr>
            </w:pPr>
          </w:p>
        </w:tc>
      </w:tr>
      <w:tr w:rsidR="005E53E0" w:rsidRPr="005E53E0" w14:paraId="3F4C75C4" w14:textId="77777777" w:rsidTr="005E53E0">
        <w:trPr>
          <w:trHeight w:val="417"/>
        </w:trPr>
        <w:tc>
          <w:tcPr>
            <w:tcW w:w="567" w:type="dxa"/>
          </w:tcPr>
          <w:p w14:paraId="5C2BC030" w14:textId="77777777" w:rsidR="005E53E0" w:rsidRPr="005E53E0" w:rsidRDefault="005E53E0" w:rsidP="00B16831">
            <w:pPr>
              <w:numPr>
                <w:ilvl w:val="0"/>
                <w:numId w:val="30"/>
              </w:numPr>
              <w:ind w:left="0" w:right="-113" w:firstLine="33"/>
              <w:contextualSpacing/>
              <w:jc w:val="center"/>
              <w:rPr>
                <w:rFonts w:ascii="Times New Roman" w:hAnsi="Times New Roman"/>
                <w:b/>
                <w:sz w:val="24"/>
                <w:szCs w:val="24"/>
                <w:lang w:eastAsia="ru-RU"/>
              </w:rPr>
            </w:pPr>
          </w:p>
        </w:tc>
        <w:tc>
          <w:tcPr>
            <w:tcW w:w="3970" w:type="dxa"/>
            <w:hideMark/>
          </w:tcPr>
          <w:p w14:paraId="1578CA88"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"Аймаумахинская СОШ"</w:t>
            </w:r>
          </w:p>
        </w:tc>
        <w:tc>
          <w:tcPr>
            <w:tcW w:w="870" w:type="dxa"/>
            <w:gridSpan w:val="2"/>
          </w:tcPr>
          <w:p w14:paraId="55FE75C2"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6</w:t>
            </w:r>
          </w:p>
        </w:tc>
        <w:tc>
          <w:tcPr>
            <w:tcW w:w="689" w:type="dxa"/>
          </w:tcPr>
          <w:p w14:paraId="1DF86FB7"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6</w:t>
            </w:r>
          </w:p>
        </w:tc>
        <w:tc>
          <w:tcPr>
            <w:tcW w:w="709" w:type="dxa"/>
          </w:tcPr>
          <w:p w14:paraId="5EE289F5" w14:textId="77777777" w:rsidR="005E53E0" w:rsidRPr="005E53E0" w:rsidRDefault="005E53E0" w:rsidP="00B16831">
            <w:pPr>
              <w:spacing w:after="200"/>
              <w:jc w:val="center"/>
              <w:rPr>
                <w:rFonts w:ascii="Times New Roman" w:hAnsi="Times New Roman"/>
                <w:sz w:val="24"/>
                <w:szCs w:val="24"/>
              </w:rPr>
            </w:pPr>
          </w:p>
        </w:tc>
        <w:tc>
          <w:tcPr>
            <w:tcW w:w="708" w:type="dxa"/>
          </w:tcPr>
          <w:p w14:paraId="33D36AF9" w14:textId="77777777" w:rsidR="005E53E0" w:rsidRPr="005E53E0" w:rsidRDefault="005E53E0" w:rsidP="00B16831">
            <w:pPr>
              <w:spacing w:after="200"/>
              <w:jc w:val="center"/>
              <w:rPr>
                <w:rFonts w:ascii="Times New Roman" w:hAnsi="Times New Roman"/>
                <w:sz w:val="24"/>
                <w:szCs w:val="24"/>
              </w:rPr>
            </w:pPr>
          </w:p>
        </w:tc>
        <w:tc>
          <w:tcPr>
            <w:tcW w:w="709" w:type="dxa"/>
          </w:tcPr>
          <w:p w14:paraId="50BBACAC" w14:textId="77777777" w:rsidR="005E53E0" w:rsidRPr="005E53E0" w:rsidRDefault="005E53E0" w:rsidP="00B16831">
            <w:pPr>
              <w:spacing w:after="200"/>
              <w:jc w:val="center"/>
              <w:rPr>
                <w:rFonts w:ascii="Times New Roman" w:hAnsi="Times New Roman"/>
                <w:sz w:val="24"/>
                <w:szCs w:val="24"/>
              </w:rPr>
            </w:pPr>
          </w:p>
        </w:tc>
        <w:tc>
          <w:tcPr>
            <w:tcW w:w="709" w:type="dxa"/>
          </w:tcPr>
          <w:p w14:paraId="4ADC10A2" w14:textId="77777777" w:rsidR="005E53E0" w:rsidRPr="005E53E0" w:rsidRDefault="005E53E0" w:rsidP="00B16831">
            <w:pPr>
              <w:spacing w:after="200"/>
              <w:jc w:val="center"/>
              <w:rPr>
                <w:rFonts w:ascii="Times New Roman" w:hAnsi="Times New Roman"/>
                <w:sz w:val="24"/>
                <w:szCs w:val="24"/>
              </w:rPr>
            </w:pPr>
          </w:p>
        </w:tc>
        <w:tc>
          <w:tcPr>
            <w:tcW w:w="567" w:type="dxa"/>
          </w:tcPr>
          <w:p w14:paraId="777701FF" w14:textId="77777777" w:rsidR="005E53E0" w:rsidRPr="005E53E0" w:rsidRDefault="005E53E0" w:rsidP="00B16831">
            <w:pPr>
              <w:spacing w:after="200"/>
              <w:jc w:val="center"/>
              <w:rPr>
                <w:rFonts w:ascii="Times New Roman" w:hAnsi="Times New Roman"/>
                <w:sz w:val="24"/>
                <w:szCs w:val="24"/>
              </w:rPr>
            </w:pPr>
          </w:p>
        </w:tc>
        <w:tc>
          <w:tcPr>
            <w:tcW w:w="567" w:type="dxa"/>
          </w:tcPr>
          <w:p w14:paraId="2B948A1A" w14:textId="77777777" w:rsidR="005E53E0" w:rsidRPr="005E53E0" w:rsidRDefault="005E53E0" w:rsidP="00B16831">
            <w:pPr>
              <w:jc w:val="center"/>
              <w:rPr>
                <w:rFonts w:ascii="Times New Roman" w:hAnsi="Times New Roman"/>
                <w:sz w:val="24"/>
                <w:szCs w:val="24"/>
              </w:rPr>
            </w:pPr>
          </w:p>
        </w:tc>
        <w:tc>
          <w:tcPr>
            <w:tcW w:w="850" w:type="dxa"/>
          </w:tcPr>
          <w:p w14:paraId="7C82C1A9" w14:textId="77777777" w:rsidR="005E53E0" w:rsidRPr="005E53E0" w:rsidRDefault="005E53E0" w:rsidP="00B16831">
            <w:pPr>
              <w:jc w:val="center"/>
              <w:rPr>
                <w:rFonts w:ascii="Times New Roman" w:hAnsi="Times New Roman"/>
                <w:b/>
                <w:sz w:val="24"/>
                <w:szCs w:val="24"/>
              </w:rPr>
            </w:pPr>
          </w:p>
        </w:tc>
      </w:tr>
      <w:tr w:rsidR="005E53E0" w:rsidRPr="005E53E0" w14:paraId="195888ED" w14:textId="77777777" w:rsidTr="005E53E0">
        <w:trPr>
          <w:trHeight w:val="417"/>
        </w:trPr>
        <w:tc>
          <w:tcPr>
            <w:tcW w:w="567" w:type="dxa"/>
          </w:tcPr>
          <w:p w14:paraId="734EC654"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301B7476"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"Аялизимахинская СОШ"</w:t>
            </w:r>
          </w:p>
        </w:tc>
        <w:tc>
          <w:tcPr>
            <w:tcW w:w="870" w:type="dxa"/>
            <w:gridSpan w:val="2"/>
          </w:tcPr>
          <w:p w14:paraId="284F94BB"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4</w:t>
            </w:r>
          </w:p>
        </w:tc>
        <w:tc>
          <w:tcPr>
            <w:tcW w:w="689" w:type="dxa"/>
          </w:tcPr>
          <w:p w14:paraId="100996D0"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4</w:t>
            </w:r>
          </w:p>
        </w:tc>
        <w:tc>
          <w:tcPr>
            <w:tcW w:w="709" w:type="dxa"/>
          </w:tcPr>
          <w:p w14:paraId="5AEB6AF9" w14:textId="77777777" w:rsidR="005E53E0" w:rsidRPr="005E53E0" w:rsidRDefault="005E53E0" w:rsidP="00B16831">
            <w:pPr>
              <w:spacing w:after="200"/>
              <w:jc w:val="center"/>
              <w:rPr>
                <w:rFonts w:ascii="Times New Roman" w:hAnsi="Times New Roman"/>
                <w:sz w:val="24"/>
                <w:szCs w:val="24"/>
              </w:rPr>
            </w:pPr>
          </w:p>
        </w:tc>
        <w:tc>
          <w:tcPr>
            <w:tcW w:w="708" w:type="dxa"/>
          </w:tcPr>
          <w:p w14:paraId="1473C241" w14:textId="77777777" w:rsidR="005E53E0" w:rsidRPr="005E53E0" w:rsidRDefault="005E53E0" w:rsidP="00B16831">
            <w:pPr>
              <w:spacing w:after="200"/>
              <w:jc w:val="center"/>
              <w:rPr>
                <w:rFonts w:ascii="Times New Roman" w:hAnsi="Times New Roman"/>
                <w:sz w:val="24"/>
                <w:szCs w:val="24"/>
              </w:rPr>
            </w:pPr>
          </w:p>
        </w:tc>
        <w:tc>
          <w:tcPr>
            <w:tcW w:w="709" w:type="dxa"/>
          </w:tcPr>
          <w:p w14:paraId="37EFEB64" w14:textId="77777777" w:rsidR="005E53E0" w:rsidRPr="005E53E0" w:rsidRDefault="005E53E0" w:rsidP="00B16831">
            <w:pPr>
              <w:spacing w:after="200"/>
              <w:jc w:val="center"/>
              <w:rPr>
                <w:rFonts w:ascii="Times New Roman" w:hAnsi="Times New Roman"/>
                <w:sz w:val="24"/>
                <w:szCs w:val="24"/>
              </w:rPr>
            </w:pPr>
          </w:p>
        </w:tc>
        <w:tc>
          <w:tcPr>
            <w:tcW w:w="709" w:type="dxa"/>
          </w:tcPr>
          <w:p w14:paraId="0A262283" w14:textId="77777777" w:rsidR="005E53E0" w:rsidRPr="005E53E0" w:rsidRDefault="005E53E0" w:rsidP="00B16831">
            <w:pPr>
              <w:spacing w:after="200"/>
              <w:jc w:val="center"/>
              <w:rPr>
                <w:rFonts w:ascii="Times New Roman" w:hAnsi="Times New Roman"/>
                <w:sz w:val="24"/>
                <w:szCs w:val="24"/>
              </w:rPr>
            </w:pPr>
          </w:p>
        </w:tc>
        <w:tc>
          <w:tcPr>
            <w:tcW w:w="567" w:type="dxa"/>
          </w:tcPr>
          <w:p w14:paraId="7406C47E" w14:textId="77777777" w:rsidR="005E53E0" w:rsidRPr="005E53E0" w:rsidRDefault="005E53E0" w:rsidP="00B16831">
            <w:pPr>
              <w:spacing w:after="200"/>
              <w:jc w:val="center"/>
              <w:rPr>
                <w:rFonts w:ascii="Times New Roman" w:hAnsi="Times New Roman"/>
                <w:sz w:val="24"/>
                <w:szCs w:val="24"/>
              </w:rPr>
            </w:pPr>
          </w:p>
        </w:tc>
        <w:tc>
          <w:tcPr>
            <w:tcW w:w="567" w:type="dxa"/>
          </w:tcPr>
          <w:p w14:paraId="42AD0BDC" w14:textId="77777777" w:rsidR="005E53E0" w:rsidRPr="005E53E0" w:rsidRDefault="005E53E0" w:rsidP="00B16831">
            <w:pPr>
              <w:jc w:val="center"/>
              <w:rPr>
                <w:rFonts w:ascii="Times New Roman" w:hAnsi="Times New Roman"/>
                <w:sz w:val="24"/>
                <w:szCs w:val="24"/>
              </w:rPr>
            </w:pPr>
          </w:p>
        </w:tc>
        <w:tc>
          <w:tcPr>
            <w:tcW w:w="850" w:type="dxa"/>
          </w:tcPr>
          <w:p w14:paraId="03ACDAF5" w14:textId="77777777" w:rsidR="005E53E0" w:rsidRPr="005E53E0" w:rsidRDefault="005E53E0" w:rsidP="00B16831">
            <w:pPr>
              <w:jc w:val="center"/>
              <w:rPr>
                <w:rFonts w:ascii="Times New Roman" w:hAnsi="Times New Roman"/>
                <w:b/>
                <w:sz w:val="24"/>
                <w:szCs w:val="24"/>
              </w:rPr>
            </w:pPr>
          </w:p>
        </w:tc>
      </w:tr>
      <w:tr w:rsidR="005E53E0" w:rsidRPr="005E53E0" w14:paraId="771BED5C" w14:textId="77777777" w:rsidTr="005E53E0">
        <w:trPr>
          <w:trHeight w:val="417"/>
        </w:trPr>
        <w:tc>
          <w:tcPr>
            <w:tcW w:w="567" w:type="dxa"/>
          </w:tcPr>
          <w:p w14:paraId="7489AE1B"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60E942FC"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"Балтамахинская СОШ"</w:t>
            </w:r>
          </w:p>
        </w:tc>
        <w:tc>
          <w:tcPr>
            <w:tcW w:w="870" w:type="dxa"/>
            <w:gridSpan w:val="2"/>
          </w:tcPr>
          <w:p w14:paraId="6FBB9D14"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4</w:t>
            </w:r>
          </w:p>
        </w:tc>
        <w:tc>
          <w:tcPr>
            <w:tcW w:w="689" w:type="dxa"/>
          </w:tcPr>
          <w:p w14:paraId="0B85F8D0"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3</w:t>
            </w:r>
          </w:p>
        </w:tc>
        <w:tc>
          <w:tcPr>
            <w:tcW w:w="709" w:type="dxa"/>
          </w:tcPr>
          <w:p w14:paraId="2DA6F072" w14:textId="77777777" w:rsidR="005E53E0" w:rsidRPr="005E53E0" w:rsidRDefault="005E53E0" w:rsidP="00B16831">
            <w:pPr>
              <w:spacing w:after="200"/>
              <w:jc w:val="center"/>
              <w:rPr>
                <w:rFonts w:ascii="Times New Roman" w:hAnsi="Times New Roman"/>
                <w:sz w:val="24"/>
                <w:szCs w:val="24"/>
              </w:rPr>
            </w:pPr>
          </w:p>
        </w:tc>
        <w:tc>
          <w:tcPr>
            <w:tcW w:w="708" w:type="dxa"/>
          </w:tcPr>
          <w:p w14:paraId="786317AF" w14:textId="77777777" w:rsidR="005E53E0" w:rsidRPr="005E53E0" w:rsidRDefault="005E53E0" w:rsidP="00B16831">
            <w:pPr>
              <w:spacing w:after="200"/>
              <w:jc w:val="center"/>
              <w:rPr>
                <w:rFonts w:ascii="Times New Roman" w:hAnsi="Times New Roman"/>
                <w:sz w:val="24"/>
                <w:szCs w:val="24"/>
              </w:rPr>
            </w:pPr>
          </w:p>
        </w:tc>
        <w:tc>
          <w:tcPr>
            <w:tcW w:w="709" w:type="dxa"/>
          </w:tcPr>
          <w:p w14:paraId="0C907F5A" w14:textId="77777777" w:rsidR="005E53E0" w:rsidRPr="005E53E0" w:rsidRDefault="005E53E0" w:rsidP="00B16831">
            <w:pPr>
              <w:spacing w:after="200"/>
              <w:jc w:val="center"/>
              <w:rPr>
                <w:rFonts w:ascii="Times New Roman" w:hAnsi="Times New Roman"/>
                <w:sz w:val="24"/>
                <w:szCs w:val="24"/>
              </w:rPr>
            </w:pPr>
          </w:p>
        </w:tc>
        <w:tc>
          <w:tcPr>
            <w:tcW w:w="709" w:type="dxa"/>
          </w:tcPr>
          <w:p w14:paraId="1E724D08" w14:textId="77777777" w:rsidR="005E53E0" w:rsidRPr="005E53E0" w:rsidRDefault="005E53E0" w:rsidP="00B16831">
            <w:pPr>
              <w:spacing w:after="200"/>
              <w:jc w:val="center"/>
              <w:rPr>
                <w:rFonts w:ascii="Times New Roman" w:hAnsi="Times New Roman"/>
                <w:sz w:val="24"/>
                <w:szCs w:val="24"/>
              </w:rPr>
            </w:pPr>
          </w:p>
        </w:tc>
        <w:tc>
          <w:tcPr>
            <w:tcW w:w="567" w:type="dxa"/>
          </w:tcPr>
          <w:p w14:paraId="2201DB43" w14:textId="77777777" w:rsidR="005E53E0" w:rsidRPr="005E53E0" w:rsidRDefault="005E53E0" w:rsidP="00B16831">
            <w:pPr>
              <w:spacing w:after="200"/>
              <w:jc w:val="center"/>
              <w:rPr>
                <w:rFonts w:ascii="Times New Roman" w:hAnsi="Times New Roman"/>
                <w:sz w:val="24"/>
                <w:szCs w:val="24"/>
              </w:rPr>
            </w:pPr>
          </w:p>
        </w:tc>
        <w:tc>
          <w:tcPr>
            <w:tcW w:w="567" w:type="dxa"/>
          </w:tcPr>
          <w:p w14:paraId="3C456B63"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1</w:t>
            </w:r>
          </w:p>
        </w:tc>
        <w:tc>
          <w:tcPr>
            <w:tcW w:w="850" w:type="dxa"/>
          </w:tcPr>
          <w:p w14:paraId="4E358AD5"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color w:val="000000" w:themeColor="text1"/>
                <w:sz w:val="24"/>
                <w:szCs w:val="24"/>
              </w:rPr>
              <w:t>1</w:t>
            </w:r>
          </w:p>
        </w:tc>
      </w:tr>
      <w:tr w:rsidR="005E53E0" w:rsidRPr="005E53E0" w14:paraId="4430EDC3" w14:textId="77777777" w:rsidTr="005E53E0">
        <w:trPr>
          <w:trHeight w:val="417"/>
        </w:trPr>
        <w:tc>
          <w:tcPr>
            <w:tcW w:w="567" w:type="dxa"/>
          </w:tcPr>
          <w:p w14:paraId="056DD66A"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61C75AE0"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"Бурдекинская СОШ"</w:t>
            </w:r>
          </w:p>
        </w:tc>
        <w:tc>
          <w:tcPr>
            <w:tcW w:w="870" w:type="dxa"/>
            <w:gridSpan w:val="2"/>
          </w:tcPr>
          <w:p w14:paraId="37F63052"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9</w:t>
            </w:r>
          </w:p>
        </w:tc>
        <w:tc>
          <w:tcPr>
            <w:tcW w:w="689" w:type="dxa"/>
          </w:tcPr>
          <w:p w14:paraId="7AA897AC"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9</w:t>
            </w:r>
          </w:p>
        </w:tc>
        <w:tc>
          <w:tcPr>
            <w:tcW w:w="709" w:type="dxa"/>
          </w:tcPr>
          <w:p w14:paraId="30CF922E" w14:textId="77777777" w:rsidR="005E53E0" w:rsidRPr="005E53E0" w:rsidRDefault="005E53E0" w:rsidP="00B16831">
            <w:pPr>
              <w:spacing w:after="200"/>
              <w:jc w:val="center"/>
              <w:rPr>
                <w:rFonts w:ascii="Times New Roman" w:hAnsi="Times New Roman"/>
                <w:sz w:val="24"/>
                <w:szCs w:val="24"/>
              </w:rPr>
            </w:pPr>
          </w:p>
        </w:tc>
        <w:tc>
          <w:tcPr>
            <w:tcW w:w="708" w:type="dxa"/>
          </w:tcPr>
          <w:p w14:paraId="2627A962" w14:textId="77777777" w:rsidR="005E53E0" w:rsidRPr="005E53E0" w:rsidRDefault="005E53E0" w:rsidP="00B16831">
            <w:pPr>
              <w:spacing w:after="200"/>
              <w:jc w:val="center"/>
              <w:rPr>
                <w:rFonts w:ascii="Times New Roman" w:hAnsi="Times New Roman"/>
                <w:sz w:val="24"/>
                <w:szCs w:val="24"/>
              </w:rPr>
            </w:pPr>
          </w:p>
        </w:tc>
        <w:tc>
          <w:tcPr>
            <w:tcW w:w="709" w:type="dxa"/>
          </w:tcPr>
          <w:p w14:paraId="5A99D0B1" w14:textId="77777777" w:rsidR="005E53E0" w:rsidRPr="005E53E0" w:rsidRDefault="005E53E0" w:rsidP="00B16831">
            <w:pPr>
              <w:spacing w:after="200"/>
              <w:jc w:val="center"/>
              <w:rPr>
                <w:rFonts w:ascii="Times New Roman" w:hAnsi="Times New Roman"/>
                <w:sz w:val="24"/>
                <w:szCs w:val="24"/>
              </w:rPr>
            </w:pPr>
          </w:p>
        </w:tc>
        <w:tc>
          <w:tcPr>
            <w:tcW w:w="709" w:type="dxa"/>
          </w:tcPr>
          <w:p w14:paraId="59E80A10" w14:textId="77777777" w:rsidR="005E53E0" w:rsidRPr="005E53E0" w:rsidRDefault="005E53E0" w:rsidP="00B16831">
            <w:pPr>
              <w:spacing w:after="200"/>
              <w:jc w:val="center"/>
              <w:rPr>
                <w:rFonts w:ascii="Times New Roman" w:hAnsi="Times New Roman"/>
                <w:sz w:val="24"/>
                <w:szCs w:val="24"/>
              </w:rPr>
            </w:pPr>
          </w:p>
        </w:tc>
        <w:tc>
          <w:tcPr>
            <w:tcW w:w="567" w:type="dxa"/>
          </w:tcPr>
          <w:p w14:paraId="35D6FA01" w14:textId="77777777" w:rsidR="005E53E0" w:rsidRPr="005E53E0" w:rsidRDefault="005E53E0" w:rsidP="00B16831">
            <w:pPr>
              <w:spacing w:after="200"/>
              <w:jc w:val="center"/>
              <w:rPr>
                <w:rFonts w:ascii="Times New Roman" w:hAnsi="Times New Roman"/>
                <w:sz w:val="24"/>
                <w:szCs w:val="24"/>
              </w:rPr>
            </w:pPr>
          </w:p>
        </w:tc>
        <w:tc>
          <w:tcPr>
            <w:tcW w:w="567" w:type="dxa"/>
          </w:tcPr>
          <w:p w14:paraId="1341CB50" w14:textId="77777777" w:rsidR="005E53E0" w:rsidRPr="005E53E0" w:rsidRDefault="005E53E0" w:rsidP="00B16831">
            <w:pPr>
              <w:jc w:val="center"/>
              <w:rPr>
                <w:rFonts w:ascii="Times New Roman" w:hAnsi="Times New Roman"/>
                <w:sz w:val="24"/>
                <w:szCs w:val="24"/>
              </w:rPr>
            </w:pPr>
          </w:p>
        </w:tc>
        <w:tc>
          <w:tcPr>
            <w:tcW w:w="850" w:type="dxa"/>
          </w:tcPr>
          <w:p w14:paraId="5E217275" w14:textId="77777777" w:rsidR="005E53E0" w:rsidRPr="005E53E0" w:rsidRDefault="005E53E0" w:rsidP="00B16831">
            <w:pPr>
              <w:jc w:val="center"/>
              <w:rPr>
                <w:rFonts w:ascii="Times New Roman" w:hAnsi="Times New Roman"/>
                <w:b/>
                <w:sz w:val="24"/>
                <w:szCs w:val="24"/>
              </w:rPr>
            </w:pPr>
          </w:p>
        </w:tc>
      </w:tr>
      <w:tr w:rsidR="005E53E0" w:rsidRPr="005E53E0" w14:paraId="6830B5D1" w14:textId="77777777" w:rsidTr="005E53E0">
        <w:trPr>
          <w:trHeight w:val="417"/>
        </w:trPr>
        <w:tc>
          <w:tcPr>
            <w:tcW w:w="567" w:type="dxa"/>
          </w:tcPr>
          <w:p w14:paraId="241E23F7"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33567134"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"Бурхимахинская СОШ"</w:t>
            </w:r>
          </w:p>
        </w:tc>
        <w:tc>
          <w:tcPr>
            <w:tcW w:w="870" w:type="dxa"/>
            <w:gridSpan w:val="2"/>
          </w:tcPr>
          <w:p w14:paraId="1641B3C1"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9</w:t>
            </w:r>
          </w:p>
        </w:tc>
        <w:tc>
          <w:tcPr>
            <w:tcW w:w="689" w:type="dxa"/>
          </w:tcPr>
          <w:p w14:paraId="7199C11C"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6</w:t>
            </w:r>
          </w:p>
        </w:tc>
        <w:tc>
          <w:tcPr>
            <w:tcW w:w="709" w:type="dxa"/>
          </w:tcPr>
          <w:p w14:paraId="329252BF"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3</w:t>
            </w:r>
          </w:p>
        </w:tc>
        <w:tc>
          <w:tcPr>
            <w:tcW w:w="708" w:type="dxa"/>
          </w:tcPr>
          <w:p w14:paraId="327D41BA"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9" w:type="dxa"/>
          </w:tcPr>
          <w:p w14:paraId="0A4F5C55" w14:textId="77777777" w:rsidR="005E53E0" w:rsidRPr="005E53E0" w:rsidRDefault="005E53E0" w:rsidP="00B16831">
            <w:pPr>
              <w:spacing w:after="200"/>
              <w:jc w:val="center"/>
              <w:rPr>
                <w:rFonts w:ascii="Times New Roman" w:hAnsi="Times New Roman"/>
                <w:sz w:val="24"/>
                <w:szCs w:val="24"/>
              </w:rPr>
            </w:pPr>
          </w:p>
        </w:tc>
        <w:tc>
          <w:tcPr>
            <w:tcW w:w="709" w:type="dxa"/>
          </w:tcPr>
          <w:p w14:paraId="2195E19A"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567" w:type="dxa"/>
          </w:tcPr>
          <w:p w14:paraId="0DFC97AE" w14:textId="77777777" w:rsidR="005E53E0" w:rsidRPr="005E53E0" w:rsidRDefault="005E53E0" w:rsidP="00B16831">
            <w:pPr>
              <w:spacing w:after="200"/>
              <w:jc w:val="center"/>
              <w:rPr>
                <w:rFonts w:ascii="Times New Roman" w:hAnsi="Times New Roman"/>
                <w:sz w:val="24"/>
                <w:szCs w:val="24"/>
              </w:rPr>
            </w:pPr>
          </w:p>
        </w:tc>
        <w:tc>
          <w:tcPr>
            <w:tcW w:w="567" w:type="dxa"/>
          </w:tcPr>
          <w:p w14:paraId="2E53B3AC"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1</w:t>
            </w:r>
          </w:p>
        </w:tc>
        <w:tc>
          <w:tcPr>
            <w:tcW w:w="850" w:type="dxa"/>
          </w:tcPr>
          <w:p w14:paraId="5C208F92"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3</w:t>
            </w:r>
          </w:p>
        </w:tc>
      </w:tr>
      <w:tr w:rsidR="005E53E0" w:rsidRPr="005E53E0" w14:paraId="3B8FE4CD" w14:textId="77777777" w:rsidTr="005E53E0">
        <w:trPr>
          <w:trHeight w:val="417"/>
        </w:trPr>
        <w:tc>
          <w:tcPr>
            <w:tcW w:w="567" w:type="dxa"/>
          </w:tcPr>
          <w:p w14:paraId="2FBC14B4"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5D7307F1"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"Ванашимахинская СОШ"</w:t>
            </w:r>
          </w:p>
        </w:tc>
        <w:tc>
          <w:tcPr>
            <w:tcW w:w="870" w:type="dxa"/>
            <w:gridSpan w:val="2"/>
          </w:tcPr>
          <w:p w14:paraId="21049E7D"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5</w:t>
            </w:r>
          </w:p>
        </w:tc>
        <w:tc>
          <w:tcPr>
            <w:tcW w:w="689" w:type="dxa"/>
          </w:tcPr>
          <w:p w14:paraId="4940F781"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4</w:t>
            </w:r>
          </w:p>
        </w:tc>
        <w:tc>
          <w:tcPr>
            <w:tcW w:w="709" w:type="dxa"/>
          </w:tcPr>
          <w:p w14:paraId="5C63DE63" w14:textId="77777777" w:rsidR="005E53E0" w:rsidRPr="005E53E0" w:rsidRDefault="005E53E0" w:rsidP="00B16831">
            <w:pPr>
              <w:spacing w:after="200"/>
              <w:jc w:val="center"/>
              <w:rPr>
                <w:rFonts w:ascii="Times New Roman" w:hAnsi="Times New Roman"/>
                <w:sz w:val="24"/>
                <w:szCs w:val="24"/>
              </w:rPr>
            </w:pPr>
          </w:p>
        </w:tc>
        <w:tc>
          <w:tcPr>
            <w:tcW w:w="708" w:type="dxa"/>
          </w:tcPr>
          <w:p w14:paraId="7E576396"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9" w:type="dxa"/>
          </w:tcPr>
          <w:p w14:paraId="799479B5" w14:textId="77777777" w:rsidR="005E53E0" w:rsidRPr="005E53E0" w:rsidRDefault="005E53E0" w:rsidP="00B16831">
            <w:pPr>
              <w:spacing w:after="200"/>
              <w:jc w:val="center"/>
              <w:rPr>
                <w:rFonts w:ascii="Times New Roman" w:hAnsi="Times New Roman"/>
                <w:sz w:val="24"/>
                <w:szCs w:val="24"/>
              </w:rPr>
            </w:pPr>
          </w:p>
        </w:tc>
        <w:tc>
          <w:tcPr>
            <w:tcW w:w="709" w:type="dxa"/>
          </w:tcPr>
          <w:p w14:paraId="500E1DA6" w14:textId="77777777" w:rsidR="005E53E0" w:rsidRPr="005E53E0" w:rsidRDefault="005E53E0" w:rsidP="00B16831">
            <w:pPr>
              <w:spacing w:after="200"/>
              <w:jc w:val="center"/>
              <w:rPr>
                <w:rFonts w:ascii="Times New Roman" w:hAnsi="Times New Roman"/>
                <w:sz w:val="24"/>
                <w:szCs w:val="24"/>
              </w:rPr>
            </w:pPr>
          </w:p>
        </w:tc>
        <w:tc>
          <w:tcPr>
            <w:tcW w:w="567" w:type="dxa"/>
          </w:tcPr>
          <w:p w14:paraId="48943DC0" w14:textId="77777777" w:rsidR="005E53E0" w:rsidRPr="005E53E0" w:rsidRDefault="005E53E0" w:rsidP="00B16831">
            <w:pPr>
              <w:spacing w:after="200"/>
              <w:jc w:val="center"/>
              <w:rPr>
                <w:rFonts w:ascii="Times New Roman" w:hAnsi="Times New Roman"/>
                <w:sz w:val="24"/>
                <w:szCs w:val="24"/>
              </w:rPr>
            </w:pPr>
          </w:p>
        </w:tc>
        <w:tc>
          <w:tcPr>
            <w:tcW w:w="567" w:type="dxa"/>
          </w:tcPr>
          <w:p w14:paraId="7A11BD6C" w14:textId="77777777" w:rsidR="005E53E0" w:rsidRPr="005E53E0" w:rsidRDefault="005E53E0" w:rsidP="00B16831">
            <w:pPr>
              <w:jc w:val="center"/>
              <w:rPr>
                <w:rFonts w:ascii="Times New Roman" w:hAnsi="Times New Roman"/>
                <w:sz w:val="24"/>
                <w:szCs w:val="24"/>
              </w:rPr>
            </w:pPr>
          </w:p>
        </w:tc>
        <w:tc>
          <w:tcPr>
            <w:tcW w:w="850" w:type="dxa"/>
          </w:tcPr>
          <w:p w14:paraId="159CCDCD"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5E53E0" w:rsidRPr="005E53E0" w14:paraId="3721C84E" w14:textId="77777777" w:rsidTr="005E53E0">
        <w:trPr>
          <w:trHeight w:val="417"/>
        </w:trPr>
        <w:tc>
          <w:tcPr>
            <w:tcW w:w="567" w:type="dxa"/>
          </w:tcPr>
          <w:p w14:paraId="1A495036"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0996E2E4"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"Дегвинская СОШ"</w:t>
            </w:r>
          </w:p>
        </w:tc>
        <w:tc>
          <w:tcPr>
            <w:tcW w:w="870" w:type="dxa"/>
            <w:gridSpan w:val="2"/>
          </w:tcPr>
          <w:p w14:paraId="7C8AEBF0"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rPr>
              <w:t>3</w:t>
            </w:r>
          </w:p>
        </w:tc>
        <w:tc>
          <w:tcPr>
            <w:tcW w:w="689" w:type="dxa"/>
          </w:tcPr>
          <w:p w14:paraId="788A4F58"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3</w:t>
            </w:r>
          </w:p>
        </w:tc>
        <w:tc>
          <w:tcPr>
            <w:tcW w:w="709" w:type="dxa"/>
          </w:tcPr>
          <w:p w14:paraId="6D12D83B"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06FE339E" w14:textId="77777777" w:rsidR="005E53E0" w:rsidRPr="005E53E0" w:rsidRDefault="005E53E0" w:rsidP="00B16831">
            <w:pPr>
              <w:spacing w:after="200"/>
              <w:jc w:val="center"/>
              <w:rPr>
                <w:rFonts w:ascii="Times New Roman" w:hAnsi="Times New Roman"/>
                <w:sz w:val="24"/>
                <w:szCs w:val="24"/>
              </w:rPr>
            </w:pPr>
          </w:p>
        </w:tc>
        <w:tc>
          <w:tcPr>
            <w:tcW w:w="709" w:type="dxa"/>
          </w:tcPr>
          <w:p w14:paraId="610EE254" w14:textId="77777777" w:rsidR="005E53E0" w:rsidRPr="005E53E0" w:rsidRDefault="005E53E0" w:rsidP="00B16831">
            <w:pPr>
              <w:spacing w:after="200"/>
              <w:jc w:val="center"/>
              <w:rPr>
                <w:rFonts w:ascii="Times New Roman" w:hAnsi="Times New Roman"/>
                <w:sz w:val="24"/>
                <w:szCs w:val="24"/>
              </w:rPr>
            </w:pPr>
          </w:p>
        </w:tc>
        <w:tc>
          <w:tcPr>
            <w:tcW w:w="709" w:type="dxa"/>
          </w:tcPr>
          <w:p w14:paraId="130D979F" w14:textId="77777777" w:rsidR="005E53E0" w:rsidRPr="005E53E0" w:rsidRDefault="005E53E0" w:rsidP="00B16831">
            <w:pPr>
              <w:spacing w:after="200"/>
              <w:jc w:val="center"/>
              <w:rPr>
                <w:rFonts w:ascii="Times New Roman" w:hAnsi="Times New Roman"/>
                <w:sz w:val="24"/>
                <w:szCs w:val="24"/>
              </w:rPr>
            </w:pPr>
          </w:p>
        </w:tc>
        <w:tc>
          <w:tcPr>
            <w:tcW w:w="567" w:type="dxa"/>
          </w:tcPr>
          <w:p w14:paraId="0B7E5FD8" w14:textId="77777777" w:rsidR="005E53E0" w:rsidRPr="005E53E0" w:rsidRDefault="005E53E0" w:rsidP="00B16831">
            <w:pPr>
              <w:spacing w:after="200"/>
              <w:jc w:val="center"/>
              <w:rPr>
                <w:rFonts w:ascii="Times New Roman" w:hAnsi="Times New Roman"/>
                <w:sz w:val="24"/>
                <w:szCs w:val="24"/>
                <w:lang w:val="en-US"/>
              </w:rPr>
            </w:pPr>
          </w:p>
        </w:tc>
        <w:tc>
          <w:tcPr>
            <w:tcW w:w="567" w:type="dxa"/>
          </w:tcPr>
          <w:p w14:paraId="0A2F93F9" w14:textId="77777777" w:rsidR="005E53E0" w:rsidRPr="005E53E0" w:rsidRDefault="005E53E0" w:rsidP="00B16831">
            <w:pPr>
              <w:jc w:val="center"/>
              <w:rPr>
                <w:rFonts w:ascii="Times New Roman" w:hAnsi="Times New Roman"/>
                <w:sz w:val="24"/>
                <w:szCs w:val="24"/>
                <w:lang w:val="en-US"/>
              </w:rPr>
            </w:pPr>
          </w:p>
        </w:tc>
        <w:tc>
          <w:tcPr>
            <w:tcW w:w="850" w:type="dxa"/>
          </w:tcPr>
          <w:p w14:paraId="5E4C7B44" w14:textId="77777777" w:rsidR="005E53E0" w:rsidRPr="005E53E0" w:rsidRDefault="005E53E0" w:rsidP="00B16831">
            <w:pPr>
              <w:jc w:val="center"/>
              <w:rPr>
                <w:rFonts w:ascii="Times New Roman" w:hAnsi="Times New Roman"/>
                <w:b/>
                <w:sz w:val="24"/>
                <w:szCs w:val="24"/>
                <w:lang w:val="en-US"/>
              </w:rPr>
            </w:pPr>
          </w:p>
        </w:tc>
      </w:tr>
      <w:tr w:rsidR="005E53E0" w:rsidRPr="005E53E0" w14:paraId="2CFFB90F" w14:textId="77777777" w:rsidTr="005E53E0">
        <w:trPr>
          <w:trHeight w:val="417"/>
        </w:trPr>
        <w:tc>
          <w:tcPr>
            <w:tcW w:w="567" w:type="dxa"/>
          </w:tcPr>
          <w:p w14:paraId="260E21B1"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072F567A"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"Кадиркентская СОШ"</w:t>
            </w:r>
          </w:p>
        </w:tc>
        <w:tc>
          <w:tcPr>
            <w:tcW w:w="870" w:type="dxa"/>
            <w:gridSpan w:val="2"/>
          </w:tcPr>
          <w:p w14:paraId="3E152B43"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8</w:t>
            </w:r>
          </w:p>
        </w:tc>
        <w:tc>
          <w:tcPr>
            <w:tcW w:w="689" w:type="dxa"/>
          </w:tcPr>
          <w:p w14:paraId="4D2971DF"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8</w:t>
            </w:r>
          </w:p>
        </w:tc>
        <w:tc>
          <w:tcPr>
            <w:tcW w:w="709" w:type="dxa"/>
          </w:tcPr>
          <w:p w14:paraId="4A024B42"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550DF53F" w14:textId="77777777" w:rsidR="005E53E0" w:rsidRPr="005E53E0" w:rsidRDefault="005E53E0" w:rsidP="00B16831">
            <w:pPr>
              <w:spacing w:after="200"/>
              <w:jc w:val="center"/>
              <w:rPr>
                <w:rFonts w:ascii="Times New Roman" w:hAnsi="Times New Roman"/>
                <w:sz w:val="24"/>
                <w:szCs w:val="24"/>
              </w:rPr>
            </w:pPr>
          </w:p>
        </w:tc>
        <w:tc>
          <w:tcPr>
            <w:tcW w:w="709" w:type="dxa"/>
          </w:tcPr>
          <w:p w14:paraId="13865CAA" w14:textId="77777777" w:rsidR="005E53E0" w:rsidRPr="005E53E0" w:rsidRDefault="005E53E0" w:rsidP="00B16831">
            <w:pPr>
              <w:spacing w:after="200"/>
              <w:jc w:val="center"/>
              <w:rPr>
                <w:rFonts w:ascii="Times New Roman" w:hAnsi="Times New Roman"/>
                <w:sz w:val="24"/>
                <w:szCs w:val="24"/>
              </w:rPr>
            </w:pPr>
          </w:p>
        </w:tc>
        <w:tc>
          <w:tcPr>
            <w:tcW w:w="709" w:type="dxa"/>
          </w:tcPr>
          <w:p w14:paraId="249D9304" w14:textId="77777777" w:rsidR="005E53E0" w:rsidRPr="005E53E0" w:rsidRDefault="005E53E0" w:rsidP="00B16831">
            <w:pPr>
              <w:spacing w:after="200"/>
              <w:jc w:val="center"/>
              <w:rPr>
                <w:rFonts w:ascii="Times New Roman" w:hAnsi="Times New Roman"/>
                <w:sz w:val="24"/>
                <w:szCs w:val="24"/>
              </w:rPr>
            </w:pPr>
          </w:p>
        </w:tc>
        <w:tc>
          <w:tcPr>
            <w:tcW w:w="567" w:type="dxa"/>
          </w:tcPr>
          <w:p w14:paraId="4C1DCF34" w14:textId="77777777" w:rsidR="005E53E0" w:rsidRPr="005E53E0" w:rsidRDefault="005E53E0" w:rsidP="00B16831">
            <w:pPr>
              <w:spacing w:after="200"/>
              <w:jc w:val="center"/>
              <w:rPr>
                <w:rFonts w:ascii="Times New Roman" w:hAnsi="Times New Roman"/>
                <w:sz w:val="24"/>
                <w:szCs w:val="24"/>
              </w:rPr>
            </w:pPr>
          </w:p>
        </w:tc>
        <w:tc>
          <w:tcPr>
            <w:tcW w:w="567" w:type="dxa"/>
          </w:tcPr>
          <w:p w14:paraId="2EA2D40F" w14:textId="77777777" w:rsidR="005E53E0" w:rsidRPr="005E53E0" w:rsidRDefault="005E53E0" w:rsidP="00B16831">
            <w:pPr>
              <w:jc w:val="center"/>
              <w:rPr>
                <w:rFonts w:ascii="Times New Roman" w:hAnsi="Times New Roman"/>
                <w:sz w:val="24"/>
                <w:szCs w:val="24"/>
              </w:rPr>
            </w:pPr>
          </w:p>
        </w:tc>
        <w:tc>
          <w:tcPr>
            <w:tcW w:w="850" w:type="dxa"/>
          </w:tcPr>
          <w:p w14:paraId="37AE18F1" w14:textId="77777777" w:rsidR="005E53E0" w:rsidRPr="005E53E0" w:rsidRDefault="005E53E0" w:rsidP="00B16831">
            <w:pPr>
              <w:jc w:val="center"/>
              <w:rPr>
                <w:rFonts w:ascii="Times New Roman" w:hAnsi="Times New Roman"/>
                <w:b/>
                <w:sz w:val="24"/>
                <w:szCs w:val="24"/>
              </w:rPr>
            </w:pPr>
          </w:p>
        </w:tc>
      </w:tr>
      <w:tr w:rsidR="005E53E0" w:rsidRPr="005E53E0" w14:paraId="4F28F323" w14:textId="77777777" w:rsidTr="00596CEB">
        <w:trPr>
          <w:trHeight w:val="431"/>
        </w:trPr>
        <w:tc>
          <w:tcPr>
            <w:tcW w:w="567" w:type="dxa"/>
          </w:tcPr>
          <w:p w14:paraId="696B3051"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50297249"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"Канасирагинская СОШ"</w:t>
            </w:r>
          </w:p>
        </w:tc>
        <w:tc>
          <w:tcPr>
            <w:tcW w:w="870" w:type="dxa"/>
            <w:gridSpan w:val="2"/>
          </w:tcPr>
          <w:p w14:paraId="611232B5"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3</w:t>
            </w:r>
          </w:p>
        </w:tc>
        <w:tc>
          <w:tcPr>
            <w:tcW w:w="689" w:type="dxa"/>
          </w:tcPr>
          <w:p w14:paraId="123041F1"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2</w:t>
            </w:r>
          </w:p>
        </w:tc>
        <w:tc>
          <w:tcPr>
            <w:tcW w:w="709" w:type="dxa"/>
          </w:tcPr>
          <w:p w14:paraId="605E7B83"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23B53CF0" w14:textId="77777777" w:rsidR="005E53E0" w:rsidRPr="005E53E0" w:rsidRDefault="005E53E0" w:rsidP="00B16831">
            <w:pPr>
              <w:spacing w:after="200"/>
              <w:jc w:val="center"/>
              <w:rPr>
                <w:rFonts w:ascii="Times New Roman" w:hAnsi="Times New Roman"/>
                <w:sz w:val="24"/>
                <w:szCs w:val="24"/>
              </w:rPr>
            </w:pPr>
          </w:p>
        </w:tc>
        <w:tc>
          <w:tcPr>
            <w:tcW w:w="709" w:type="dxa"/>
          </w:tcPr>
          <w:p w14:paraId="7AEF8FB0" w14:textId="77777777" w:rsidR="005E53E0" w:rsidRPr="005E53E0" w:rsidRDefault="005E53E0" w:rsidP="00B16831">
            <w:pPr>
              <w:spacing w:after="200"/>
              <w:jc w:val="center"/>
              <w:rPr>
                <w:rFonts w:ascii="Times New Roman" w:hAnsi="Times New Roman"/>
                <w:sz w:val="24"/>
                <w:szCs w:val="24"/>
              </w:rPr>
            </w:pPr>
          </w:p>
        </w:tc>
        <w:tc>
          <w:tcPr>
            <w:tcW w:w="709" w:type="dxa"/>
          </w:tcPr>
          <w:p w14:paraId="53683E3C" w14:textId="77777777" w:rsidR="005E53E0" w:rsidRPr="005E53E0" w:rsidRDefault="005E53E0" w:rsidP="00B16831">
            <w:pPr>
              <w:spacing w:after="200"/>
              <w:jc w:val="center"/>
              <w:rPr>
                <w:rFonts w:ascii="Times New Roman" w:hAnsi="Times New Roman"/>
                <w:sz w:val="24"/>
                <w:szCs w:val="24"/>
              </w:rPr>
            </w:pPr>
          </w:p>
        </w:tc>
        <w:tc>
          <w:tcPr>
            <w:tcW w:w="567" w:type="dxa"/>
          </w:tcPr>
          <w:p w14:paraId="612861D5" w14:textId="77777777" w:rsidR="005E53E0" w:rsidRPr="005E53E0" w:rsidRDefault="005E53E0" w:rsidP="00B16831">
            <w:pPr>
              <w:spacing w:after="200"/>
              <w:jc w:val="center"/>
              <w:rPr>
                <w:rFonts w:ascii="Times New Roman" w:hAnsi="Times New Roman"/>
                <w:sz w:val="24"/>
                <w:szCs w:val="24"/>
              </w:rPr>
            </w:pPr>
          </w:p>
        </w:tc>
        <w:tc>
          <w:tcPr>
            <w:tcW w:w="567" w:type="dxa"/>
          </w:tcPr>
          <w:p w14:paraId="653E00A4"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1</w:t>
            </w:r>
          </w:p>
        </w:tc>
        <w:tc>
          <w:tcPr>
            <w:tcW w:w="850" w:type="dxa"/>
          </w:tcPr>
          <w:p w14:paraId="16AB92BC"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5E53E0" w:rsidRPr="005E53E0" w14:paraId="166BDC73" w14:textId="77777777" w:rsidTr="005E53E0">
        <w:trPr>
          <w:trHeight w:val="417"/>
        </w:trPr>
        <w:tc>
          <w:tcPr>
            <w:tcW w:w="567" w:type="dxa"/>
          </w:tcPr>
          <w:p w14:paraId="7104726F"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52A6FBAB"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"Кичигамринская СОШ"</w:t>
            </w:r>
          </w:p>
        </w:tc>
        <w:tc>
          <w:tcPr>
            <w:tcW w:w="870" w:type="dxa"/>
            <w:gridSpan w:val="2"/>
          </w:tcPr>
          <w:p w14:paraId="6B11A5F6"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19</w:t>
            </w:r>
          </w:p>
        </w:tc>
        <w:tc>
          <w:tcPr>
            <w:tcW w:w="689" w:type="dxa"/>
          </w:tcPr>
          <w:p w14:paraId="1F18BC37"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17</w:t>
            </w:r>
          </w:p>
        </w:tc>
        <w:tc>
          <w:tcPr>
            <w:tcW w:w="709" w:type="dxa"/>
          </w:tcPr>
          <w:p w14:paraId="12F9488C"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2</w:t>
            </w:r>
          </w:p>
        </w:tc>
        <w:tc>
          <w:tcPr>
            <w:tcW w:w="708" w:type="dxa"/>
          </w:tcPr>
          <w:p w14:paraId="0060F00A"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9" w:type="dxa"/>
          </w:tcPr>
          <w:p w14:paraId="21E5668F" w14:textId="77777777" w:rsidR="005E53E0" w:rsidRPr="005E53E0" w:rsidRDefault="005E53E0" w:rsidP="00B16831">
            <w:pPr>
              <w:spacing w:after="200"/>
              <w:jc w:val="center"/>
              <w:rPr>
                <w:rFonts w:ascii="Times New Roman" w:hAnsi="Times New Roman"/>
                <w:sz w:val="24"/>
                <w:szCs w:val="24"/>
              </w:rPr>
            </w:pPr>
          </w:p>
        </w:tc>
        <w:tc>
          <w:tcPr>
            <w:tcW w:w="709" w:type="dxa"/>
          </w:tcPr>
          <w:p w14:paraId="789C34E5"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567" w:type="dxa"/>
          </w:tcPr>
          <w:p w14:paraId="1BA61F38"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567" w:type="dxa"/>
          </w:tcPr>
          <w:p w14:paraId="4F085BB8" w14:textId="77777777" w:rsidR="005E53E0" w:rsidRPr="005E53E0" w:rsidRDefault="005E53E0" w:rsidP="00B16831">
            <w:pPr>
              <w:jc w:val="center"/>
              <w:rPr>
                <w:rFonts w:ascii="Times New Roman" w:hAnsi="Times New Roman"/>
                <w:sz w:val="24"/>
                <w:szCs w:val="24"/>
              </w:rPr>
            </w:pPr>
          </w:p>
        </w:tc>
        <w:tc>
          <w:tcPr>
            <w:tcW w:w="850" w:type="dxa"/>
          </w:tcPr>
          <w:p w14:paraId="0EB37A6A"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2</w:t>
            </w:r>
          </w:p>
        </w:tc>
      </w:tr>
      <w:tr w:rsidR="005E53E0" w:rsidRPr="005E53E0" w14:paraId="36CF9C83" w14:textId="77777777" w:rsidTr="005E53E0">
        <w:trPr>
          <w:trHeight w:val="417"/>
        </w:trPr>
        <w:tc>
          <w:tcPr>
            <w:tcW w:w="567" w:type="dxa"/>
          </w:tcPr>
          <w:p w14:paraId="42F4D423"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457B0A92"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"Краснопартизанская СОШ"</w:t>
            </w:r>
          </w:p>
        </w:tc>
        <w:tc>
          <w:tcPr>
            <w:tcW w:w="870" w:type="dxa"/>
            <w:gridSpan w:val="2"/>
          </w:tcPr>
          <w:p w14:paraId="1C51644C"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rPr>
              <w:t>8</w:t>
            </w:r>
          </w:p>
        </w:tc>
        <w:tc>
          <w:tcPr>
            <w:tcW w:w="689" w:type="dxa"/>
          </w:tcPr>
          <w:p w14:paraId="7981889B"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7</w:t>
            </w:r>
          </w:p>
        </w:tc>
        <w:tc>
          <w:tcPr>
            <w:tcW w:w="709" w:type="dxa"/>
          </w:tcPr>
          <w:p w14:paraId="796289B5"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8" w:type="dxa"/>
          </w:tcPr>
          <w:p w14:paraId="5449D811" w14:textId="77777777" w:rsidR="005E53E0" w:rsidRPr="005E53E0" w:rsidRDefault="005E53E0" w:rsidP="00B16831">
            <w:pPr>
              <w:spacing w:after="200"/>
              <w:jc w:val="center"/>
              <w:rPr>
                <w:rFonts w:ascii="Times New Roman" w:hAnsi="Times New Roman"/>
                <w:sz w:val="24"/>
                <w:szCs w:val="24"/>
              </w:rPr>
            </w:pPr>
          </w:p>
        </w:tc>
        <w:tc>
          <w:tcPr>
            <w:tcW w:w="709" w:type="dxa"/>
          </w:tcPr>
          <w:p w14:paraId="2FF2F2FF" w14:textId="77777777" w:rsidR="005E53E0" w:rsidRPr="005E53E0" w:rsidRDefault="005E53E0" w:rsidP="00B16831">
            <w:pPr>
              <w:spacing w:after="200"/>
              <w:jc w:val="center"/>
              <w:rPr>
                <w:rFonts w:ascii="Times New Roman" w:hAnsi="Times New Roman"/>
                <w:sz w:val="24"/>
                <w:szCs w:val="24"/>
              </w:rPr>
            </w:pPr>
          </w:p>
        </w:tc>
        <w:tc>
          <w:tcPr>
            <w:tcW w:w="709" w:type="dxa"/>
          </w:tcPr>
          <w:p w14:paraId="1660ECEB" w14:textId="77777777" w:rsidR="005E53E0" w:rsidRPr="005E53E0" w:rsidRDefault="005E53E0" w:rsidP="00B16831">
            <w:pPr>
              <w:spacing w:after="200"/>
              <w:jc w:val="center"/>
              <w:rPr>
                <w:rFonts w:ascii="Times New Roman" w:hAnsi="Times New Roman"/>
                <w:sz w:val="24"/>
                <w:szCs w:val="24"/>
              </w:rPr>
            </w:pPr>
          </w:p>
        </w:tc>
        <w:tc>
          <w:tcPr>
            <w:tcW w:w="567" w:type="dxa"/>
          </w:tcPr>
          <w:p w14:paraId="1F6DA367" w14:textId="77777777" w:rsidR="005E53E0" w:rsidRPr="005E53E0" w:rsidRDefault="005E53E0" w:rsidP="00B16831">
            <w:pPr>
              <w:spacing w:after="200"/>
              <w:jc w:val="center"/>
              <w:rPr>
                <w:rFonts w:ascii="Times New Roman" w:hAnsi="Times New Roman"/>
                <w:sz w:val="24"/>
                <w:szCs w:val="24"/>
              </w:rPr>
            </w:pPr>
          </w:p>
        </w:tc>
        <w:tc>
          <w:tcPr>
            <w:tcW w:w="567" w:type="dxa"/>
          </w:tcPr>
          <w:p w14:paraId="4C226A74" w14:textId="77777777" w:rsidR="005E53E0" w:rsidRPr="005E53E0" w:rsidRDefault="005E53E0" w:rsidP="00B16831">
            <w:pPr>
              <w:jc w:val="center"/>
              <w:rPr>
                <w:rFonts w:ascii="Times New Roman" w:hAnsi="Times New Roman"/>
                <w:sz w:val="24"/>
                <w:szCs w:val="24"/>
              </w:rPr>
            </w:pPr>
          </w:p>
        </w:tc>
        <w:tc>
          <w:tcPr>
            <w:tcW w:w="850" w:type="dxa"/>
          </w:tcPr>
          <w:p w14:paraId="5F5ABB48"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5E53E0" w:rsidRPr="005E53E0" w14:paraId="6583EEF8" w14:textId="77777777" w:rsidTr="005E53E0">
        <w:trPr>
          <w:trHeight w:val="417"/>
        </w:trPr>
        <w:tc>
          <w:tcPr>
            <w:tcW w:w="567" w:type="dxa"/>
          </w:tcPr>
          <w:p w14:paraId="55B421E2"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7A84C233"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"Маммаульская СОШ"</w:t>
            </w:r>
          </w:p>
        </w:tc>
        <w:tc>
          <w:tcPr>
            <w:tcW w:w="870" w:type="dxa"/>
            <w:gridSpan w:val="2"/>
          </w:tcPr>
          <w:p w14:paraId="521B1C55"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7</w:t>
            </w:r>
          </w:p>
        </w:tc>
        <w:tc>
          <w:tcPr>
            <w:tcW w:w="689" w:type="dxa"/>
          </w:tcPr>
          <w:p w14:paraId="751AC1D1"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6</w:t>
            </w:r>
          </w:p>
        </w:tc>
        <w:tc>
          <w:tcPr>
            <w:tcW w:w="709" w:type="dxa"/>
          </w:tcPr>
          <w:p w14:paraId="1E8A6012"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3D9450CE"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9" w:type="dxa"/>
          </w:tcPr>
          <w:p w14:paraId="7DECC680"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9" w:type="dxa"/>
          </w:tcPr>
          <w:p w14:paraId="7F880A44" w14:textId="77777777" w:rsidR="005E53E0" w:rsidRPr="005E53E0" w:rsidRDefault="005E53E0" w:rsidP="00B16831">
            <w:pPr>
              <w:spacing w:after="200"/>
              <w:jc w:val="center"/>
              <w:rPr>
                <w:rFonts w:ascii="Times New Roman" w:hAnsi="Times New Roman"/>
                <w:sz w:val="24"/>
                <w:szCs w:val="24"/>
              </w:rPr>
            </w:pPr>
          </w:p>
        </w:tc>
        <w:tc>
          <w:tcPr>
            <w:tcW w:w="567" w:type="dxa"/>
          </w:tcPr>
          <w:p w14:paraId="20FED6F4" w14:textId="77777777" w:rsidR="005E53E0" w:rsidRPr="005E53E0" w:rsidRDefault="005E53E0" w:rsidP="00B16831">
            <w:pPr>
              <w:spacing w:after="200"/>
              <w:jc w:val="center"/>
              <w:rPr>
                <w:rFonts w:ascii="Times New Roman" w:hAnsi="Times New Roman"/>
                <w:sz w:val="24"/>
                <w:szCs w:val="24"/>
              </w:rPr>
            </w:pPr>
          </w:p>
        </w:tc>
        <w:tc>
          <w:tcPr>
            <w:tcW w:w="567" w:type="dxa"/>
          </w:tcPr>
          <w:p w14:paraId="6B89190B"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1</w:t>
            </w:r>
          </w:p>
        </w:tc>
        <w:tc>
          <w:tcPr>
            <w:tcW w:w="850" w:type="dxa"/>
          </w:tcPr>
          <w:p w14:paraId="0592A300"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5E53E0" w:rsidRPr="005E53E0" w14:paraId="35917E41" w14:textId="77777777" w:rsidTr="005E53E0">
        <w:trPr>
          <w:trHeight w:val="417"/>
        </w:trPr>
        <w:tc>
          <w:tcPr>
            <w:tcW w:w="567" w:type="dxa"/>
          </w:tcPr>
          <w:p w14:paraId="1173943C"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1A0A8A1B"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"Миглакасимахинская СОШ"</w:t>
            </w:r>
          </w:p>
        </w:tc>
        <w:tc>
          <w:tcPr>
            <w:tcW w:w="870" w:type="dxa"/>
            <w:gridSpan w:val="2"/>
          </w:tcPr>
          <w:p w14:paraId="2160EC27"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17</w:t>
            </w:r>
          </w:p>
        </w:tc>
        <w:tc>
          <w:tcPr>
            <w:tcW w:w="689" w:type="dxa"/>
          </w:tcPr>
          <w:p w14:paraId="1E504C71"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16</w:t>
            </w:r>
          </w:p>
        </w:tc>
        <w:tc>
          <w:tcPr>
            <w:tcW w:w="709" w:type="dxa"/>
          </w:tcPr>
          <w:p w14:paraId="09914E57"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8" w:type="dxa"/>
          </w:tcPr>
          <w:p w14:paraId="2677176E" w14:textId="77777777" w:rsidR="005E53E0" w:rsidRPr="005E53E0" w:rsidRDefault="005E53E0" w:rsidP="00B16831">
            <w:pPr>
              <w:spacing w:after="200"/>
              <w:jc w:val="center"/>
              <w:rPr>
                <w:rFonts w:ascii="Times New Roman" w:hAnsi="Times New Roman"/>
                <w:sz w:val="24"/>
                <w:szCs w:val="24"/>
              </w:rPr>
            </w:pPr>
          </w:p>
        </w:tc>
        <w:tc>
          <w:tcPr>
            <w:tcW w:w="709" w:type="dxa"/>
          </w:tcPr>
          <w:p w14:paraId="41CA96CD" w14:textId="77777777" w:rsidR="005E53E0" w:rsidRPr="005E53E0" w:rsidRDefault="005E53E0" w:rsidP="00B16831">
            <w:pPr>
              <w:spacing w:after="200"/>
              <w:jc w:val="center"/>
              <w:rPr>
                <w:rFonts w:ascii="Times New Roman" w:hAnsi="Times New Roman"/>
                <w:sz w:val="24"/>
                <w:szCs w:val="24"/>
              </w:rPr>
            </w:pPr>
          </w:p>
        </w:tc>
        <w:tc>
          <w:tcPr>
            <w:tcW w:w="709" w:type="dxa"/>
          </w:tcPr>
          <w:p w14:paraId="14080706" w14:textId="77777777" w:rsidR="005E53E0" w:rsidRPr="005E53E0" w:rsidRDefault="005E53E0" w:rsidP="00B16831">
            <w:pPr>
              <w:spacing w:after="200"/>
              <w:jc w:val="center"/>
              <w:rPr>
                <w:rFonts w:ascii="Times New Roman" w:hAnsi="Times New Roman"/>
                <w:sz w:val="24"/>
                <w:szCs w:val="24"/>
              </w:rPr>
            </w:pPr>
          </w:p>
        </w:tc>
        <w:tc>
          <w:tcPr>
            <w:tcW w:w="567" w:type="dxa"/>
          </w:tcPr>
          <w:p w14:paraId="13022EC6" w14:textId="77777777" w:rsidR="005E53E0" w:rsidRPr="005E53E0" w:rsidRDefault="005E53E0" w:rsidP="00B16831">
            <w:pPr>
              <w:spacing w:after="200"/>
              <w:jc w:val="center"/>
              <w:rPr>
                <w:rFonts w:ascii="Times New Roman" w:hAnsi="Times New Roman"/>
                <w:sz w:val="24"/>
                <w:szCs w:val="24"/>
              </w:rPr>
            </w:pPr>
          </w:p>
        </w:tc>
        <w:tc>
          <w:tcPr>
            <w:tcW w:w="567" w:type="dxa"/>
          </w:tcPr>
          <w:p w14:paraId="55C9213E" w14:textId="77777777" w:rsidR="005E53E0" w:rsidRPr="005E53E0" w:rsidRDefault="005E53E0" w:rsidP="00B16831">
            <w:pPr>
              <w:jc w:val="center"/>
              <w:rPr>
                <w:rFonts w:ascii="Times New Roman" w:hAnsi="Times New Roman"/>
                <w:sz w:val="24"/>
                <w:szCs w:val="24"/>
              </w:rPr>
            </w:pPr>
          </w:p>
        </w:tc>
        <w:tc>
          <w:tcPr>
            <w:tcW w:w="850" w:type="dxa"/>
          </w:tcPr>
          <w:p w14:paraId="200D3406"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5E53E0" w:rsidRPr="005E53E0" w14:paraId="45968324" w14:textId="77777777" w:rsidTr="005E53E0">
        <w:trPr>
          <w:trHeight w:val="417"/>
        </w:trPr>
        <w:tc>
          <w:tcPr>
            <w:tcW w:w="567" w:type="dxa"/>
          </w:tcPr>
          <w:p w14:paraId="29A566AC"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49608CE8"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"Мургукская СОШ"</w:t>
            </w:r>
          </w:p>
        </w:tc>
        <w:tc>
          <w:tcPr>
            <w:tcW w:w="870" w:type="dxa"/>
            <w:gridSpan w:val="2"/>
          </w:tcPr>
          <w:p w14:paraId="180A7182"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23</w:t>
            </w:r>
          </w:p>
        </w:tc>
        <w:tc>
          <w:tcPr>
            <w:tcW w:w="689" w:type="dxa"/>
          </w:tcPr>
          <w:p w14:paraId="63B137CE"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20</w:t>
            </w:r>
          </w:p>
        </w:tc>
        <w:tc>
          <w:tcPr>
            <w:tcW w:w="709" w:type="dxa"/>
          </w:tcPr>
          <w:p w14:paraId="20B6C0CA"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8" w:type="dxa"/>
          </w:tcPr>
          <w:p w14:paraId="1E0ECEE4" w14:textId="77777777" w:rsidR="005E53E0" w:rsidRPr="005E53E0" w:rsidRDefault="005E53E0" w:rsidP="00B16831">
            <w:pPr>
              <w:spacing w:after="200"/>
              <w:jc w:val="center"/>
              <w:rPr>
                <w:rFonts w:ascii="Times New Roman" w:hAnsi="Times New Roman"/>
                <w:sz w:val="24"/>
                <w:szCs w:val="24"/>
              </w:rPr>
            </w:pPr>
          </w:p>
        </w:tc>
        <w:tc>
          <w:tcPr>
            <w:tcW w:w="709" w:type="dxa"/>
          </w:tcPr>
          <w:p w14:paraId="3923BB93" w14:textId="77777777" w:rsidR="005E53E0" w:rsidRPr="005E53E0" w:rsidRDefault="005E53E0" w:rsidP="00B16831">
            <w:pPr>
              <w:spacing w:after="200"/>
              <w:jc w:val="center"/>
              <w:rPr>
                <w:rFonts w:ascii="Times New Roman" w:hAnsi="Times New Roman"/>
                <w:sz w:val="24"/>
                <w:szCs w:val="24"/>
              </w:rPr>
            </w:pPr>
          </w:p>
        </w:tc>
        <w:tc>
          <w:tcPr>
            <w:tcW w:w="709" w:type="dxa"/>
          </w:tcPr>
          <w:p w14:paraId="2ADFB977" w14:textId="77777777" w:rsidR="005E53E0" w:rsidRPr="005E53E0" w:rsidRDefault="005E53E0" w:rsidP="00B16831">
            <w:pPr>
              <w:spacing w:after="200"/>
              <w:jc w:val="center"/>
              <w:rPr>
                <w:rFonts w:ascii="Times New Roman" w:hAnsi="Times New Roman"/>
                <w:sz w:val="24"/>
                <w:szCs w:val="24"/>
              </w:rPr>
            </w:pPr>
          </w:p>
        </w:tc>
        <w:tc>
          <w:tcPr>
            <w:tcW w:w="567" w:type="dxa"/>
          </w:tcPr>
          <w:p w14:paraId="63DAD382"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2</w:t>
            </w:r>
          </w:p>
        </w:tc>
        <w:tc>
          <w:tcPr>
            <w:tcW w:w="567" w:type="dxa"/>
          </w:tcPr>
          <w:p w14:paraId="5CF114CA" w14:textId="77777777" w:rsidR="005E53E0" w:rsidRPr="005E53E0" w:rsidRDefault="005E53E0" w:rsidP="00B16831">
            <w:pPr>
              <w:jc w:val="center"/>
              <w:rPr>
                <w:rFonts w:ascii="Times New Roman" w:hAnsi="Times New Roman"/>
                <w:sz w:val="24"/>
                <w:szCs w:val="24"/>
              </w:rPr>
            </w:pPr>
          </w:p>
        </w:tc>
        <w:tc>
          <w:tcPr>
            <w:tcW w:w="850" w:type="dxa"/>
          </w:tcPr>
          <w:p w14:paraId="27B77F2C"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3</w:t>
            </w:r>
          </w:p>
        </w:tc>
      </w:tr>
      <w:tr w:rsidR="005E53E0" w:rsidRPr="005E53E0" w14:paraId="7E1A44C5" w14:textId="77777777" w:rsidTr="005E53E0">
        <w:trPr>
          <w:trHeight w:val="417"/>
        </w:trPr>
        <w:tc>
          <w:tcPr>
            <w:tcW w:w="567" w:type="dxa"/>
          </w:tcPr>
          <w:p w14:paraId="3A31D2D9"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24728F59"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"Мюрегинская СОШ"</w:t>
            </w:r>
          </w:p>
        </w:tc>
        <w:tc>
          <w:tcPr>
            <w:tcW w:w="870" w:type="dxa"/>
            <w:gridSpan w:val="2"/>
          </w:tcPr>
          <w:p w14:paraId="59F20BDE"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41</w:t>
            </w:r>
          </w:p>
        </w:tc>
        <w:tc>
          <w:tcPr>
            <w:tcW w:w="689" w:type="dxa"/>
          </w:tcPr>
          <w:p w14:paraId="35BE28E1"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41</w:t>
            </w:r>
          </w:p>
        </w:tc>
        <w:tc>
          <w:tcPr>
            <w:tcW w:w="709" w:type="dxa"/>
          </w:tcPr>
          <w:p w14:paraId="5B33026C"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4EF0DC66" w14:textId="77777777" w:rsidR="005E53E0" w:rsidRPr="005E53E0" w:rsidRDefault="005E53E0" w:rsidP="00B16831">
            <w:pPr>
              <w:spacing w:after="200"/>
              <w:jc w:val="center"/>
              <w:rPr>
                <w:rFonts w:ascii="Times New Roman" w:hAnsi="Times New Roman"/>
                <w:sz w:val="24"/>
                <w:szCs w:val="24"/>
              </w:rPr>
            </w:pPr>
          </w:p>
        </w:tc>
        <w:tc>
          <w:tcPr>
            <w:tcW w:w="709" w:type="dxa"/>
          </w:tcPr>
          <w:p w14:paraId="094415DE" w14:textId="77777777" w:rsidR="005E53E0" w:rsidRPr="005E53E0" w:rsidRDefault="005E53E0" w:rsidP="00B16831">
            <w:pPr>
              <w:spacing w:after="200"/>
              <w:jc w:val="center"/>
              <w:rPr>
                <w:rFonts w:ascii="Times New Roman" w:hAnsi="Times New Roman"/>
                <w:sz w:val="24"/>
                <w:szCs w:val="24"/>
              </w:rPr>
            </w:pPr>
          </w:p>
        </w:tc>
        <w:tc>
          <w:tcPr>
            <w:tcW w:w="709" w:type="dxa"/>
          </w:tcPr>
          <w:p w14:paraId="14078CD7" w14:textId="77777777" w:rsidR="005E53E0" w:rsidRPr="005E53E0" w:rsidRDefault="005E53E0" w:rsidP="00B16831">
            <w:pPr>
              <w:spacing w:after="200"/>
              <w:jc w:val="center"/>
              <w:rPr>
                <w:rFonts w:ascii="Times New Roman" w:hAnsi="Times New Roman"/>
                <w:sz w:val="24"/>
                <w:szCs w:val="24"/>
              </w:rPr>
            </w:pPr>
          </w:p>
        </w:tc>
        <w:tc>
          <w:tcPr>
            <w:tcW w:w="567" w:type="dxa"/>
          </w:tcPr>
          <w:p w14:paraId="00B2C783" w14:textId="77777777" w:rsidR="005E53E0" w:rsidRPr="005E53E0" w:rsidRDefault="005E53E0" w:rsidP="00B16831">
            <w:pPr>
              <w:spacing w:after="200"/>
              <w:jc w:val="center"/>
              <w:rPr>
                <w:rFonts w:ascii="Times New Roman" w:hAnsi="Times New Roman"/>
                <w:sz w:val="24"/>
                <w:szCs w:val="24"/>
              </w:rPr>
            </w:pPr>
          </w:p>
        </w:tc>
        <w:tc>
          <w:tcPr>
            <w:tcW w:w="567" w:type="dxa"/>
          </w:tcPr>
          <w:p w14:paraId="659C90EE" w14:textId="77777777" w:rsidR="005E53E0" w:rsidRPr="005E53E0" w:rsidRDefault="005E53E0" w:rsidP="00B16831">
            <w:pPr>
              <w:jc w:val="center"/>
              <w:rPr>
                <w:rFonts w:ascii="Times New Roman" w:hAnsi="Times New Roman"/>
                <w:sz w:val="24"/>
                <w:szCs w:val="24"/>
              </w:rPr>
            </w:pPr>
          </w:p>
        </w:tc>
        <w:tc>
          <w:tcPr>
            <w:tcW w:w="850" w:type="dxa"/>
          </w:tcPr>
          <w:p w14:paraId="4270D7F9" w14:textId="77777777" w:rsidR="005E53E0" w:rsidRPr="005E53E0" w:rsidRDefault="005E53E0" w:rsidP="00B16831">
            <w:pPr>
              <w:jc w:val="center"/>
              <w:rPr>
                <w:rFonts w:ascii="Times New Roman" w:hAnsi="Times New Roman"/>
                <w:b/>
                <w:sz w:val="24"/>
                <w:szCs w:val="24"/>
              </w:rPr>
            </w:pPr>
          </w:p>
        </w:tc>
      </w:tr>
      <w:tr w:rsidR="005E53E0" w:rsidRPr="005E53E0" w14:paraId="71CC2A75" w14:textId="77777777" w:rsidTr="005E53E0">
        <w:trPr>
          <w:trHeight w:val="417"/>
        </w:trPr>
        <w:tc>
          <w:tcPr>
            <w:tcW w:w="567" w:type="dxa"/>
          </w:tcPr>
          <w:p w14:paraId="50CD2730"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69652C62"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"Нижнемахаргинская СОШ"</w:t>
            </w:r>
          </w:p>
        </w:tc>
        <w:tc>
          <w:tcPr>
            <w:tcW w:w="870" w:type="dxa"/>
            <w:gridSpan w:val="2"/>
          </w:tcPr>
          <w:p w14:paraId="6964A489"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3</w:t>
            </w:r>
          </w:p>
        </w:tc>
        <w:tc>
          <w:tcPr>
            <w:tcW w:w="689" w:type="dxa"/>
          </w:tcPr>
          <w:p w14:paraId="5508FC0D"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3</w:t>
            </w:r>
          </w:p>
        </w:tc>
        <w:tc>
          <w:tcPr>
            <w:tcW w:w="709" w:type="dxa"/>
          </w:tcPr>
          <w:p w14:paraId="54BA6839"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0E3D22F5" w14:textId="77777777" w:rsidR="005E53E0" w:rsidRPr="005E53E0" w:rsidRDefault="005E53E0" w:rsidP="00B16831">
            <w:pPr>
              <w:spacing w:after="200"/>
              <w:jc w:val="center"/>
              <w:rPr>
                <w:rFonts w:ascii="Times New Roman" w:hAnsi="Times New Roman"/>
                <w:sz w:val="24"/>
                <w:szCs w:val="24"/>
              </w:rPr>
            </w:pPr>
          </w:p>
        </w:tc>
        <w:tc>
          <w:tcPr>
            <w:tcW w:w="709" w:type="dxa"/>
          </w:tcPr>
          <w:p w14:paraId="5A72D915" w14:textId="77777777" w:rsidR="005E53E0" w:rsidRPr="005E53E0" w:rsidRDefault="005E53E0" w:rsidP="00B16831">
            <w:pPr>
              <w:spacing w:after="200"/>
              <w:jc w:val="center"/>
              <w:rPr>
                <w:rFonts w:ascii="Times New Roman" w:hAnsi="Times New Roman"/>
                <w:sz w:val="24"/>
                <w:szCs w:val="24"/>
              </w:rPr>
            </w:pPr>
          </w:p>
        </w:tc>
        <w:tc>
          <w:tcPr>
            <w:tcW w:w="709" w:type="dxa"/>
          </w:tcPr>
          <w:p w14:paraId="02FEF0CB" w14:textId="77777777" w:rsidR="005E53E0" w:rsidRPr="005E53E0" w:rsidRDefault="005E53E0" w:rsidP="00B16831">
            <w:pPr>
              <w:spacing w:after="200"/>
              <w:jc w:val="center"/>
              <w:rPr>
                <w:rFonts w:ascii="Times New Roman" w:hAnsi="Times New Roman"/>
                <w:sz w:val="24"/>
                <w:szCs w:val="24"/>
              </w:rPr>
            </w:pPr>
          </w:p>
        </w:tc>
        <w:tc>
          <w:tcPr>
            <w:tcW w:w="567" w:type="dxa"/>
          </w:tcPr>
          <w:p w14:paraId="09686062" w14:textId="77777777" w:rsidR="005E53E0" w:rsidRPr="005E53E0" w:rsidRDefault="005E53E0" w:rsidP="00B16831">
            <w:pPr>
              <w:spacing w:after="200"/>
              <w:jc w:val="center"/>
              <w:rPr>
                <w:rFonts w:ascii="Times New Roman" w:hAnsi="Times New Roman"/>
                <w:sz w:val="24"/>
                <w:szCs w:val="24"/>
              </w:rPr>
            </w:pPr>
          </w:p>
        </w:tc>
        <w:tc>
          <w:tcPr>
            <w:tcW w:w="567" w:type="dxa"/>
          </w:tcPr>
          <w:p w14:paraId="044651C5" w14:textId="77777777" w:rsidR="005E53E0" w:rsidRPr="005E53E0" w:rsidRDefault="005E53E0" w:rsidP="00B16831">
            <w:pPr>
              <w:jc w:val="center"/>
              <w:rPr>
                <w:rFonts w:ascii="Times New Roman" w:hAnsi="Times New Roman"/>
                <w:sz w:val="24"/>
                <w:szCs w:val="24"/>
              </w:rPr>
            </w:pPr>
          </w:p>
        </w:tc>
        <w:tc>
          <w:tcPr>
            <w:tcW w:w="850" w:type="dxa"/>
          </w:tcPr>
          <w:p w14:paraId="18BBA596" w14:textId="77777777" w:rsidR="005E53E0" w:rsidRPr="005E53E0" w:rsidRDefault="005E53E0" w:rsidP="00B16831">
            <w:pPr>
              <w:jc w:val="center"/>
              <w:rPr>
                <w:rFonts w:ascii="Times New Roman" w:hAnsi="Times New Roman"/>
                <w:b/>
                <w:sz w:val="24"/>
                <w:szCs w:val="24"/>
              </w:rPr>
            </w:pPr>
          </w:p>
        </w:tc>
      </w:tr>
      <w:tr w:rsidR="005E53E0" w:rsidRPr="005E53E0" w14:paraId="512E868D" w14:textId="77777777" w:rsidTr="005E53E0">
        <w:trPr>
          <w:trHeight w:val="417"/>
        </w:trPr>
        <w:tc>
          <w:tcPr>
            <w:tcW w:w="567" w:type="dxa"/>
          </w:tcPr>
          <w:p w14:paraId="4085C1F1"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666E02B4"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"Нижнемулебкинская СОШ"</w:t>
            </w:r>
          </w:p>
        </w:tc>
        <w:tc>
          <w:tcPr>
            <w:tcW w:w="870" w:type="dxa"/>
            <w:gridSpan w:val="2"/>
          </w:tcPr>
          <w:p w14:paraId="256AB086"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11</w:t>
            </w:r>
          </w:p>
        </w:tc>
        <w:tc>
          <w:tcPr>
            <w:tcW w:w="689" w:type="dxa"/>
          </w:tcPr>
          <w:p w14:paraId="0902C532"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8</w:t>
            </w:r>
          </w:p>
        </w:tc>
        <w:tc>
          <w:tcPr>
            <w:tcW w:w="709" w:type="dxa"/>
          </w:tcPr>
          <w:p w14:paraId="4A53D1B3"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2</w:t>
            </w:r>
          </w:p>
        </w:tc>
        <w:tc>
          <w:tcPr>
            <w:tcW w:w="708" w:type="dxa"/>
          </w:tcPr>
          <w:p w14:paraId="0CA0A542" w14:textId="77777777" w:rsidR="005E53E0" w:rsidRPr="005E53E0" w:rsidRDefault="005E53E0" w:rsidP="00B16831">
            <w:pPr>
              <w:spacing w:after="200"/>
              <w:jc w:val="center"/>
              <w:rPr>
                <w:rFonts w:ascii="Times New Roman" w:hAnsi="Times New Roman"/>
                <w:sz w:val="24"/>
                <w:szCs w:val="24"/>
              </w:rPr>
            </w:pPr>
          </w:p>
        </w:tc>
        <w:tc>
          <w:tcPr>
            <w:tcW w:w="709" w:type="dxa"/>
          </w:tcPr>
          <w:p w14:paraId="09F097AB" w14:textId="77777777" w:rsidR="005E53E0" w:rsidRPr="005E53E0" w:rsidRDefault="005E53E0" w:rsidP="00B16831">
            <w:pPr>
              <w:spacing w:after="200"/>
              <w:jc w:val="center"/>
              <w:rPr>
                <w:rFonts w:ascii="Times New Roman" w:hAnsi="Times New Roman"/>
                <w:sz w:val="24"/>
                <w:szCs w:val="24"/>
              </w:rPr>
            </w:pPr>
          </w:p>
        </w:tc>
        <w:tc>
          <w:tcPr>
            <w:tcW w:w="709" w:type="dxa"/>
          </w:tcPr>
          <w:p w14:paraId="6DF7218F" w14:textId="77777777" w:rsidR="005E53E0" w:rsidRPr="005E53E0" w:rsidRDefault="005E53E0" w:rsidP="00B16831">
            <w:pPr>
              <w:spacing w:after="200"/>
              <w:jc w:val="center"/>
              <w:rPr>
                <w:rFonts w:ascii="Times New Roman" w:hAnsi="Times New Roman"/>
                <w:sz w:val="24"/>
                <w:szCs w:val="24"/>
              </w:rPr>
            </w:pPr>
          </w:p>
        </w:tc>
        <w:tc>
          <w:tcPr>
            <w:tcW w:w="567" w:type="dxa"/>
          </w:tcPr>
          <w:p w14:paraId="3CCF4BC2" w14:textId="77777777" w:rsidR="005E53E0" w:rsidRPr="005E53E0" w:rsidRDefault="005E53E0" w:rsidP="00B16831">
            <w:pPr>
              <w:spacing w:after="200"/>
              <w:jc w:val="center"/>
              <w:rPr>
                <w:rFonts w:ascii="Times New Roman" w:hAnsi="Times New Roman"/>
                <w:sz w:val="24"/>
                <w:szCs w:val="24"/>
              </w:rPr>
            </w:pPr>
          </w:p>
        </w:tc>
        <w:tc>
          <w:tcPr>
            <w:tcW w:w="567" w:type="dxa"/>
          </w:tcPr>
          <w:p w14:paraId="779A1F06"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1</w:t>
            </w:r>
          </w:p>
        </w:tc>
        <w:tc>
          <w:tcPr>
            <w:tcW w:w="850" w:type="dxa"/>
          </w:tcPr>
          <w:p w14:paraId="6EA5294E"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3</w:t>
            </w:r>
          </w:p>
        </w:tc>
      </w:tr>
      <w:tr w:rsidR="005E53E0" w:rsidRPr="005E53E0" w14:paraId="03C530FB" w14:textId="77777777" w:rsidTr="005E53E0">
        <w:trPr>
          <w:trHeight w:val="417"/>
        </w:trPr>
        <w:tc>
          <w:tcPr>
            <w:tcW w:w="567" w:type="dxa"/>
          </w:tcPr>
          <w:p w14:paraId="00ECBAC0"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14C4FDF7"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"Новомугринская СОШ"</w:t>
            </w:r>
          </w:p>
        </w:tc>
        <w:tc>
          <w:tcPr>
            <w:tcW w:w="870" w:type="dxa"/>
            <w:gridSpan w:val="2"/>
          </w:tcPr>
          <w:p w14:paraId="644FB8A2"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4</w:t>
            </w:r>
          </w:p>
        </w:tc>
        <w:tc>
          <w:tcPr>
            <w:tcW w:w="689" w:type="dxa"/>
          </w:tcPr>
          <w:p w14:paraId="616B0444"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4</w:t>
            </w:r>
          </w:p>
        </w:tc>
        <w:tc>
          <w:tcPr>
            <w:tcW w:w="709" w:type="dxa"/>
          </w:tcPr>
          <w:p w14:paraId="618F8BF4"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5AF8F504" w14:textId="77777777" w:rsidR="005E53E0" w:rsidRPr="005E53E0" w:rsidRDefault="005E53E0" w:rsidP="00B16831">
            <w:pPr>
              <w:spacing w:after="200"/>
              <w:jc w:val="center"/>
              <w:rPr>
                <w:rFonts w:ascii="Times New Roman" w:hAnsi="Times New Roman"/>
                <w:sz w:val="24"/>
                <w:szCs w:val="24"/>
              </w:rPr>
            </w:pPr>
          </w:p>
        </w:tc>
        <w:tc>
          <w:tcPr>
            <w:tcW w:w="709" w:type="dxa"/>
          </w:tcPr>
          <w:p w14:paraId="1BDC9171" w14:textId="77777777" w:rsidR="005E53E0" w:rsidRPr="005E53E0" w:rsidRDefault="005E53E0" w:rsidP="00B16831">
            <w:pPr>
              <w:spacing w:after="200"/>
              <w:jc w:val="center"/>
              <w:rPr>
                <w:rFonts w:ascii="Times New Roman" w:hAnsi="Times New Roman"/>
                <w:sz w:val="24"/>
                <w:szCs w:val="24"/>
                <w:lang w:val="en-US"/>
              </w:rPr>
            </w:pPr>
          </w:p>
        </w:tc>
        <w:tc>
          <w:tcPr>
            <w:tcW w:w="709" w:type="dxa"/>
          </w:tcPr>
          <w:p w14:paraId="77C4609B" w14:textId="77777777" w:rsidR="005E53E0" w:rsidRPr="005E53E0" w:rsidRDefault="005E53E0" w:rsidP="00B16831">
            <w:pPr>
              <w:spacing w:after="200"/>
              <w:jc w:val="center"/>
              <w:rPr>
                <w:rFonts w:ascii="Times New Roman" w:hAnsi="Times New Roman"/>
                <w:sz w:val="24"/>
                <w:szCs w:val="24"/>
              </w:rPr>
            </w:pPr>
          </w:p>
        </w:tc>
        <w:tc>
          <w:tcPr>
            <w:tcW w:w="567" w:type="dxa"/>
          </w:tcPr>
          <w:p w14:paraId="43BB223B" w14:textId="77777777" w:rsidR="005E53E0" w:rsidRPr="005E53E0" w:rsidRDefault="005E53E0" w:rsidP="00B16831">
            <w:pPr>
              <w:spacing w:after="200"/>
              <w:jc w:val="center"/>
              <w:rPr>
                <w:rFonts w:ascii="Times New Roman" w:hAnsi="Times New Roman"/>
                <w:sz w:val="24"/>
                <w:szCs w:val="24"/>
              </w:rPr>
            </w:pPr>
          </w:p>
        </w:tc>
        <w:tc>
          <w:tcPr>
            <w:tcW w:w="567" w:type="dxa"/>
          </w:tcPr>
          <w:p w14:paraId="7D1CF816" w14:textId="77777777" w:rsidR="005E53E0" w:rsidRPr="005E53E0" w:rsidRDefault="005E53E0" w:rsidP="00B16831">
            <w:pPr>
              <w:jc w:val="center"/>
              <w:rPr>
                <w:rFonts w:ascii="Times New Roman" w:hAnsi="Times New Roman"/>
                <w:sz w:val="24"/>
                <w:szCs w:val="24"/>
              </w:rPr>
            </w:pPr>
          </w:p>
        </w:tc>
        <w:tc>
          <w:tcPr>
            <w:tcW w:w="850" w:type="dxa"/>
          </w:tcPr>
          <w:p w14:paraId="5B666F35" w14:textId="77777777" w:rsidR="005E53E0" w:rsidRPr="005E53E0" w:rsidRDefault="005E53E0" w:rsidP="00B16831">
            <w:pPr>
              <w:jc w:val="center"/>
              <w:rPr>
                <w:rFonts w:ascii="Times New Roman" w:hAnsi="Times New Roman"/>
                <w:b/>
                <w:sz w:val="24"/>
                <w:szCs w:val="24"/>
              </w:rPr>
            </w:pPr>
          </w:p>
        </w:tc>
      </w:tr>
      <w:tr w:rsidR="005E53E0" w:rsidRPr="005E53E0" w14:paraId="5A917B0F" w14:textId="77777777" w:rsidTr="005E53E0">
        <w:trPr>
          <w:trHeight w:val="417"/>
        </w:trPr>
        <w:tc>
          <w:tcPr>
            <w:tcW w:w="567" w:type="dxa"/>
          </w:tcPr>
          <w:p w14:paraId="3EF4AFCD"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4C09222A"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"Сергокалинская СОШ №1"</w:t>
            </w:r>
          </w:p>
        </w:tc>
        <w:tc>
          <w:tcPr>
            <w:tcW w:w="870" w:type="dxa"/>
            <w:gridSpan w:val="2"/>
          </w:tcPr>
          <w:p w14:paraId="1570852B"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29</w:t>
            </w:r>
          </w:p>
        </w:tc>
        <w:tc>
          <w:tcPr>
            <w:tcW w:w="689" w:type="dxa"/>
          </w:tcPr>
          <w:p w14:paraId="18B18948"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25</w:t>
            </w:r>
          </w:p>
        </w:tc>
        <w:tc>
          <w:tcPr>
            <w:tcW w:w="709" w:type="dxa"/>
          </w:tcPr>
          <w:p w14:paraId="6DEC4DA5"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3</w:t>
            </w:r>
          </w:p>
        </w:tc>
        <w:tc>
          <w:tcPr>
            <w:tcW w:w="708" w:type="dxa"/>
          </w:tcPr>
          <w:p w14:paraId="1D6B9F84"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2</w:t>
            </w:r>
          </w:p>
        </w:tc>
        <w:tc>
          <w:tcPr>
            <w:tcW w:w="709" w:type="dxa"/>
          </w:tcPr>
          <w:p w14:paraId="44D34612" w14:textId="77777777" w:rsidR="005E53E0" w:rsidRPr="005E53E0" w:rsidRDefault="005E53E0" w:rsidP="00B16831">
            <w:pPr>
              <w:spacing w:after="200"/>
              <w:jc w:val="center"/>
              <w:rPr>
                <w:rFonts w:ascii="Times New Roman" w:hAnsi="Times New Roman"/>
                <w:sz w:val="24"/>
                <w:szCs w:val="24"/>
              </w:rPr>
            </w:pPr>
          </w:p>
        </w:tc>
        <w:tc>
          <w:tcPr>
            <w:tcW w:w="709" w:type="dxa"/>
          </w:tcPr>
          <w:p w14:paraId="78340670" w14:textId="77777777" w:rsidR="005E53E0" w:rsidRPr="005E53E0" w:rsidRDefault="005E53E0" w:rsidP="00B16831">
            <w:pPr>
              <w:spacing w:after="200"/>
              <w:jc w:val="center"/>
              <w:rPr>
                <w:rFonts w:ascii="Times New Roman" w:hAnsi="Times New Roman"/>
                <w:sz w:val="24"/>
                <w:szCs w:val="24"/>
              </w:rPr>
            </w:pPr>
          </w:p>
        </w:tc>
        <w:tc>
          <w:tcPr>
            <w:tcW w:w="567" w:type="dxa"/>
          </w:tcPr>
          <w:p w14:paraId="7EE7F816"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567" w:type="dxa"/>
          </w:tcPr>
          <w:p w14:paraId="24255882"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4</w:t>
            </w:r>
          </w:p>
        </w:tc>
        <w:tc>
          <w:tcPr>
            <w:tcW w:w="850" w:type="dxa"/>
          </w:tcPr>
          <w:p w14:paraId="47C13816"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4</w:t>
            </w:r>
          </w:p>
        </w:tc>
      </w:tr>
      <w:tr w:rsidR="005E53E0" w:rsidRPr="005E53E0" w14:paraId="46F15AEC" w14:textId="77777777" w:rsidTr="005E53E0">
        <w:trPr>
          <w:trHeight w:val="113"/>
        </w:trPr>
        <w:tc>
          <w:tcPr>
            <w:tcW w:w="567" w:type="dxa"/>
          </w:tcPr>
          <w:p w14:paraId="1A2ACAD7"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76B44C28"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"Сергокалинская СОШ №2"</w:t>
            </w:r>
          </w:p>
        </w:tc>
        <w:tc>
          <w:tcPr>
            <w:tcW w:w="870" w:type="dxa"/>
            <w:gridSpan w:val="2"/>
          </w:tcPr>
          <w:p w14:paraId="7DDA8141"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80</w:t>
            </w:r>
            <w:r w:rsidRPr="005E53E0">
              <w:rPr>
                <w:rFonts w:ascii="Times New Roman" w:hAnsi="Times New Roman"/>
                <w:sz w:val="24"/>
                <w:szCs w:val="24"/>
              </w:rPr>
              <w:t>-1</w:t>
            </w:r>
          </w:p>
        </w:tc>
        <w:tc>
          <w:tcPr>
            <w:tcW w:w="689" w:type="dxa"/>
          </w:tcPr>
          <w:p w14:paraId="429D9C04"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65</w:t>
            </w:r>
          </w:p>
        </w:tc>
        <w:tc>
          <w:tcPr>
            <w:tcW w:w="709" w:type="dxa"/>
          </w:tcPr>
          <w:p w14:paraId="3377139B"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6</w:t>
            </w:r>
          </w:p>
        </w:tc>
        <w:tc>
          <w:tcPr>
            <w:tcW w:w="708" w:type="dxa"/>
          </w:tcPr>
          <w:p w14:paraId="7A37E617"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3</w:t>
            </w:r>
          </w:p>
        </w:tc>
        <w:tc>
          <w:tcPr>
            <w:tcW w:w="709" w:type="dxa"/>
          </w:tcPr>
          <w:p w14:paraId="4D82F6D1"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1</w:t>
            </w:r>
          </w:p>
        </w:tc>
        <w:tc>
          <w:tcPr>
            <w:tcW w:w="709" w:type="dxa"/>
          </w:tcPr>
          <w:p w14:paraId="34439082" w14:textId="77777777" w:rsidR="005E53E0" w:rsidRPr="005E53E0" w:rsidRDefault="005E53E0" w:rsidP="00B16831">
            <w:pPr>
              <w:spacing w:after="200"/>
              <w:jc w:val="center"/>
              <w:rPr>
                <w:rFonts w:ascii="Times New Roman" w:hAnsi="Times New Roman"/>
                <w:sz w:val="24"/>
                <w:szCs w:val="24"/>
              </w:rPr>
            </w:pPr>
          </w:p>
        </w:tc>
        <w:tc>
          <w:tcPr>
            <w:tcW w:w="567" w:type="dxa"/>
          </w:tcPr>
          <w:p w14:paraId="1F0BAA3D" w14:textId="77777777" w:rsidR="005E53E0" w:rsidRPr="005E53E0" w:rsidRDefault="005E53E0" w:rsidP="00B16831">
            <w:pPr>
              <w:spacing w:after="200"/>
              <w:jc w:val="center"/>
              <w:rPr>
                <w:rFonts w:ascii="Times New Roman" w:hAnsi="Times New Roman"/>
                <w:sz w:val="24"/>
                <w:szCs w:val="24"/>
              </w:rPr>
            </w:pPr>
            <w:r w:rsidRPr="005E53E0">
              <w:rPr>
                <w:rFonts w:ascii="Times New Roman" w:hAnsi="Times New Roman"/>
                <w:sz w:val="24"/>
                <w:szCs w:val="24"/>
              </w:rPr>
              <w:t>9</w:t>
            </w:r>
          </w:p>
        </w:tc>
        <w:tc>
          <w:tcPr>
            <w:tcW w:w="567" w:type="dxa"/>
          </w:tcPr>
          <w:p w14:paraId="1D8EA5ED"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4</w:t>
            </w:r>
          </w:p>
        </w:tc>
        <w:tc>
          <w:tcPr>
            <w:tcW w:w="850" w:type="dxa"/>
          </w:tcPr>
          <w:p w14:paraId="04803EAE"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14</w:t>
            </w:r>
          </w:p>
        </w:tc>
      </w:tr>
      <w:tr w:rsidR="005E53E0" w:rsidRPr="005E53E0" w14:paraId="3438284A" w14:textId="77777777" w:rsidTr="005E53E0">
        <w:trPr>
          <w:trHeight w:val="417"/>
        </w:trPr>
        <w:tc>
          <w:tcPr>
            <w:tcW w:w="567" w:type="dxa"/>
          </w:tcPr>
          <w:p w14:paraId="3439F50A" w14:textId="77777777" w:rsidR="005E53E0" w:rsidRPr="005E53E0" w:rsidRDefault="005E53E0" w:rsidP="00B16831">
            <w:pPr>
              <w:numPr>
                <w:ilvl w:val="0"/>
                <w:numId w:val="30"/>
              </w:numPr>
              <w:ind w:left="0" w:firstLine="33"/>
              <w:contextualSpacing/>
              <w:jc w:val="center"/>
              <w:rPr>
                <w:rFonts w:ascii="Times New Roman" w:hAnsi="Times New Roman"/>
                <w:b/>
                <w:sz w:val="24"/>
                <w:szCs w:val="24"/>
                <w:lang w:eastAsia="ru-RU"/>
              </w:rPr>
            </w:pPr>
          </w:p>
        </w:tc>
        <w:tc>
          <w:tcPr>
            <w:tcW w:w="3970" w:type="dxa"/>
            <w:hideMark/>
          </w:tcPr>
          <w:p w14:paraId="2E7A4A4A"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МКОУ "Урахинская СОШ"</w:t>
            </w:r>
          </w:p>
        </w:tc>
        <w:tc>
          <w:tcPr>
            <w:tcW w:w="870" w:type="dxa"/>
            <w:gridSpan w:val="2"/>
          </w:tcPr>
          <w:p w14:paraId="2480C191" w14:textId="77777777" w:rsidR="005E53E0" w:rsidRPr="005E53E0" w:rsidRDefault="005E53E0" w:rsidP="00B16831">
            <w:pPr>
              <w:jc w:val="center"/>
              <w:rPr>
                <w:rFonts w:ascii="Times New Roman" w:hAnsi="Times New Roman"/>
                <w:sz w:val="24"/>
                <w:szCs w:val="24"/>
                <w:lang w:val="en-US"/>
              </w:rPr>
            </w:pPr>
            <w:r w:rsidRPr="005E53E0">
              <w:rPr>
                <w:rFonts w:ascii="Times New Roman" w:hAnsi="Times New Roman"/>
                <w:sz w:val="24"/>
                <w:szCs w:val="24"/>
                <w:lang w:val="en-US"/>
              </w:rPr>
              <w:t>3</w:t>
            </w:r>
          </w:p>
        </w:tc>
        <w:tc>
          <w:tcPr>
            <w:tcW w:w="689" w:type="dxa"/>
          </w:tcPr>
          <w:p w14:paraId="7A8E927E" w14:textId="77777777" w:rsidR="005E53E0" w:rsidRPr="005E53E0" w:rsidRDefault="005E53E0" w:rsidP="00B16831">
            <w:pPr>
              <w:jc w:val="center"/>
              <w:rPr>
                <w:rFonts w:ascii="Times New Roman" w:hAnsi="Times New Roman"/>
                <w:b/>
                <w:sz w:val="24"/>
                <w:szCs w:val="24"/>
                <w:lang w:val="en-US"/>
              </w:rPr>
            </w:pPr>
            <w:r w:rsidRPr="005E53E0">
              <w:rPr>
                <w:rFonts w:ascii="Times New Roman" w:hAnsi="Times New Roman"/>
                <w:b/>
                <w:sz w:val="24"/>
                <w:szCs w:val="24"/>
              </w:rPr>
              <w:t>2</w:t>
            </w:r>
          </w:p>
        </w:tc>
        <w:tc>
          <w:tcPr>
            <w:tcW w:w="709" w:type="dxa"/>
          </w:tcPr>
          <w:p w14:paraId="4A96DC2A" w14:textId="77777777" w:rsidR="005E53E0" w:rsidRPr="005E53E0" w:rsidRDefault="005E53E0" w:rsidP="00B16831">
            <w:pPr>
              <w:spacing w:after="200"/>
              <w:jc w:val="center"/>
              <w:rPr>
                <w:rFonts w:ascii="Times New Roman" w:hAnsi="Times New Roman"/>
                <w:sz w:val="24"/>
                <w:szCs w:val="24"/>
                <w:lang w:val="en-US"/>
              </w:rPr>
            </w:pPr>
          </w:p>
        </w:tc>
        <w:tc>
          <w:tcPr>
            <w:tcW w:w="708" w:type="dxa"/>
          </w:tcPr>
          <w:p w14:paraId="188922C8" w14:textId="77777777" w:rsidR="005E53E0" w:rsidRPr="005E53E0" w:rsidRDefault="005E53E0" w:rsidP="00B16831">
            <w:pPr>
              <w:spacing w:after="200"/>
              <w:jc w:val="center"/>
              <w:rPr>
                <w:rFonts w:ascii="Times New Roman" w:hAnsi="Times New Roman"/>
                <w:sz w:val="24"/>
                <w:szCs w:val="24"/>
              </w:rPr>
            </w:pPr>
          </w:p>
        </w:tc>
        <w:tc>
          <w:tcPr>
            <w:tcW w:w="709" w:type="dxa"/>
          </w:tcPr>
          <w:p w14:paraId="60081F3B" w14:textId="77777777" w:rsidR="005E53E0" w:rsidRPr="005E53E0" w:rsidRDefault="005E53E0" w:rsidP="00B16831">
            <w:pPr>
              <w:spacing w:after="200"/>
              <w:jc w:val="center"/>
              <w:rPr>
                <w:rFonts w:ascii="Times New Roman" w:hAnsi="Times New Roman"/>
                <w:sz w:val="24"/>
                <w:szCs w:val="24"/>
              </w:rPr>
            </w:pPr>
          </w:p>
        </w:tc>
        <w:tc>
          <w:tcPr>
            <w:tcW w:w="709" w:type="dxa"/>
          </w:tcPr>
          <w:p w14:paraId="32A30CB3" w14:textId="77777777" w:rsidR="005E53E0" w:rsidRPr="005E53E0" w:rsidRDefault="005E53E0" w:rsidP="00B16831">
            <w:pPr>
              <w:spacing w:after="200"/>
              <w:jc w:val="center"/>
              <w:rPr>
                <w:rFonts w:ascii="Times New Roman" w:hAnsi="Times New Roman"/>
                <w:sz w:val="24"/>
                <w:szCs w:val="24"/>
              </w:rPr>
            </w:pPr>
          </w:p>
        </w:tc>
        <w:tc>
          <w:tcPr>
            <w:tcW w:w="567" w:type="dxa"/>
          </w:tcPr>
          <w:p w14:paraId="342B08F1" w14:textId="77777777" w:rsidR="005E53E0" w:rsidRPr="005E53E0" w:rsidRDefault="005E53E0" w:rsidP="00B16831">
            <w:pPr>
              <w:spacing w:after="200"/>
              <w:jc w:val="center"/>
              <w:rPr>
                <w:rFonts w:ascii="Times New Roman" w:hAnsi="Times New Roman"/>
                <w:sz w:val="24"/>
                <w:szCs w:val="24"/>
              </w:rPr>
            </w:pPr>
          </w:p>
        </w:tc>
        <w:tc>
          <w:tcPr>
            <w:tcW w:w="567" w:type="dxa"/>
          </w:tcPr>
          <w:p w14:paraId="7202DE30" w14:textId="77777777" w:rsidR="005E53E0" w:rsidRPr="005E53E0" w:rsidRDefault="005E53E0" w:rsidP="00B16831">
            <w:pPr>
              <w:jc w:val="center"/>
              <w:rPr>
                <w:rFonts w:ascii="Times New Roman" w:hAnsi="Times New Roman"/>
                <w:sz w:val="24"/>
                <w:szCs w:val="24"/>
              </w:rPr>
            </w:pPr>
            <w:r w:rsidRPr="005E53E0">
              <w:rPr>
                <w:rFonts w:ascii="Times New Roman" w:hAnsi="Times New Roman"/>
                <w:sz w:val="24"/>
                <w:szCs w:val="24"/>
              </w:rPr>
              <w:t>1</w:t>
            </w:r>
          </w:p>
        </w:tc>
        <w:tc>
          <w:tcPr>
            <w:tcW w:w="850" w:type="dxa"/>
          </w:tcPr>
          <w:p w14:paraId="7312D311"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5E53E0" w:rsidRPr="005E53E0" w14:paraId="4865AA28" w14:textId="77777777" w:rsidTr="005E53E0">
        <w:trPr>
          <w:trHeight w:val="417"/>
        </w:trPr>
        <w:tc>
          <w:tcPr>
            <w:tcW w:w="567" w:type="dxa"/>
          </w:tcPr>
          <w:p w14:paraId="696E7520" w14:textId="77777777" w:rsidR="005E53E0" w:rsidRPr="005E53E0" w:rsidRDefault="005E53E0" w:rsidP="00B16831">
            <w:pPr>
              <w:spacing w:after="200"/>
              <w:jc w:val="center"/>
              <w:rPr>
                <w:rFonts w:ascii="Times New Roman" w:hAnsi="Times New Roman"/>
                <w:b/>
                <w:sz w:val="24"/>
                <w:szCs w:val="24"/>
              </w:rPr>
            </w:pPr>
          </w:p>
        </w:tc>
        <w:tc>
          <w:tcPr>
            <w:tcW w:w="3970" w:type="dxa"/>
          </w:tcPr>
          <w:p w14:paraId="4D902916"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Итого:</w:t>
            </w:r>
          </w:p>
        </w:tc>
        <w:tc>
          <w:tcPr>
            <w:tcW w:w="850" w:type="dxa"/>
          </w:tcPr>
          <w:p w14:paraId="2E851061"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sz w:val="24"/>
                <w:szCs w:val="24"/>
              </w:rPr>
              <w:t>296-1 (неявка)=295</w:t>
            </w:r>
          </w:p>
        </w:tc>
        <w:tc>
          <w:tcPr>
            <w:tcW w:w="709" w:type="dxa"/>
            <w:gridSpan w:val="2"/>
          </w:tcPr>
          <w:p w14:paraId="41D2157B" w14:textId="77777777" w:rsidR="005E53E0" w:rsidRPr="005E53E0" w:rsidRDefault="005E53E0" w:rsidP="00B16831">
            <w:pPr>
              <w:jc w:val="center"/>
              <w:rPr>
                <w:rFonts w:ascii="Times New Roman" w:hAnsi="Times New Roman"/>
                <w:b/>
                <w:sz w:val="24"/>
                <w:szCs w:val="24"/>
              </w:rPr>
            </w:pPr>
            <w:r w:rsidRPr="005E53E0">
              <w:rPr>
                <w:rFonts w:ascii="Times New Roman" w:hAnsi="Times New Roman"/>
                <w:b/>
                <w:bCs/>
                <w:sz w:val="24"/>
                <w:szCs w:val="24"/>
              </w:rPr>
              <w:t>259</w:t>
            </w:r>
          </w:p>
        </w:tc>
        <w:tc>
          <w:tcPr>
            <w:tcW w:w="709" w:type="dxa"/>
          </w:tcPr>
          <w:p w14:paraId="338EEB06" w14:textId="77777777" w:rsidR="005E53E0" w:rsidRPr="005E53E0" w:rsidRDefault="005E53E0" w:rsidP="00B16831">
            <w:pPr>
              <w:spacing w:after="200"/>
              <w:jc w:val="center"/>
              <w:rPr>
                <w:rFonts w:ascii="Times New Roman" w:hAnsi="Times New Roman"/>
                <w:b/>
                <w:sz w:val="24"/>
                <w:szCs w:val="24"/>
              </w:rPr>
            </w:pPr>
            <w:r w:rsidRPr="005E53E0">
              <w:rPr>
                <w:rFonts w:ascii="Times New Roman" w:hAnsi="Times New Roman"/>
                <w:b/>
                <w:sz w:val="24"/>
                <w:szCs w:val="24"/>
              </w:rPr>
              <w:t>19</w:t>
            </w:r>
          </w:p>
        </w:tc>
        <w:tc>
          <w:tcPr>
            <w:tcW w:w="708" w:type="dxa"/>
            <w:tcBorders>
              <w:top w:val="nil"/>
              <w:left w:val="single" w:sz="4" w:space="0" w:color="auto"/>
              <w:bottom w:val="single" w:sz="4" w:space="0" w:color="auto"/>
              <w:right w:val="single" w:sz="8" w:space="0" w:color="auto"/>
            </w:tcBorders>
            <w:shd w:val="clear" w:color="auto" w:fill="auto"/>
          </w:tcPr>
          <w:p w14:paraId="0CDB08C5" w14:textId="77777777" w:rsidR="005E53E0" w:rsidRPr="005E53E0" w:rsidRDefault="005E53E0" w:rsidP="00B16831">
            <w:pPr>
              <w:spacing w:after="200"/>
              <w:jc w:val="center"/>
              <w:rPr>
                <w:rFonts w:ascii="Times New Roman" w:hAnsi="Times New Roman"/>
                <w:b/>
                <w:bCs/>
                <w:sz w:val="24"/>
                <w:szCs w:val="24"/>
              </w:rPr>
            </w:pPr>
            <w:r w:rsidRPr="005E53E0">
              <w:rPr>
                <w:rFonts w:ascii="Times New Roman" w:hAnsi="Times New Roman"/>
                <w:b/>
                <w:sz w:val="24"/>
                <w:szCs w:val="24"/>
              </w:rPr>
              <w:t>9</w:t>
            </w:r>
          </w:p>
        </w:tc>
        <w:tc>
          <w:tcPr>
            <w:tcW w:w="709" w:type="dxa"/>
            <w:tcBorders>
              <w:top w:val="nil"/>
              <w:left w:val="nil"/>
              <w:bottom w:val="single" w:sz="4" w:space="0" w:color="auto"/>
              <w:right w:val="single" w:sz="8" w:space="0" w:color="auto"/>
            </w:tcBorders>
            <w:shd w:val="clear" w:color="auto" w:fill="auto"/>
          </w:tcPr>
          <w:p w14:paraId="49EC1AE6" w14:textId="77777777" w:rsidR="005E53E0" w:rsidRPr="005E53E0" w:rsidRDefault="005E53E0" w:rsidP="00B16831">
            <w:pPr>
              <w:spacing w:after="200"/>
              <w:jc w:val="center"/>
              <w:rPr>
                <w:rFonts w:ascii="Times New Roman" w:hAnsi="Times New Roman"/>
                <w:b/>
                <w:bCs/>
                <w:sz w:val="24"/>
                <w:szCs w:val="24"/>
              </w:rPr>
            </w:pPr>
            <w:r w:rsidRPr="005E53E0">
              <w:rPr>
                <w:rFonts w:ascii="Times New Roman" w:hAnsi="Times New Roman"/>
                <w:b/>
                <w:sz w:val="24"/>
                <w:szCs w:val="24"/>
              </w:rPr>
              <w:t>2</w:t>
            </w:r>
          </w:p>
        </w:tc>
        <w:tc>
          <w:tcPr>
            <w:tcW w:w="709" w:type="dxa"/>
            <w:tcBorders>
              <w:top w:val="nil"/>
              <w:left w:val="nil"/>
              <w:bottom w:val="single" w:sz="4" w:space="0" w:color="auto"/>
              <w:right w:val="single" w:sz="8" w:space="0" w:color="auto"/>
            </w:tcBorders>
            <w:shd w:val="clear" w:color="auto" w:fill="auto"/>
          </w:tcPr>
          <w:p w14:paraId="01D0BF47" w14:textId="77777777" w:rsidR="005E53E0" w:rsidRPr="005E53E0" w:rsidRDefault="005E53E0" w:rsidP="00B16831">
            <w:pPr>
              <w:spacing w:after="200"/>
              <w:jc w:val="center"/>
              <w:rPr>
                <w:rFonts w:ascii="Times New Roman" w:hAnsi="Times New Roman"/>
                <w:b/>
                <w:bCs/>
                <w:sz w:val="24"/>
                <w:szCs w:val="24"/>
              </w:rPr>
            </w:pPr>
            <w:r w:rsidRPr="005E53E0">
              <w:rPr>
                <w:rFonts w:ascii="Times New Roman" w:hAnsi="Times New Roman"/>
                <w:b/>
                <w:sz w:val="24"/>
                <w:szCs w:val="24"/>
              </w:rPr>
              <w:t>2</w:t>
            </w:r>
          </w:p>
        </w:tc>
        <w:tc>
          <w:tcPr>
            <w:tcW w:w="567" w:type="dxa"/>
            <w:tcBorders>
              <w:top w:val="nil"/>
              <w:left w:val="nil"/>
              <w:bottom w:val="single" w:sz="4" w:space="0" w:color="auto"/>
              <w:right w:val="single" w:sz="8" w:space="0" w:color="auto"/>
            </w:tcBorders>
            <w:shd w:val="clear" w:color="auto" w:fill="auto"/>
          </w:tcPr>
          <w:p w14:paraId="4046B27A" w14:textId="77777777" w:rsidR="005E53E0" w:rsidRPr="005E53E0" w:rsidRDefault="005E53E0" w:rsidP="00B16831">
            <w:pPr>
              <w:spacing w:after="200"/>
              <w:jc w:val="center"/>
              <w:rPr>
                <w:rFonts w:ascii="Times New Roman" w:hAnsi="Times New Roman"/>
                <w:b/>
                <w:bCs/>
                <w:sz w:val="24"/>
                <w:szCs w:val="24"/>
              </w:rPr>
            </w:pPr>
            <w:r w:rsidRPr="005E53E0">
              <w:rPr>
                <w:rFonts w:ascii="Times New Roman" w:hAnsi="Times New Roman"/>
                <w:b/>
                <w:sz w:val="24"/>
                <w:szCs w:val="24"/>
              </w:rPr>
              <w:t>13</w:t>
            </w:r>
          </w:p>
        </w:tc>
        <w:tc>
          <w:tcPr>
            <w:tcW w:w="567" w:type="dxa"/>
            <w:tcBorders>
              <w:top w:val="nil"/>
              <w:left w:val="nil"/>
              <w:bottom w:val="single" w:sz="4" w:space="0" w:color="auto"/>
              <w:right w:val="single" w:sz="8" w:space="0" w:color="auto"/>
            </w:tcBorders>
          </w:tcPr>
          <w:p w14:paraId="7339C830" w14:textId="77777777" w:rsidR="005E53E0" w:rsidRPr="005E53E0" w:rsidRDefault="005E53E0" w:rsidP="00B16831">
            <w:pPr>
              <w:jc w:val="center"/>
              <w:rPr>
                <w:rFonts w:ascii="Times New Roman" w:hAnsi="Times New Roman"/>
                <w:b/>
                <w:bCs/>
                <w:sz w:val="24"/>
                <w:szCs w:val="24"/>
              </w:rPr>
            </w:pPr>
            <w:r w:rsidRPr="005E53E0">
              <w:rPr>
                <w:rFonts w:ascii="Times New Roman" w:hAnsi="Times New Roman"/>
                <w:b/>
                <w:sz w:val="24"/>
                <w:szCs w:val="24"/>
              </w:rPr>
              <w:t>14</w:t>
            </w:r>
          </w:p>
        </w:tc>
        <w:tc>
          <w:tcPr>
            <w:tcW w:w="850" w:type="dxa"/>
            <w:tcBorders>
              <w:top w:val="nil"/>
              <w:left w:val="nil"/>
              <w:bottom w:val="single" w:sz="4" w:space="0" w:color="auto"/>
              <w:right w:val="single" w:sz="8" w:space="0" w:color="auto"/>
            </w:tcBorders>
          </w:tcPr>
          <w:p w14:paraId="0AC1D06D" w14:textId="77777777" w:rsidR="005E53E0" w:rsidRPr="005E53E0" w:rsidRDefault="005E53E0" w:rsidP="00B16831">
            <w:pPr>
              <w:jc w:val="center"/>
              <w:rPr>
                <w:rFonts w:ascii="Times New Roman" w:hAnsi="Times New Roman"/>
                <w:b/>
                <w:bCs/>
                <w:sz w:val="24"/>
                <w:szCs w:val="24"/>
              </w:rPr>
            </w:pPr>
            <w:r w:rsidRPr="005E53E0">
              <w:rPr>
                <w:rFonts w:ascii="Times New Roman" w:hAnsi="Times New Roman"/>
                <w:b/>
                <w:bCs/>
                <w:color w:val="000000"/>
                <w:sz w:val="24"/>
                <w:szCs w:val="24"/>
              </w:rPr>
              <w:t>36</w:t>
            </w:r>
          </w:p>
        </w:tc>
      </w:tr>
      <w:tr w:rsidR="005E53E0" w:rsidRPr="005E53E0" w14:paraId="659D6A08" w14:textId="77777777" w:rsidTr="005E53E0">
        <w:trPr>
          <w:trHeight w:val="417"/>
        </w:trPr>
        <w:tc>
          <w:tcPr>
            <w:tcW w:w="567" w:type="dxa"/>
          </w:tcPr>
          <w:p w14:paraId="7F3DA216" w14:textId="77777777" w:rsidR="005E53E0" w:rsidRPr="005E53E0" w:rsidRDefault="005E53E0" w:rsidP="00B16831">
            <w:pPr>
              <w:spacing w:after="200"/>
              <w:jc w:val="center"/>
              <w:rPr>
                <w:rFonts w:ascii="Times New Roman" w:hAnsi="Times New Roman"/>
                <w:b/>
                <w:sz w:val="24"/>
                <w:szCs w:val="24"/>
              </w:rPr>
            </w:pPr>
          </w:p>
        </w:tc>
        <w:tc>
          <w:tcPr>
            <w:tcW w:w="3970" w:type="dxa"/>
          </w:tcPr>
          <w:p w14:paraId="7A8012DC" w14:textId="77777777" w:rsidR="005E53E0" w:rsidRPr="005E53E0" w:rsidRDefault="005E53E0" w:rsidP="00B16831">
            <w:pPr>
              <w:spacing w:after="200"/>
              <w:rPr>
                <w:rFonts w:ascii="Times New Roman" w:hAnsi="Times New Roman"/>
                <w:sz w:val="24"/>
                <w:szCs w:val="24"/>
              </w:rPr>
            </w:pPr>
            <w:r w:rsidRPr="005E53E0">
              <w:rPr>
                <w:rFonts w:ascii="Times New Roman" w:hAnsi="Times New Roman"/>
                <w:sz w:val="24"/>
                <w:szCs w:val="24"/>
              </w:rPr>
              <w:t>Усп – 87,8%</w:t>
            </w:r>
          </w:p>
        </w:tc>
        <w:tc>
          <w:tcPr>
            <w:tcW w:w="850" w:type="dxa"/>
          </w:tcPr>
          <w:p w14:paraId="1E607F47" w14:textId="77777777" w:rsidR="005E53E0" w:rsidRPr="005E53E0" w:rsidRDefault="005E53E0" w:rsidP="00B16831">
            <w:pPr>
              <w:jc w:val="center"/>
              <w:rPr>
                <w:rFonts w:ascii="Times New Roman" w:hAnsi="Times New Roman"/>
                <w:b/>
                <w:sz w:val="24"/>
                <w:szCs w:val="24"/>
              </w:rPr>
            </w:pPr>
          </w:p>
        </w:tc>
        <w:tc>
          <w:tcPr>
            <w:tcW w:w="709" w:type="dxa"/>
            <w:gridSpan w:val="2"/>
          </w:tcPr>
          <w:p w14:paraId="76FF9C48" w14:textId="77777777" w:rsidR="005E53E0" w:rsidRPr="005E53E0" w:rsidRDefault="005E53E0" w:rsidP="00B16831">
            <w:pPr>
              <w:jc w:val="center"/>
              <w:rPr>
                <w:rFonts w:ascii="Times New Roman" w:hAnsi="Times New Roman"/>
                <w:b/>
                <w:sz w:val="24"/>
                <w:szCs w:val="24"/>
              </w:rPr>
            </w:pPr>
          </w:p>
        </w:tc>
        <w:tc>
          <w:tcPr>
            <w:tcW w:w="709" w:type="dxa"/>
          </w:tcPr>
          <w:p w14:paraId="471B8006" w14:textId="77777777" w:rsidR="005E53E0" w:rsidRPr="005E53E0" w:rsidRDefault="005E53E0" w:rsidP="00B16831">
            <w:pPr>
              <w:spacing w:after="200"/>
              <w:jc w:val="center"/>
              <w:rPr>
                <w:rFonts w:ascii="Times New Roman" w:hAnsi="Times New Roman"/>
                <w:b/>
                <w:sz w:val="24"/>
                <w:szCs w:val="24"/>
              </w:rPr>
            </w:pPr>
          </w:p>
        </w:tc>
        <w:tc>
          <w:tcPr>
            <w:tcW w:w="708" w:type="dxa"/>
            <w:tcBorders>
              <w:top w:val="nil"/>
              <w:left w:val="single" w:sz="4" w:space="0" w:color="auto"/>
              <w:bottom w:val="single" w:sz="8" w:space="0" w:color="auto"/>
              <w:right w:val="single" w:sz="8" w:space="0" w:color="auto"/>
            </w:tcBorders>
            <w:shd w:val="clear" w:color="auto" w:fill="auto"/>
          </w:tcPr>
          <w:p w14:paraId="050B486A" w14:textId="77777777" w:rsidR="005E53E0" w:rsidRPr="005E53E0" w:rsidRDefault="005E53E0" w:rsidP="00B16831">
            <w:pPr>
              <w:spacing w:after="200"/>
              <w:jc w:val="center"/>
              <w:rPr>
                <w:rFonts w:ascii="Times New Roman" w:hAnsi="Times New Roman"/>
                <w:b/>
                <w:bCs/>
                <w:sz w:val="24"/>
                <w:szCs w:val="24"/>
              </w:rPr>
            </w:pPr>
          </w:p>
        </w:tc>
        <w:tc>
          <w:tcPr>
            <w:tcW w:w="709" w:type="dxa"/>
            <w:tcBorders>
              <w:top w:val="nil"/>
              <w:left w:val="nil"/>
              <w:bottom w:val="single" w:sz="8" w:space="0" w:color="auto"/>
              <w:right w:val="single" w:sz="8" w:space="0" w:color="auto"/>
            </w:tcBorders>
            <w:shd w:val="clear" w:color="auto" w:fill="auto"/>
          </w:tcPr>
          <w:p w14:paraId="1CE5C302" w14:textId="77777777" w:rsidR="005E53E0" w:rsidRPr="005E53E0" w:rsidRDefault="005E53E0" w:rsidP="00B16831">
            <w:pPr>
              <w:spacing w:after="200"/>
              <w:jc w:val="center"/>
              <w:rPr>
                <w:rFonts w:ascii="Times New Roman" w:hAnsi="Times New Roman"/>
                <w:b/>
                <w:bCs/>
                <w:sz w:val="24"/>
                <w:szCs w:val="24"/>
              </w:rPr>
            </w:pPr>
          </w:p>
        </w:tc>
        <w:tc>
          <w:tcPr>
            <w:tcW w:w="709" w:type="dxa"/>
            <w:tcBorders>
              <w:top w:val="nil"/>
              <w:left w:val="nil"/>
              <w:bottom w:val="single" w:sz="8" w:space="0" w:color="auto"/>
              <w:right w:val="single" w:sz="8" w:space="0" w:color="auto"/>
            </w:tcBorders>
            <w:shd w:val="clear" w:color="auto" w:fill="auto"/>
          </w:tcPr>
          <w:p w14:paraId="3576D58E" w14:textId="77777777" w:rsidR="005E53E0" w:rsidRPr="005E53E0" w:rsidRDefault="005E53E0" w:rsidP="00B16831">
            <w:pPr>
              <w:spacing w:after="200"/>
              <w:jc w:val="center"/>
              <w:rPr>
                <w:rFonts w:ascii="Times New Roman" w:hAnsi="Times New Roman"/>
                <w:b/>
                <w:bCs/>
                <w:sz w:val="24"/>
                <w:szCs w:val="24"/>
              </w:rPr>
            </w:pPr>
          </w:p>
        </w:tc>
        <w:tc>
          <w:tcPr>
            <w:tcW w:w="567" w:type="dxa"/>
            <w:tcBorders>
              <w:top w:val="nil"/>
              <w:left w:val="nil"/>
              <w:bottom w:val="single" w:sz="8" w:space="0" w:color="auto"/>
              <w:right w:val="single" w:sz="8" w:space="0" w:color="auto"/>
            </w:tcBorders>
            <w:shd w:val="clear" w:color="auto" w:fill="auto"/>
          </w:tcPr>
          <w:p w14:paraId="2AEB7A69" w14:textId="77777777" w:rsidR="005E53E0" w:rsidRPr="005E53E0" w:rsidRDefault="005E53E0" w:rsidP="00B16831">
            <w:pPr>
              <w:spacing w:after="200"/>
              <w:jc w:val="center"/>
              <w:rPr>
                <w:rFonts w:ascii="Times New Roman" w:hAnsi="Times New Roman"/>
                <w:b/>
                <w:bCs/>
                <w:sz w:val="24"/>
                <w:szCs w:val="24"/>
              </w:rPr>
            </w:pPr>
          </w:p>
        </w:tc>
        <w:tc>
          <w:tcPr>
            <w:tcW w:w="567" w:type="dxa"/>
            <w:tcBorders>
              <w:top w:val="nil"/>
              <w:left w:val="nil"/>
              <w:bottom w:val="single" w:sz="8" w:space="0" w:color="auto"/>
              <w:right w:val="single" w:sz="8" w:space="0" w:color="auto"/>
            </w:tcBorders>
          </w:tcPr>
          <w:p w14:paraId="26C3CF1C" w14:textId="77777777" w:rsidR="005E53E0" w:rsidRPr="005E53E0" w:rsidRDefault="005E53E0" w:rsidP="00B16831">
            <w:pPr>
              <w:jc w:val="center"/>
              <w:rPr>
                <w:rFonts w:ascii="Times New Roman" w:hAnsi="Times New Roman"/>
                <w:b/>
                <w:bCs/>
                <w:sz w:val="24"/>
                <w:szCs w:val="24"/>
              </w:rPr>
            </w:pPr>
          </w:p>
        </w:tc>
        <w:tc>
          <w:tcPr>
            <w:tcW w:w="850" w:type="dxa"/>
            <w:tcBorders>
              <w:top w:val="nil"/>
              <w:left w:val="nil"/>
              <w:bottom w:val="single" w:sz="8" w:space="0" w:color="auto"/>
              <w:right w:val="single" w:sz="8" w:space="0" w:color="auto"/>
            </w:tcBorders>
          </w:tcPr>
          <w:p w14:paraId="40ED2B28" w14:textId="77777777" w:rsidR="005E53E0" w:rsidRPr="005E53E0" w:rsidRDefault="005E53E0" w:rsidP="00B16831">
            <w:pPr>
              <w:jc w:val="center"/>
              <w:rPr>
                <w:rFonts w:ascii="Times New Roman" w:hAnsi="Times New Roman"/>
                <w:b/>
                <w:bCs/>
                <w:sz w:val="24"/>
                <w:szCs w:val="24"/>
              </w:rPr>
            </w:pPr>
          </w:p>
        </w:tc>
      </w:tr>
    </w:tbl>
    <w:p w14:paraId="62F9A034" w14:textId="17E206C9" w:rsidR="005E53E0" w:rsidRDefault="005E53E0" w:rsidP="00B16831">
      <w:pPr>
        <w:spacing w:line="240" w:lineRule="auto"/>
        <w:jc w:val="center"/>
        <w:rPr>
          <w:rFonts w:ascii="Times New Roman" w:hAnsi="Times New Roman" w:cs="Times New Roman"/>
          <w:b/>
          <w:sz w:val="24"/>
          <w:szCs w:val="24"/>
        </w:rPr>
      </w:pPr>
    </w:p>
    <w:tbl>
      <w:tblPr>
        <w:tblStyle w:val="a6"/>
        <w:tblW w:w="6488" w:type="dxa"/>
        <w:tblInd w:w="2267" w:type="dxa"/>
        <w:tblLayout w:type="fixed"/>
        <w:tblLook w:val="04A0" w:firstRow="1" w:lastRow="0" w:firstColumn="1" w:lastColumn="0" w:noHBand="0" w:noVBand="1"/>
      </w:tblPr>
      <w:tblGrid>
        <w:gridCol w:w="567"/>
        <w:gridCol w:w="4504"/>
        <w:gridCol w:w="1417"/>
      </w:tblGrid>
      <w:tr w:rsidR="000038A1" w:rsidRPr="005E53E0" w14:paraId="406112BC" w14:textId="77777777" w:rsidTr="000038A1">
        <w:trPr>
          <w:trHeight w:val="480"/>
        </w:trPr>
        <w:tc>
          <w:tcPr>
            <w:tcW w:w="567" w:type="dxa"/>
            <w:vMerge w:val="restart"/>
          </w:tcPr>
          <w:p w14:paraId="6E6E6CBD" w14:textId="77777777" w:rsidR="000038A1" w:rsidRPr="005E53E0" w:rsidRDefault="000038A1" w:rsidP="000111AD">
            <w:pPr>
              <w:spacing w:after="200"/>
              <w:jc w:val="center"/>
              <w:rPr>
                <w:rFonts w:ascii="Times New Roman" w:hAnsi="Times New Roman"/>
                <w:b/>
                <w:sz w:val="24"/>
                <w:szCs w:val="24"/>
              </w:rPr>
            </w:pPr>
            <w:r w:rsidRPr="005E53E0">
              <w:rPr>
                <w:rFonts w:ascii="Times New Roman" w:hAnsi="Times New Roman"/>
                <w:b/>
                <w:sz w:val="24"/>
                <w:szCs w:val="24"/>
              </w:rPr>
              <w:t>№</w:t>
            </w:r>
          </w:p>
        </w:tc>
        <w:tc>
          <w:tcPr>
            <w:tcW w:w="4504" w:type="dxa"/>
            <w:vMerge w:val="restart"/>
          </w:tcPr>
          <w:p w14:paraId="1D4E7D55" w14:textId="77777777" w:rsidR="000038A1" w:rsidRPr="005E53E0" w:rsidRDefault="000038A1" w:rsidP="000111AD">
            <w:pPr>
              <w:spacing w:after="200"/>
              <w:jc w:val="center"/>
              <w:rPr>
                <w:rFonts w:ascii="Times New Roman" w:hAnsi="Times New Roman"/>
                <w:b/>
                <w:sz w:val="24"/>
                <w:szCs w:val="24"/>
              </w:rPr>
            </w:pPr>
            <w:r w:rsidRPr="005E53E0">
              <w:rPr>
                <w:rFonts w:ascii="Times New Roman" w:hAnsi="Times New Roman"/>
                <w:b/>
                <w:sz w:val="24"/>
                <w:szCs w:val="24"/>
              </w:rPr>
              <w:t>Наименование ОО</w:t>
            </w:r>
          </w:p>
        </w:tc>
        <w:tc>
          <w:tcPr>
            <w:tcW w:w="1417" w:type="dxa"/>
            <w:vMerge w:val="restart"/>
          </w:tcPr>
          <w:p w14:paraId="1F59500F"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sz w:val="24"/>
                <w:szCs w:val="24"/>
              </w:rPr>
              <w:t>Без аттестата</w:t>
            </w:r>
          </w:p>
        </w:tc>
      </w:tr>
      <w:tr w:rsidR="000038A1" w:rsidRPr="005E53E0" w14:paraId="6440FDCF" w14:textId="77777777" w:rsidTr="00596CEB">
        <w:trPr>
          <w:trHeight w:val="276"/>
        </w:trPr>
        <w:tc>
          <w:tcPr>
            <w:tcW w:w="567" w:type="dxa"/>
            <w:vMerge/>
          </w:tcPr>
          <w:p w14:paraId="6718947B" w14:textId="77777777" w:rsidR="000038A1" w:rsidRPr="005E53E0" w:rsidRDefault="000038A1" w:rsidP="000111AD">
            <w:pPr>
              <w:jc w:val="center"/>
              <w:rPr>
                <w:rFonts w:ascii="Times New Roman" w:hAnsi="Times New Roman"/>
                <w:b/>
                <w:sz w:val="24"/>
                <w:szCs w:val="24"/>
              </w:rPr>
            </w:pPr>
          </w:p>
        </w:tc>
        <w:tc>
          <w:tcPr>
            <w:tcW w:w="4504" w:type="dxa"/>
            <w:vMerge/>
          </w:tcPr>
          <w:p w14:paraId="350518E3" w14:textId="77777777" w:rsidR="000038A1" w:rsidRPr="005E53E0" w:rsidRDefault="000038A1" w:rsidP="000111AD">
            <w:pPr>
              <w:jc w:val="center"/>
              <w:rPr>
                <w:rFonts w:ascii="Times New Roman" w:hAnsi="Times New Roman"/>
                <w:b/>
                <w:sz w:val="24"/>
                <w:szCs w:val="24"/>
              </w:rPr>
            </w:pPr>
          </w:p>
        </w:tc>
        <w:tc>
          <w:tcPr>
            <w:tcW w:w="1417" w:type="dxa"/>
            <w:vMerge/>
          </w:tcPr>
          <w:p w14:paraId="71F1CC8C" w14:textId="77777777" w:rsidR="000038A1" w:rsidRPr="005E53E0" w:rsidRDefault="000038A1" w:rsidP="000111AD">
            <w:pPr>
              <w:jc w:val="center"/>
              <w:rPr>
                <w:rFonts w:ascii="Times New Roman" w:hAnsi="Times New Roman"/>
                <w:b/>
                <w:sz w:val="24"/>
                <w:szCs w:val="24"/>
              </w:rPr>
            </w:pPr>
          </w:p>
        </w:tc>
      </w:tr>
      <w:tr w:rsidR="000038A1" w:rsidRPr="005E53E0" w14:paraId="48C4BA86" w14:textId="77777777" w:rsidTr="000038A1">
        <w:trPr>
          <w:trHeight w:val="417"/>
        </w:trPr>
        <w:tc>
          <w:tcPr>
            <w:tcW w:w="567" w:type="dxa"/>
          </w:tcPr>
          <w:p w14:paraId="24F665E3"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1BAF7335"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"Балтамахинская СОШ"</w:t>
            </w:r>
          </w:p>
        </w:tc>
        <w:tc>
          <w:tcPr>
            <w:tcW w:w="1417" w:type="dxa"/>
          </w:tcPr>
          <w:p w14:paraId="69CF177B"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color w:val="000000" w:themeColor="text1"/>
                <w:sz w:val="24"/>
                <w:szCs w:val="24"/>
              </w:rPr>
              <w:t>1</w:t>
            </w:r>
          </w:p>
        </w:tc>
      </w:tr>
      <w:tr w:rsidR="000038A1" w:rsidRPr="005E53E0" w14:paraId="4CFE4E9D" w14:textId="77777777" w:rsidTr="000038A1">
        <w:trPr>
          <w:trHeight w:val="417"/>
        </w:trPr>
        <w:tc>
          <w:tcPr>
            <w:tcW w:w="567" w:type="dxa"/>
          </w:tcPr>
          <w:p w14:paraId="1CB33097"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215BCF7F"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"Бурхимахинская СОШ"</w:t>
            </w:r>
          </w:p>
        </w:tc>
        <w:tc>
          <w:tcPr>
            <w:tcW w:w="1417" w:type="dxa"/>
          </w:tcPr>
          <w:p w14:paraId="6FD4AD03"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3</w:t>
            </w:r>
          </w:p>
        </w:tc>
      </w:tr>
      <w:tr w:rsidR="000038A1" w:rsidRPr="005E53E0" w14:paraId="15343E00" w14:textId="77777777" w:rsidTr="000038A1">
        <w:trPr>
          <w:trHeight w:val="417"/>
        </w:trPr>
        <w:tc>
          <w:tcPr>
            <w:tcW w:w="567" w:type="dxa"/>
          </w:tcPr>
          <w:p w14:paraId="531AC70F"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4553651D"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"Ванашимахинская СОШ"</w:t>
            </w:r>
          </w:p>
        </w:tc>
        <w:tc>
          <w:tcPr>
            <w:tcW w:w="1417" w:type="dxa"/>
          </w:tcPr>
          <w:p w14:paraId="16820631"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0038A1" w:rsidRPr="005E53E0" w14:paraId="609317CF" w14:textId="77777777" w:rsidTr="00596CEB">
        <w:trPr>
          <w:trHeight w:val="505"/>
        </w:trPr>
        <w:tc>
          <w:tcPr>
            <w:tcW w:w="567" w:type="dxa"/>
          </w:tcPr>
          <w:p w14:paraId="03276752"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19B374EE"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"Канасирагинская СОШ"</w:t>
            </w:r>
          </w:p>
        </w:tc>
        <w:tc>
          <w:tcPr>
            <w:tcW w:w="1417" w:type="dxa"/>
          </w:tcPr>
          <w:p w14:paraId="490BB106"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0038A1" w:rsidRPr="005E53E0" w14:paraId="05E94BAD" w14:textId="77777777" w:rsidTr="000038A1">
        <w:trPr>
          <w:trHeight w:val="417"/>
        </w:trPr>
        <w:tc>
          <w:tcPr>
            <w:tcW w:w="567" w:type="dxa"/>
          </w:tcPr>
          <w:p w14:paraId="060537DF"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113D070F"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"Кичигамринская СОШ"</w:t>
            </w:r>
          </w:p>
        </w:tc>
        <w:tc>
          <w:tcPr>
            <w:tcW w:w="1417" w:type="dxa"/>
          </w:tcPr>
          <w:p w14:paraId="397984D2"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2</w:t>
            </w:r>
          </w:p>
        </w:tc>
      </w:tr>
      <w:tr w:rsidR="000038A1" w:rsidRPr="005E53E0" w14:paraId="5B6A2A64" w14:textId="77777777" w:rsidTr="000038A1">
        <w:trPr>
          <w:trHeight w:val="417"/>
        </w:trPr>
        <w:tc>
          <w:tcPr>
            <w:tcW w:w="567" w:type="dxa"/>
          </w:tcPr>
          <w:p w14:paraId="6208E817"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0ABC95B2"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"Краснопартизанская СОШ"</w:t>
            </w:r>
          </w:p>
        </w:tc>
        <w:tc>
          <w:tcPr>
            <w:tcW w:w="1417" w:type="dxa"/>
          </w:tcPr>
          <w:p w14:paraId="52171AC0"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0038A1" w:rsidRPr="005E53E0" w14:paraId="3689B5F9" w14:textId="77777777" w:rsidTr="000038A1">
        <w:trPr>
          <w:trHeight w:val="417"/>
        </w:trPr>
        <w:tc>
          <w:tcPr>
            <w:tcW w:w="567" w:type="dxa"/>
          </w:tcPr>
          <w:p w14:paraId="12E914B9"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12CCC13F"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"Маммаульская СОШ"</w:t>
            </w:r>
          </w:p>
        </w:tc>
        <w:tc>
          <w:tcPr>
            <w:tcW w:w="1417" w:type="dxa"/>
          </w:tcPr>
          <w:p w14:paraId="6B7D0730"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0038A1" w:rsidRPr="005E53E0" w14:paraId="6894A237" w14:textId="77777777" w:rsidTr="000038A1">
        <w:trPr>
          <w:trHeight w:val="417"/>
        </w:trPr>
        <w:tc>
          <w:tcPr>
            <w:tcW w:w="567" w:type="dxa"/>
          </w:tcPr>
          <w:p w14:paraId="5C16DCE9"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7425AD1C"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"Миглакасимахинская СОШ"</w:t>
            </w:r>
          </w:p>
        </w:tc>
        <w:tc>
          <w:tcPr>
            <w:tcW w:w="1417" w:type="dxa"/>
          </w:tcPr>
          <w:p w14:paraId="510FDCC0"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0038A1" w:rsidRPr="005E53E0" w14:paraId="3FD66B29" w14:textId="77777777" w:rsidTr="000038A1">
        <w:trPr>
          <w:trHeight w:val="417"/>
        </w:trPr>
        <w:tc>
          <w:tcPr>
            <w:tcW w:w="567" w:type="dxa"/>
          </w:tcPr>
          <w:p w14:paraId="29200A79"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4D3E8C6A"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"Мургукская СОШ"</w:t>
            </w:r>
          </w:p>
        </w:tc>
        <w:tc>
          <w:tcPr>
            <w:tcW w:w="1417" w:type="dxa"/>
          </w:tcPr>
          <w:p w14:paraId="6470360D"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3</w:t>
            </w:r>
          </w:p>
        </w:tc>
      </w:tr>
      <w:tr w:rsidR="000038A1" w:rsidRPr="005E53E0" w14:paraId="32664E91" w14:textId="77777777" w:rsidTr="000038A1">
        <w:trPr>
          <w:trHeight w:val="417"/>
        </w:trPr>
        <w:tc>
          <w:tcPr>
            <w:tcW w:w="567" w:type="dxa"/>
          </w:tcPr>
          <w:p w14:paraId="5F511F62"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462DE983"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"Нижнемулебкинская СОШ"</w:t>
            </w:r>
          </w:p>
        </w:tc>
        <w:tc>
          <w:tcPr>
            <w:tcW w:w="1417" w:type="dxa"/>
          </w:tcPr>
          <w:p w14:paraId="439B2850"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3</w:t>
            </w:r>
          </w:p>
        </w:tc>
      </w:tr>
      <w:tr w:rsidR="000038A1" w:rsidRPr="005E53E0" w14:paraId="1120035C" w14:textId="77777777" w:rsidTr="000038A1">
        <w:trPr>
          <w:trHeight w:val="417"/>
        </w:trPr>
        <w:tc>
          <w:tcPr>
            <w:tcW w:w="567" w:type="dxa"/>
          </w:tcPr>
          <w:p w14:paraId="1E432FC6"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128C9374"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"Сергокалинская СОШ №1"</w:t>
            </w:r>
          </w:p>
        </w:tc>
        <w:tc>
          <w:tcPr>
            <w:tcW w:w="1417" w:type="dxa"/>
          </w:tcPr>
          <w:p w14:paraId="0F217206"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4</w:t>
            </w:r>
          </w:p>
        </w:tc>
      </w:tr>
      <w:tr w:rsidR="000038A1" w:rsidRPr="005E53E0" w14:paraId="21B6FEE4" w14:textId="77777777" w:rsidTr="000038A1">
        <w:trPr>
          <w:trHeight w:val="113"/>
        </w:trPr>
        <w:tc>
          <w:tcPr>
            <w:tcW w:w="567" w:type="dxa"/>
          </w:tcPr>
          <w:p w14:paraId="142D9639"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33E8CC38"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"Сергокалинская СОШ №2"</w:t>
            </w:r>
          </w:p>
        </w:tc>
        <w:tc>
          <w:tcPr>
            <w:tcW w:w="1417" w:type="dxa"/>
          </w:tcPr>
          <w:p w14:paraId="714C932C"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14</w:t>
            </w:r>
          </w:p>
        </w:tc>
      </w:tr>
      <w:tr w:rsidR="000038A1" w:rsidRPr="005E53E0" w14:paraId="255F167B" w14:textId="77777777" w:rsidTr="000038A1">
        <w:trPr>
          <w:trHeight w:val="417"/>
        </w:trPr>
        <w:tc>
          <w:tcPr>
            <w:tcW w:w="567" w:type="dxa"/>
          </w:tcPr>
          <w:p w14:paraId="045D26B5" w14:textId="77777777" w:rsidR="000038A1" w:rsidRPr="005E53E0" w:rsidRDefault="000038A1" w:rsidP="000038A1">
            <w:pPr>
              <w:numPr>
                <w:ilvl w:val="0"/>
                <w:numId w:val="31"/>
              </w:numPr>
              <w:ind w:left="0" w:firstLine="33"/>
              <w:contextualSpacing/>
              <w:jc w:val="center"/>
              <w:rPr>
                <w:rFonts w:ascii="Times New Roman" w:hAnsi="Times New Roman"/>
                <w:b/>
                <w:sz w:val="24"/>
                <w:szCs w:val="24"/>
                <w:lang w:eastAsia="ru-RU"/>
              </w:rPr>
            </w:pPr>
          </w:p>
        </w:tc>
        <w:tc>
          <w:tcPr>
            <w:tcW w:w="4504" w:type="dxa"/>
            <w:hideMark/>
          </w:tcPr>
          <w:p w14:paraId="04A291E0"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МКОУ "Урахинская СОШ"</w:t>
            </w:r>
          </w:p>
        </w:tc>
        <w:tc>
          <w:tcPr>
            <w:tcW w:w="1417" w:type="dxa"/>
          </w:tcPr>
          <w:p w14:paraId="544CE7A2" w14:textId="77777777" w:rsidR="000038A1" w:rsidRPr="005E53E0" w:rsidRDefault="000038A1" w:rsidP="000111AD">
            <w:pPr>
              <w:jc w:val="center"/>
              <w:rPr>
                <w:rFonts w:ascii="Times New Roman" w:hAnsi="Times New Roman"/>
                <w:b/>
                <w:sz w:val="24"/>
                <w:szCs w:val="24"/>
              </w:rPr>
            </w:pPr>
            <w:r w:rsidRPr="005E53E0">
              <w:rPr>
                <w:rFonts w:ascii="Times New Roman" w:hAnsi="Times New Roman"/>
                <w:b/>
                <w:color w:val="000000" w:themeColor="text1"/>
                <w:sz w:val="24"/>
                <w:szCs w:val="24"/>
              </w:rPr>
              <w:t>1</w:t>
            </w:r>
          </w:p>
        </w:tc>
      </w:tr>
      <w:tr w:rsidR="000038A1" w:rsidRPr="005E53E0" w14:paraId="7E735CCA" w14:textId="77777777" w:rsidTr="000038A1">
        <w:trPr>
          <w:trHeight w:val="417"/>
        </w:trPr>
        <w:tc>
          <w:tcPr>
            <w:tcW w:w="567" w:type="dxa"/>
          </w:tcPr>
          <w:p w14:paraId="4BEE4459" w14:textId="77777777" w:rsidR="000038A1" w:rsidRPr="005E53E0" w:rsidRDefault="000038A1" w:rsidP="000111AD">
            <w:pPr>
              <w:spacing w:after="200"/>
              <w:jc w:val="center"/>
              <w:rPr>
                <w:rFonts w:ascii="Times New Roman" w:hAnsi="Times New Roman"/>
                <w:b/>
                <w:sz w:val="24"/>
                <w:szCs w:val="24"/>
              </w:rPr>
            </w:pPr>
          </w:p>
        </w:tc>
        <w:tc>
          <w:tcPr>
            <w:tcW w:w="4504" w:type="dxa"/>
          </w:tcPr>
          <w:p w14:paraId="0EC0F81B" w14:textId="77777777" w:rsidR="000038A1" w:rsidRPr="005E53E0" w:rsidRDefault="000038A1" w:rsidP="000111AD">
            <w:pPr>
              <w:spacing w:after="200"/>
              <w:rPr>
                <w:rFonts w:ascii="Times New Roman" w:hAnsi="Times New Roman"/>
                <w:sz w:val="24"/>
                <w:szCs w:val="24"/>
              </w:rPr>
            </w:pPr>
            <w:r w:rsidRPr="005E53E0">
              <w:rPr>
                <w:rFonts w:ascii="Times New Roman" w:hAnsi="Times New Roman"/>
                <w:sz w:val="24"/>
                <w:szCs w:val="24"/>
              </w:rPr>
              <w:t>Итого:</w:t>
            </w:r>
          </w:p>
        </w:tc>
        <w:tc>
          <w:tcPr>
            <w:tcW w:w="1417" w:type="dxa"/>
            <w:tcBorders>
              <w:top w:val="nil"/>
              <w:left w:val="nil"/>
              <w:bottom w:val="single" w:sz="4" w:space="0" w:color="auto"/>
              <w:right w:val="single" w:sz="8" w:space="0" w:color="auto"/>
            </w:tcBorders>
          </w:tcPr>
          <w:p w14:paraId="59F09AE6" w14:textId="77777777" w:rsidR="000038A1" w:rsidRPr="005E53E0" w:rsidRDefault="000038A1" w:rsidP="000111AD">
            <w:pPr>
              <w:jc w:val="center"/>
              <w:rPr>
                <w:rFonts w:ascii="Times New Roman" w:hAnsi="Times New Roman"/>
                <w:b/>
                <w:bCs/>
                <w:sz w:val="24"/>
                <w:szCs w:val="24"/>
              </w:rPr>
            </w:pPr>
            <w:r w:rsidRPr="005E53E0">
              <w:rPr>
                <w:rFonts w:ascii="Times New Roman" w:hAnsi="Times New Roman"/>
                <w:b/>
                <w:bCs/>
                <w:color w:val="000000"/>
                <w:sz w:val="24"/>
                <w:szCs w:val="24"/>
              </w:rPr>
              <w:t>36</w:t>
            </w:r>
          </w:p>
        </w:tc>
      </w:tr>
    </w:tbl>
    <w:p w14:paraId="1D83C8EE" w14:textId="77777777" w:rsidR="005E53E0" w:rsidRPr="005E53E0" w:rsidRDefault="005E53E0" w:rsidP="00B16831">
      <w:pPr>
        <w:spacing w:line="240" w:lineRule="auto"/>
        <w:jc w:val="center"/>
        <w:rPr>
          <w:rFonts w:ascii="Times New Roman" w:hAnsi="Times New Roman" w:cs="Times New Roman"/>
          <w:b/>
          <w:sz w:val="28"/>
          <w:szCs w:val="28"/>
        </w:rPr>
      </w:pPr>
      <w:r w:rsidRPr="005E53E0">
        <w:rPr>
          <w:rFonts w:ascii="Times New Roman" w:hAnsi="Times New Roman" w:cs="Times New Roman"/>
          <w:b/>
          <w:sz w:val="28"/>
          <w:szCs w:val="28"/>
        </w:rPr>
        <w:t>Анализ по количеству неудовлетворительных отметок</w:t>
      </w:r>
    </w:p>
    <w:tbl>
      <w:tblPr>
        <w:tblStyle w:val="a6"/>
        <w:tblW w:w="11145" w:type="dxa"/>
        <w:tblInd w:w="-431" w:type="dxa"/>
        <w:tblLayout w:type="fixed"/>
        <w:tblLook w:val="04A0" w:firstRow="1" w:lastRow="0" w:firstColumn="1" w:lastColumn="0" w:noHBand="0" w:noVBand="1"/>
      </w:tblPr>
      <w:tblGrid>
        <w:gridCol w:w="996"/>
        <w:gridCol w:w="3559"/>
        <w:gridCol w:w="696"/>
        <w:gridCol w:w="874"/>
        <w:gridCol w:w="889"/>
        <w:gridCol w:w="783"/>
        <w:gridCol w:w="879"/>
        <w:gridCol w:w="709"/>
        <w:gridCol w:w="709"/>
        <w:gridCol w:w="1051"/>
      </w:tblGrid>
      <w:tr w:rsidR="005E53E0" w:rsidRPr="005E53E0" w14:paraId="73A8AC09" w14:textId="77777777" w:rsidTr="005E53E0">
        <w:trPr>
          <w:trHeight w:val="417"/>
        </w:trPr>
        <w:tc>
          <w:tcPr>
            <w:tcW w:w="996" w:type="dxa"/>
          </w:tcPr>
          <w:p w14:paraId="63C0045C" w14:textId="77777777" w:rsidR="005E53E0" w:rsidRPr="005E53E0" w:rsidRDefault="005E53E0" w:rsidP="00B16831">
            <w:pPr>
              <w:jc w:val="right"/>
              <w:rPr>
                <w:rFonts w:ascii="Times New Roman" w:hAnsi="Times New Roman"/>
                <w:b/>
                <w:sz w:val="24"/>
                <w:szCs w:val="24"/>
              </w:rPr>
            </w:pPr>
            <w:r w:rsidRPr="005E53E0">
              <w:rPr>
                <w:rFonts w:ascii="Times New Roman" w:hAnsi="Times New Roman"/>
                <w:b/>
                <w:sz w:val="24"/>
                <w:szCs w:val="24"/>
              </w:rPr>
              <w:t>Код ОО</w:t>
            </w:r>
          </w:p>
        </w:tc>
        <w:tc>
          <w:tcPr>
            <w:tcW w:w="3559" w:type="dxa"/>
          </w:tcPr>
          <w:p w14:paraId="58743C93"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Наименование ОО</w:t>
            </w:r>
          </w:p>
        </w:tc>
        <w:tc>
          <w:tcPr>
            <w:tcW w:w="696" w:type="dxa"/>
          </w:tcPr>
          <w:p w14:paraId="7E44B69B"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в базе</w:t>
            </w:r>
          </w:p>
        </w:tc>
        <w:tc>
          <w:tcPr>
            <w:tcW w:w="874" w:type="dxa"/>
          </w:tcPr>
          <w:p w14:paraId="2D1E4508"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Всего участ</w:t>
            </w:r>
          </w:p>
        </w:tc>
        <w:tc>
          <w:tcPr>
            <w:tcW w:w="889" w:type="dxa"/>
          </w:tcPr>
          <w:p w14:paraId="7D4B0CF5"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Положительно</w:t>
            </w:r>
          </w:p>
        </w:tc>
        <w:tc>
          <w:tcPr>
            <w:tcW w:w="783" w:type="dxa"/>
          </w:tcPr>
          <w:p w14:paraId="433D1707"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Одна двойка</w:t>
            </w:r>
          </w:p>
        </w:tc>
        <w:tc>
          <w:tcPr>
            <w:tcW w:w="879" w:type="dxa"/>
          </w:tcPr>
          <w:p w14:paraId="19A9437C"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Две двойки</w:t>
            </w:r>
          </w:p>
        </w:tc>
        <w:tc>
          <w:tcPr>
            <w:tcW w:w="709" w:type="dxa"/>
          </w:tcPr>
          <w:p w14:paraId="0D8E9AA8"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Три двойки</w:t>
            </w:r>
          </w:p>
        </w:tc>
        <w:tc>
          <w:tcPr>
            <w:tcW w:w="709" w:type="dxa"/>
          </w:tcPr>
          <w:p w14:paraId="32CFD1C2"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Четыре двойки</w:t>
            </w:r>
          </w:p>
        </w:tc>
        <w:tc>
          <w:tcPr>
            <w:tcW w:w="1051" w:type="dxa"/>
          </w:tcPr>
          <w:p w14:paraId="69AED830"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Без аттестата</w:t>
            </w:r>
          </w:p>
        </w:tc>
      </w:tr>
      <w:tr w:rsidR="005E53E0" w:rsidRPr="005E53E0" w14:paraId="32F79265" w14:textId="77777777" w:rsidTr="005E53E0">
        <w:trPr>
          <w:trHeight w:val="417"/>
        </w:trPr>
        <w:tc>
          <w:tcPr>
            <w:tcW w:w="996" w:type="dxa"/>
            <w:hideMark/>
          </w:tcPr>
          <w:p w14:paraId="28DCC61D"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320001</w:t>
            </w:r>
          </w:p>
        </w:tc>
        <w:tc>
          <w:tcPr>
            <w:tcW w:w="3559" w:type="dxa"/>
            <w:hideMark/>
          </w:tcPr>
          <w:p w14:paraId="38A90F4B"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"Аймаумахинская СОШ"</w:t>
            </w:r>
          </w:p>
        </w:tc>
        <w:tc>
          <w:tcPr>
            <w:tcW w:w="696" w:type="dxa"/>
          </w:tcPr>
          <w:p w14:paraId="48BC7208"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6</w:t>
            </w:r>
          </w:p>
        </w:tc>
        <w:tc>
          <w:tcPr>
            <w:tcW w:w="874" w:type="dxa"/>
          </w:tcPr>
          <w:p w14:paraId="006F892F"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6</w:t>
            </w:r>
          </w:p>
        </w:tc>
        <w:tc>
          <w:tcPr>
            <w:tcW w:w="889" w:type="dxa"/>
          </w:tcPr>
          <w:p w14:paraId="51EE6F3E"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6</w:t>
            </w:r>
          </w:p>
        </w:tc>
        <w:tc>
          <w:tcPr>
            <w:tcW w:w="783" w:type="dxa"/>
          </w:tcPr>
          <w:p w14:paraId="432E8CF1" w14:textId="77777777" w:rsidR="005E53E0" w:rsidRPr="005E53E0" w:rsidRDefault="005E53E0" w:rsidP="00B16831">
            <w:pPr>
              <w:rPr>
                <w:rFonts w:ascii="Times New Roman" w:hAnsi="Times New Roman"/>
                <w:color w:val="000000" w:themeColor="text1"/>
                <w:sz w:val="24"/>
                <w:szCs w:val="24"/>
              </w:rPr>
            </w:pPr>
          </w:p>
        </w:tc>
        <w:tc>
          <w:tcPr>
            <w:tcW w:w="879" w:type="dxa"/>
          </w:tcPr>
          <w:p w14:paraId="6BE1E2AC" w14:textId="77777777" w:rsidR="005E53E0" w:rsidRPr="005E53E0" w:rsidRDefault="005E53E0" w:rsidP="00B16831">
            <w:pPr>
              <w:rPr>
                <w:rFonts w:ascii="Times New Roman" w:hAnsi="Times New Roman"/>
                <w:color w:val="000000" w:themeColor="text1"/>
                <w:sz w:val="24"/>
                <w:szCs w:val="24"/>
              </w:rPr>
            </w:pPr>
          </w:p>
        </w:tc>
        <w:tc>
          <w:tcPr>
            <w:tcW w:w="709" w:type="dxa"/>
          </w:tcPr>
          <w:p w14:paraId="53C1DA9E" w14:textId="77777777" w:rsidR="005E53E0" w:rsidRPr="005E53E0" w:rsidRDefault="005E53E0" w:rsidP="00B16831">
            <w:pPr>
              <w:rPr>
                <w:rFonts w:ascii="Times New Roman" w:hAnsi="Times New Roman"/>
                <w:color w:val="000000" w:themeColor="text1"/>
                <w:sz w:val="24"/>
                <w:szCs w:val="24"/>
              </w:rPr>
            </w:pPr>
          </w:p>
        </w:tc>
        <w:tc>
          <w:tcPr>
            <w:tcW w:w="709" w:type="dxa"/>
          </w:tcPr>
          <w:p w14:paraId="4EECBC3C" w14:textId="77777777" w:rsidR="005E53E0" w:rsidRPr="005E53E0" w:rsidRDefault="005E53E0" w:rsidP="00B16831">
            <w:pPr>
              <w:rPr>
                <w:rFonts w:ascii="Times New Roman" w:hAnsi="Times New Roman"/>
                <w:color w:val="000000" w:themeColor="text1"/>
                <w:sz w:val="24"/>
                <w:szCs w:val="24"/>
              </w:rPr>
            </w:pPr>
          </w:p>
        </w:tc>
        <w:tc>
          <w:tcPr>
            <w:tcW w:w="1051" w:type="dxa"/>
          </w:tcPr>
          <w:p w14:paraId="6AFE25A8" w14:textId="77777777" w:rsidR="005E53E0" w:rsidRPr="005E53E0" w:rsidRDefault="005E53E0" w:rsidP="00B16831">
            <w:pPr>
              <w:rPr>
                <w:rFonts w:ascii="Times New Roman" w:hAnsi="Times New Roman"/>
                <w:b/>
                <w:color w:val="000000" w:themeColor="text1"/>
                <w:sz w:val="24"/>
                <w:szCs w:val="24"/>
              </w:rPr>
            </w:pPr>
          </w:p>
        </w:tc>
      </w:tr>
      <w:tr w:rsidR="005E53E0" w:rsidRPr="005E53E0" w14:paraId="084DEEC6" w14:textId="77777777" w:rsidTr="005E53E0">
        <w:trPr>
          <w:trHeight w:val="417"/>
        </w:trPr>
        <w:tc>
          <w:tcPr>
            <w:tcW w:w="996" w:type="dxa"/>
            <w:hideMark/>
          </w:tcPr>
          <w:p w14:paraId="5EB809FA"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320002</w:t>
            </w:r>
          </w:p>
        </w:tc>
        <w:tc>
          <w:tcPr>
            <w:tcW w:w="3559" w:type="dxa"/>
            <w:hideMark/>
          </w:tcPr>
          <w:p w14:paraId="55639B21"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"Аялизимахинская СОШ"</w:t>
            </w:r>
          </w:p>
        </w:tc>
        <w:tc>
          <w:tcPr>
            <w:tcW w:w="696" w:type="dxa"/>
          </w:tcPr>
          <w:p w14:paraId="69431CA0"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874" w:type="dxa"/>
          </w:tcPr>
          <w:p w14:paraId="4EAE0595"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889" w:type="dxa"/>
          </w:tcPr>
          <w:p w14:paraId="05190EB5"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783" w:type="dxa"/>
          </w:tcPr>
          <w:p w14:paraId="2D55E69C" w14:textId="77777777" w:rsidR="005E53E0" w:rsidRPr="005E53E0" w:rsidRDefault="005E53E0" w:rsidP="00B16831">
            <w:pPr>
              <w:rPr>
                <w:rFonts w:ascii="Times New Roman" w:hAnsi="Times New Roman"/>
                <w:color w:val="000000" w:themeColor="text1"/>
                <w:sz w:val="24"/>
                <w:szCs w:val="24"/>
              </w:rPr>
            </w:pPr>
          </w:p>
        </w:tc>
        <w:tc>
          <w:tcPr>
            <w:tcW w:w="879" w:type="dxa"/>
          </w:tcPr>
          <w:p w14:paraId="537CB2A2" w14:textId="77777777" w:rsidR="005E53E0" w:rsidRPr="005E53E0" w:rsidRDefault="005E53E0" w:rsidP="00B16831">
            <w:pPr>
              <w:rPr>
                <w:rFonts w:ascii="Times New Roman" w:hAnsi="Times New Roman"/>
                <w:color w:val="000000" w:themeColor="text1"/>
                <w:sz w:val="24"/>
                <w:szCs w:val="24"/>
              </w:rPr>
            </w:pPr>
          </w:p>
        </w:tc>
        <w:tc>
          <w:tcPr>
            <w:tcW w:w="709" w:type="dxa"/>
          </w:tcPr>
          <w:p w14:paraId="71DDC106" w14:textId="77777777" w:rsidR="005E53E0" w:rsidRPr="005E53E0" w:rsidRDefault="005E53E0" w:rsidP="00B16831">
            <w:pPr>
              <w:rPr>
                <w:rFonts w:ascii="Times New Roman" w:hAnsi="Times New Roman"/>
                <w:color w:val="000000" w:themeColor="text1"/>
                <w:sz w:val="24"/>
                <w:szCs w:val="24"/>
              </w:rPr>
            </w:pPr>
          </w:p>
        </w:tc>
        <w:tc>
          <w:tcPr>
            <w:tcW w:w="709" w:type="dxa"/>
          </w:tcPr>
          <w:p w14:paraId="6342EAA7" w14:textId="77777777" w:rsidR="005E53E0" w:rsidRPr="005E53E0" w:rsidRDefault="005E53E0" w:rsidP="00B16831">
            <w:pPr>
              <w:rPr>
                <w:rFonts w:ascii="Times New Roman" w:hAnsi="Times New Roman"/>
                <w:color w:val="000000" w:themeColor="text1"/>
                <w:sz w:val="24"/>
                <w:szCs w:val="24"/>
              </w:rPr>
            </w:pPr>
          </w:p>
        </w:tc>
        <w:tc>
          <w:tcPr>
            <w:tcW w:w="1051" w:type="dxa"/>
          </w:tcPr>
          <w:p w14:paraId="19310307" w14:textId="77777777" w:rsidR="005E53E0" w:rsidRPr="005E53E0" w:rsidRDefault="005E53E0" w:rsidP="00B16831">
            <w:pPr>
              <w:rPr>
                <w:rFonts w:ascii="Times New Roman" w:hAnsi="Times New Roman"/>
                <w:b/>
                <w:color w:val="000000" w:themeColor="text1"/>
                <w:sz w:val="24"/>
                <w:szCs w:val="24"/>
              </w:rPr>
            </w:pPr>
          </w:p>
        </w:tc>
      </w:tr>
      <w:tr w:rsidR="005E53E0" w:rsidRPr="005E53E0" w14:paraId="1A16E7CD" w14:textId="77777777" w:rsidTr="005E53E0">
        <w:trPr>
          <w:trHeight w:val="417"/>
        </w:trPr>
        <w:tc>
          <w:tcPr>
            <w:tcW w:w="996" w:type="dxa"/>
            <w:hideMark/>
          </w:tcPr>
          <w:p w14:paraId="30CDE37E"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320003</w:t>
            </w:r>
          </w:p>
        </w:tc>
        <w:tc>
          <w:tcPr>
            <w:tcW w:w="3559" w:type="dxa"/>
            <w:hideMark/>
          </w:tcPr>
          <w:p w14:paraId="659D3023"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highlight w:val="yellow"/>
              </w:rPr>
              <w:t>МКОУ "Балтамахинская СОШ"</w:t>
            </w:r>
          </w:p>
        </w:tc>
        <w:tc>
          <w:tcPr>
            <w:tcW w:w="696" w:type="dxa"/>
          </w:tcPr>
          <w:p w14:paraId="5A4CA6F9"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874" w:type="dxa"/>
          </w:tcPr>
          <w:p w14:paraId="49AE8CC0"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889" w:type="dxa"/>
          </w:tcPr>
          <w:p w14:paraId="485A89FA"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3</w:t>
            </w:r>
          </w:p>
        </w:tc>
        <w:tc>
          <w:tcPr>
            <w:tcW w:w="783" w:type="dxa"/>
          </w:tcPr>
          <w:p w14:paraId="546C08B2"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4F967C70" w14:textId="77777777" w:rsidR="005E53E0" w:rsidRPr="005E53E0" w:rsidRDefault="005E53E0" w:rsidP="00B16831">
            <w:pPr>
              <w:rPr>
                <w:rFonts w:ascii="Times New Roman" w:hAnsi="Times New Roman"/>
                <w:color w:val="000000" w:themeColor="text1"/>
                <w:sz w:val="24"/>
                <w:szCs w:val="24"/>
              </w:rPr>
            </w:pPr>
          </w:p>
        </w:tc>
        <w:tc>
          <w:tcPr>
            <w:tcW w:w="709" w:type="dxa"/>
          </w:tcPr>
          <w:p w14:paraId="5B30C47B" w14:textId="77777777" w:rsidR="005E53E0" w:rsidRPr="005E53E0" w:rsidRDefault="005E53E0" w:rsidP="00B16831">
            <w:pPr>
              <w:rPr>
                <w:rFonts w:ascii="Times New Roman" w:hAnsi="Times New Roman"/>
                <w:color w:val="000000" w:themeColor="text1"/>
                <w:sz w:val="24"/>
                <w:szCs w:val="24"/>
              </w:rPr>
            </w:pPr>
          </w:p>
        </w:tc>
        <w:tc>
          <w:tcPr>
            <w:tcW w:w="709" w:type="dxa"/>
          </w:tcPr>
          <w:p w14:paraId="78EE7CD2" w14:textId="77777777" w:rsidR="005E53E0" w:rsidRPr="005E53E0" w:rsidRDefault="005E53E0" w:rsidP="00B16831">
            <w:pPr>
              <w:rPr>
                <w:rFonts w:ascii="Times New Roman" w:hAnsi="Times New Roman"/>
                <w:color w:val="000000" w:themeColor="text1"/>
                <w:sz w:val="24"/>
                <w:szCs w:val="24"/>
              </w:rPr>
            </w:pPr>
          </w:p>
        </w:tc>
        <w:tc>
          <w:tcPr>
            <w:tcW w:w="1051" w:type="dxa"/>
          </w:tcPr>
          <w:p w14:paraId="703771D5"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555E7D6B" w14:textId="77777777" w:rsidTr="005E53E0">
        <w:trPr>
          <w:trHeight w:val="417"/>
        </w:trPr>
        <w:tc>
          <w:tcPr>
            <w:tcW w:w="996" w:type="dxa"/>
            <w:hideMark/>
          </w:tcPr>
          <w:p w14:paraId="7BC75AD7"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320004</w:t>
            </w:r>
          </w:p>
        </w:tc>
        <w:tc>
          <w:tcPr>
            <w:tcW w:w="3559" w:type="dxa"/>
            <w:hideMark/>
          </w:tcPr>
          <w:p w14:paraId="29F4F33A"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"Бурдекинская СОШ"</w:t>
            </w:r>
          </w:p>
        </w:tc>
        <w:tc>
          <w:tcPr>
            <w:tcW w:w="696" w:type="dxa"/>
          </w:tcPr>
          <w:p w14:paraId="3523BB22"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9</w:t>
            </w:r>
          </w:p>
        </w:tc>
        <w:tc>
          <w:tcPr>
            <w:tcW w:w="874" w:type="dxa"/>
          </w:tcPr>
          <w:p w14:paraId="36CED0A2"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9</w:t>
            </w:r>
          </w:p>
        </w:tc>
        <w:tc>
          <w:tcPr>
            <w:tcW w:w="889" w:type="dxa"/>
          </w:tcPr>
          <w:p w14:paraId="3726A30E"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9</w:t>
            </w:r>
          </w:p>
        </w:tc>
        <w:tc>
          <w:tcPr>
            <w:tcW w:w="783" w:type="dxa"/>
          </w:tcPr>
          <w:p w14:paraId="604A1F82" w14:textId="77777777" w:rsidR="005E53E0" w:rsidRPr="005E53E0" w:rsidRDefault="005E53E0" w:rsidP="00B16831">
            <w:pPr>
              <w:rPr>
                <w:rFonts w:ascii="Times New Roman" w:hAnsi="Times New Roman"/>
                <w:color w:val="000000" w:themeColor="text1"/>
                <w:sz w:val="24"/>
                <w:szCs w:val="24"/>
              </w:rPr>
            </w:pPr>
          </w:p>
        </w:tc>
        <w:tc>
          <w:tcPr>
            <w:tcW w:w="879" w:type="dxa"/>
          </w:tcPr>
          <w:p w14:paraId="16A7ACC0" w14:textId="77777777" w:rsidR="005E53E0" w:rsidRPr="005E53E0" w:rsidRDefault="005E53E0" w:rsidP="00B16831">
            <w:pPr>
              <w:rPr>
                <w:rFonts w:ascii="Times New Roman" w:hAnsi="Times New Roman"/>
                <w:color w:val="000000" w:themeColor="text1"/>
                <w:sz w:val="24"/>
                <w:szCs w:val="24"/>
              </w:rPr>
            </w:pPr>
          </w:p>
        </w:tc>
        <w:tc>
          <w:tcPr>
            <w:tcW w:w="709" w:type="dxa"/>
          </w:tcPr>
          <w:p w14:paraId="399AF228" w14:textId="77777777" w:rsidR="005E53E0" w:rsidRPr="005E53E0" w:rsidRDefault="005E53E0" w:rsidP="00B16831">
            <w:pPr>
              <w:rPr>
                <w:rFonts w:ascii="Times New Roman" w:hAnsi="Times New Roman"/>
                <w:color w:val="000000" w:themeColor="text1"/>
                <w:sz w:val="24"/>
                <w:szCs w:val="24"/>
              </w:rPr>
            </w:pPr>
          </w:p>
        </w:tc>
        <w:tc>
          <w:tcPr>
            <w:tcW w:w="709" w:type="dxa"/>
          </w:tcPr>
          <w:p w14:paraId="0848A90C" w14:textId="77777777" w:rsidR="005E53E0" w:rsidRPr="005E53E0" w:rsidRDefault="005E53E0" w:rsidP="00B16831">
            <w:pPr>
              <w:rPr>
                <w:rFonts w:ascii="Times New Roman" w:hAnsi="Times New Roman"/>
                <w:color w:val="000000" w:themeColor="text1"/>
                <w:sz w:val="24"/>
                <w:szCs w:val="24"/>
              </w:rPr>
            </w:pPr>
          </w:p>
        </w:tc>
        <w:tc>
          <w:tcPr>
            <w:tcW w:w="1051" w:type="dxa"/>
          </w:tcPr>
          <w:p w14:paraId="6689F3E5" w14:textId="77777777" w:rsidR="005E53E0" w:rsidRPr="005E53E0" w:rsidRDefault="005E53E0" w:rsidP="00B16831">
            <w:pPr>
              <w:rPr>
                <w:rFonts w:ascii="Times New Roman" w:hAnsi="Times New Roman"/>
                <w:b/>
                <w:color w:val="000000" w:themeColor="text1"/>
                <w:sz w:val="24"/>
                <w:szCs w:val="24"/>
              </w:rPr>
            </w:pPr>
          </w:p>
        </w:tc>
      </w:tr>
      <w:tr w:rsidR="005E53E0" w:rsidRPr="005E53E0" w14:paraId="0E95AECF" w14:textId="77777777" w:rsidTr="005E53E0">
        <w:trPr>
          <w:trHeight w:val="417"/>
        </w:trPr>
        <w:tc>
          <w:tcPr>
            <w:tcW w:w="996" w:type="dxa"/>
            <w:hideMark/>
          </w:tcPr>
          <w:p w14:paraId="24FE5AEC"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320005</w:t>
            </w:r>
          </w:p>
        </w:tc>
        <w:tc>
          <w:tcPr>
            <w:tcW w:w="3559" w:type="dxa"/>
            <w:hideMark/>
          </w:tcPr>
          <w:p w14:paraId="4CF2DC89"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"Бурхимахинская СОШ"</w:t>
            </w:r>
          </w:p>
        </w:tc>
        <w:tc>
          <w:tcPr>
            <w:tcW w:w="696" w:type="dxa"/>
          </w:tcPr>
          <w:p w14:paraId="1C035494"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9</w:t>
            </w:r>
          </w:p>
        </w:tc>
        <w:tc>
          <w:tcPr>
            <w:tcW w:w="874" w:type="dxa"/>
          </w:tcPr>
          <w:p w14:paraId="46D07F51"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9</w:t>
            </w:r>
          </w:p>
        </w:tc>
        <w:tc>
          <w:tcPr>
            <w:tcW w:w="889" w:type="dxa"/>
          </w:tcPr>
          <w:p w14:paraId="47B12031"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6</w:t>
            </w:r>
          </w:p>
        </w:tc>
        <w:tc>
          <w:tcPr>
            <w:tcW w:w="783" w:type="dxa"/>
          </w:tcPr>
          <w:p w14:paraId="712CC280"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2</w:t>
            </w:r>
          </w:p>
        </w:tc>
        <w:tc>
          <w:tcPr>
            <w:tcW w:w="879" w:type="dxa"/>
          </w:tcPr>
          <w:p w14:paraId="5D2EAC5F" w14:textId="77777777" w:rsidR="005E53E0" w:rsidRPr="005E53E0" w:rsidRDefault="005E53E0" w:rsidP="00B16831">
            <w:pPr>
              <w:rPr>
                <w:rFonts w:ascii="Times New Roman" w:hAnsi="Times New Roman"/>
                <w:color w:val="000000" w:themeColor="text1"/>
                <w:sz w:val="24"/>
                <w:szCs w:val="24"/>
              </w:rPr>
            </w:pPr>
          </w:p>
        </w:tc>
        <w:tc>
          <w:tcPr>
            <w:tcW w:w="709" w:type="dxa"/>
          </w:tcPr>
          <w:p w14:paraId="6297ACB9" w14:textId="77777777" w:rsidR="005E53E0" w:rsidRPr="005E53E0" w:rsidRDefault="005E53E0" w:rsidP="00B16831">
            <w:pPr>
              <w:rPr>
                <w:rFonts w:ascii="Times New Roman" w:hAnsi="Times New Roman"/>
                <w:color w:val="000000" w:themeColor="text1"/>
                <w:sz w:val="24"/>
                <w:szCs w:val="24"/>
              </w:rPr>
            </w:pPr>
          </w:p>
        </w:tc>
        <w:tc>
          <w:tcPr>
            <w:tcW w:w="709" w:type="dxa"/>
          </w:tcPr>
          <w:p w14:paraId="6FCA2AD8"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1051" w:type="dxa"/>
          </w:tcPr>
          <w:p w14:paraId="39DA810D"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3</w:t>
            </w:r>
          </w:p>
        </w:tc>
      </w:tr>
      <w:tr w:rsidR="005E53E0" w:rsidRPr="005E53E0" w14:paraId="01E66167" w14:textId="77777777" w:rsidTr="005E53E0">
        <w:trPr>
          <w:trHeight w:val="417"/>
        </w:trPr>
        <w:tc>
          <w:tcPr>
            <w:tcW w:w="996" w:type="dxa"/>
            <w:hideMark/>
          </w:tcPr>
          <w:p w14:paraId="1F6001EF"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320006</w:t>
            </w:r>
          </w:p>
        </w:tc>
        <w:tc>
          <w:tcPr>
            <w:tcW w:w="3559" w:type="dxa"/>
            <w:hideMark/>
          </w:tcPr>
          <w:p w14:paraId="4136F348"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"Ванашимахинская СОШ"</w:t>
            </w:r>
          </w:p>
        </w:tc>
        <w:tc>
          <w:tcPr>
            <w:tcW w:w="696" w:type="dxa"/>
          </w:tcPr>
          <w:p w14:paraId="741FF99A"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6</w:t>
            </w:r>
          </w:p>
        </w:tc>
        <w:tc>
          <w:tcPr>
            <w:tcW w:w="874" w:type="dxa"/>
          </w:tcPr>
          <w:p w14:paraId="09B79118"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5</w:t>
            </w:r>
          </w:p>
        </w:tc>
        <w:tc>
          <w:tcPr>
            <w:tcW w:w="889" w:type="dxa"/>
          </w:tcPr>
          <w:p w14:paraId="6245FAD7"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783" w:type="dxa"/>
          </w:tcPr>
          <w:p w14:paraId="31B501FE"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081A38BB" w14:textId="77777777" w:rsidR="005E53E0" w:rsidRPr="005E53E0" w:rsidRDefault="005E53E0" w:rsidP="00B16831">
            <w:pPr>
              <w:rPr>
                <w:rFonts w:ascii="Times New Roman" w:hAnsi="Times New Roman"/>
                <w:color w:val="000000" w:themeColor="text1"/>
                <w:sz w:val="24"/>
                <w:szCs w:val="24"/>
              </w:rPr>
            </w:pPr>
          </w:p>
        </w:tc>
        <w:tc>
          <w:tcPr>
            <w:tcW w:w="709" w:type="dxa"/>
          </w:tcPr>
          <w:p w14:paraId="70FF0E09" w14:textId="77777777" w:rsidR="005E53E0" w:rsidRPr="005E53E0" w:rsidRDefault="005E53E0" w:rsidP="00B16831">
            <w:pPr>
              <w:rPr>
                <w:rFonts w:ascii="Times New Roman" w:hAnsi="Times New Roman"/>
                <w:color w:val="000000" w:themeColor="text1"/>
                <w:sz w:val="24"/>
                <w:szCs w:val="24"/>
              </w:rPr>
            </w:pPr>
          </w:p>
        </w:tc>
        <w:tc>
          <w:tcPr>
            <w:tcW w:w="709" w:type="dxa"/>
          </w:tcPr>
          <w:p w14:paraId="03CA60A4" w14:textId="77777777" w:rsidR="005E53E0" w:rsidRPr="005E53E0" w:rsidRDefault="005E53E0" w:rsidP="00B16831">
            <w:pPr>
              <w:rPr>
                <w:rFonts w:ascii="Times New Roman" w:hAnsi="Times New Roman"/>
                <w:color w:val="000000" w:themeColor="text1"/>
                <w:sz w:val="24"/>
                <w:szCs w:val="24"/>
              </w:rPr>
            </w:pPr>
          </w:p>
        </w:tc>
        <w:tc>
          <w:tcPr>
            <w:tcW w:w="1051" w:type="dxa"/>
          </w:tcPr>
          <w:p w14:paraId="05EA2050"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322A2ABA" w14:textId="77777777" w:rsidTr="005E53E0">
        <w:trPr>
          <w:trHeight w:val="417"/>
        </w:trPr>
        <w:tc>
          <w:tcPr>
            <w:tcW w:w="996" w:type="dxa"/>
            <w:hideMark/>
          </w:tcPr>
          <w:p w14:paraId="7E3352B4"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320007</w:t>
            </w:r>
          </w:p>
        </w:tc>
        <w:tc>
          <w:tcPr>
            <w:tcW w:w="3559" w:type="dxa"/>
            <w:hideMark/>
          </w:tcPr>
          <w:p w14:paraId="11F8BCA1"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"Дегвинская СОШ"</w:t>
            </w:r>
          </w:p>
        </w:tc>
        <w:tc>
          <w:tcPr>
            <w:tcW w:w="696" w:type="dxa"/>
          </w:tcPr>
          <w:p w14:paraId="0E693300" w14:textId="77777777" w:rsidR="005E53E0" w:rsidRPr="005E53E0" w:rsidRDefault="005E53E0" w:rsidP="00B16831">
            <w:pPr>
              <w:rPr>
                <w:rFonts w:ascii="Times New Roman" w:hAnsi="Times New Roman"/>
                <w:b/>
                <w:sz w:val="24"/>
                <w:szCs w:val="24"/>
                <w:lang w:val="en-US"/>
              </w:rPr>
            </w:pPr>
            <w:r w:rsidRPr="005E53E0">
              <w:rPr>
                <w:rFonts w:ascii="Times New Roman" w:hAnsi="Times New Roman"/>
                <w:b/>
                <w:sz w:val="24"/>
                <w:szCs w:val="24"/>
                <w:lang w:val="en-US"/>
              </w:rPr>
              <w:t>4</w:t>
            </w:r>
          </w:p>
        </w:tc>
        <w:tc>
          <w:tcPr>
            <w:tcW w:w="874" w:type="dxa"/>
          </w:tcPr>
          <w:p w14:paraId="74D6378D"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3</w:t>
            </w:r>
          </w:p>
        </w:tc>
        <w:tc>
          <w:tcPr>
            <w:tcW w:w="889" w:type="dxa"/>
          </w:tcPr>
          <w:p w14:paraId="591E1109"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3</w:t>
            </w:r>
          </w:p>
        </w:tc>
        <w:tc>
          <w:tcPr>
            <w:tcW w:w="783" w:type="dxa"/>
          </w:tcPr>
          <w:p w14:paraId="71806700" w14:textId="77777777" w:rsidR="005E53E0" w:rsidRPr="005E53E0" w:rsidRDefault="005E53E0" w:rsidP="00B16831">
            <w:pPr>
              <w:rPr>
                <w:rFonts w:ascii="Times New Roman" w:hAnsi="Times New Roman"/>
                <w:color w:val="000000" w:themeColor="text1"/>
                <w:sz w:val="24"/>
                <w:szCs w:val="24"/>
              </w:rPr>
            </w:pPr>
          </w:p>
        </w:tc>
        <w:tc>
          <w:tcPr>
            <w:tcW w:w="879" w:type="dxa"/>
          </w:tcPr>
          <w:p w14:paraId="65FC57F2" w14:textId="77777777" w:rsidR="005E53E0" w:rsidRPr="005E53E0" w:rsidRDefault="005E53E0" w:rsidP="00B16831">
            <w:pPr>
              <w:rPr>
                <w:rFonts w:ascii="Times New Roman" w:hAnsi="Times New Roman"/>
                <w:color w:val="000000" w:themeColor="text1"/>
                <w:sz w:val="24"/>
                <w:szCs w:val="24"/>
              </w:rPr>
            </w:pPr>
          </w:p>
        </w:tc>
        <w:tc>
          <w:tcPr>
            <w:tcW w:w="709" w:type="dxa"/>
          </w:tcPr>
          <w:p w14:paraId="1CC6BCF4" w14:textId="77777777" w:rsidR="005E53E0" w:rsidRPr="005E53E0" w:rsidRDefault="005E53E0" w:rsidP="00B16831">
            <w:pPr>
              <w:rPr>
                <w:rFonts w:ascii="Times New Roman" w:hAnsi="Times New Roman"/>
                <w:color w:val="000000" w:themeColor="text1"/>
                <w:sz w:val="24"/>
                <w:szCs w:val="24"/>
              </w:rPr>
            </w:pPr>
          </w:p>
        </w:tc>
        <w:tc>
          <w:tcPr>
            <w:tcW w:w="709" w:type="dxa"/>
          </w:tcPr>
          <w:p w14:paraId="0F4B8E8C" w14:textId="77777777" w:rsidR="005E53E0" w:rsidRPr="005E53E0" w:rsidRDefault="005E53E0" w:rsidP="00B16831">
            <w:pPr>
              <w:rPr>
                <w:rFonts w:ascii="Times New Roman" w:hAnsi="Times New Roman"/>
                <w:color w:val="000000" w:themeColor="text1"/>
                <w:sz w:val="24"/>
                <w:szCs w:val="24"/>
                <w:lang w:val="en-US"/>
              </w:rPr>
            </w:pPr>
          </w:p>
        </w:tc>
        <w:tc>
          <w:tcPr>
            <w:tcW w:w="1051" w:type="dxa"/>
          </w:tcPr>
          <w:p w14:paraId="60A84349" w14:textId="77777777" w:rsidR="005E53E0" w:rsidRPr="005E53E0" w:rsidRDefault="005E53E0" w:rsidP="00B16831">
            <w:pPr>
              <w:rPr>
                <w:rFonts w:ascii="Times New Roman" w:hAnsi="Times New Roman"/>
                <w:b/>
                <w:color w:val="000000" w:themeColor="text1"/>
                <w:sz w:val="24"/>
                <w:szCs w:val="24"/>
                <w:lang w:val="en-US"/>
              </w:rPr>
            </w:pPr>
          </w:p>
        </w:tc>
      </w:tr>
      <w:tr w:rsidR="005E53E0" w:rsidRPr="005E53E0" w14:paraId="701DAE4E" w14:textId="77777777" w:rsidTr="005E53E0">
        <w:trPr>
          <w:trHeight w:val="417"/>
        </w:trPr>
        <w:tc>
          <w:tcPr>
            <w:tcW w:w="996" w:type="dxa"/>
            <w:hideMark/>
          </w:tcPr>
          <w:p w14:paraId="16B5E7EE"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320008</w:t>
            </w:r>
          </w:p>
        </w:tc>
        <w:tc>
          <w:tcPr>
            <w:tcW w:w="3559" w:type="dxa"/>
            <w:hideMark/>
          </w:tcPr>
          <w:p w14:paraId="5B8F5E71"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"Кадиркентская СОШ"</w:t>
            </w:r>
          </w:p>
        </w:tc>
        <w:tc>
          <w:tcPr>
            <w:tcW w:w="696" w:type="dxa"/>
          </w:tcPr>
          <w:p w14:paraId="2626EBBF"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8</w:t>
            </w:r>
          </w:p>
        </w:tc>
        <w:tc>
          <w:tcPr>
            <w:tcW w:w="874" w:type="dxa"/>
          </w:tcPr>
          <w:p w14:paraId="3E2EB7EF"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8</w:t>
            </w:r>
          </w:p>
        </w:tc>
        <w:tc>
          <w:tcPr>
            <w:tcW w:w="889" w:type="dxa"/>
          </w:tcPr>
          <w:p w14:paraId="2153127C"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8</w:t>
            </w:r>
          </w:p>
        </w:tc>
        <w:tc>
          <w:tcPr>
            <w:tcW w:w="783" w:type="dxa"/>
          </w:tcPr>
          <w:p w14:paraId="0AF8DD8A" w14:textId="77777777" w:rsidR="005E53E0" w:rsidRPr="005E53E0" w:rsidRDefault="005E53E0" w:rsidP="00B16831">
            <w:pPr>
              <w:rPr>
                <w:rFonts w:ascii="Times New Roman" w:hAnsi="Times New Roman"/>
                <w:color w:val="000000" w:themeColor="text1"/>
                <w:sz w:val="24"/>
                <w:szCs w:val="24"/>
              </w:rPr>
            </w:pPr>
          </w:p>
        </w:tc>
        <w:tc>
          <w:tcPr>
            <w:tcW w:w="879" w:type="dxa"/>
          </w:tcPr>
          <w:p w14:paraId="0857BD58" w14:textId="77777777" w:rsidR="005E53E0" w:rsidRPr="005E53E0" w:rsidRDefault="005E53E0" w:rsidP="00B16831">
            <w:pPr>
              <w:rPr>
                <w:rFonts w:ascii="Times New Roman" w:hAnsi="Times New Roman"/>
                <w:color w:val="000000" w:themeColor="text1"/>
                <w:sz w:val="24"/>
                <w:szCs w:val="24"/>
              </w:rPr>
            </w:pPr>
          </w:p>
        </w:tc>
        <w:tc>
          <w:tcPr>
            <w:tcW w:w="709" w:type="dxa"/>
          </w:tcPr>
          <w:p w14:paraId="29079404" w14:textId="77777777" w:rsidR="005E53E0" w:rsidRPr="005E53E0" w:rsidRDefault="005E53E0" w:rsidP="00B16831">
            <w:pPr>
              <w:rPr>
                <w:rFonts w:ascii="Times New Roman" w:hAnsi="Times New Roman"/>
                <w:color w:val="000000" w:themeColor="text1"/>
                <w:sz w:val="24"/>
                <w:szCs w:val="24"/>
              </w:rPr>
            </w:pPr>
          </w:p>
        </w:tc>
        <w:tc>
          <w:tcPr>
            <w:tcW w:w="709" w:type="dxa"/>
          </w:tcPr>
          <w:p w14:paraId="22C61607" w14:textId="77777777" w:rsidR="005E53E0" w:rsidRPr="005E53E0" w:rsidRDefault="005E53E0" w:rsidP="00B16831">
            <w:pPr>
              <w:rPr>
                <w:rFonts w:ascii="Times New Roman" w:hAnsi="Times New Roman"/>
                <w:color w:val="000000" w:themeColor="text1"/>
                <w:sz w:val="24"/>
                <w:szCs w:val="24"/>
              </w:rPr>
            </w:pPr>
          </w:p>
        </w:tc>
        <w:tc>
          <w:tcPr>
            <w:tcW w:w="1051" w:type="dxa"/>
          </w:tcPr>
          <w:p w14:paraId="2447C357" w14:textId="77777777" w:rsidR="005E53E0" w:rsidRPr="005E53E0" w:rsidRDefault="005E53E0" w:rsidP="00B16831">
            <w:pPr>
              <w:rPr>
                <w:rFonts w:ascii="Times New Roman" w:hAnsi="Times New Roman"/>
                <w:b/>
                <w:color w:val="000000" w:themeColor="text1"/>
                <w:sz w:val="24"/>
                <w:szCs w:val="24"/>
              </w:rPr>
            </w:pPr>
          </w:p>
        </w:tc>
      </w:tr>
      <w:tr w:rsidR="005E53E0" w:rsidRPr="005E53E0" w14:paraId="5804266E" w14:textId="77777777" w:rsidTr="005E53E0">
        <w:trPr>
          <w:trHeight w:val="698"/>
        </w:trPr>
        <w:tc>
          <w:tcPr>
            <w:tcW w:w="996" w:type="dxa"/>
            <w:hideMark/>
          </w:tcPr>
          <w:p w14:paraId="3DB4CE0A"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320009</w:t>
            </w:r>
          </w:p>
        </w:tc>
        <w:tc>
          <w:tcPr>
            <w:tcW w:w="3559" w:type="dxa"/>
            <w:hideMark/>
          </w:tcPr>
          <w:p w14:paraId="5C511818"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"Канасирагинская СОШ"</w:t>
            </w:r>
          </w:p>
        </w:tc>
        <w:tc>
          <w:tcPr>
            <w:tcW w:w="696" w:type="dxa"/>
          </w:tcPr>
          <w:p w14:paraId="2E162EFB"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3</w:t>
            </w:r>
          </w:p>
        </w:tc>
        <w:tc>
          <w:tcPr>
            <w:tcW w:w="874" w:type="dxa"/>
          </w:tcPr>
          <w:p w14:paraId="241519FE"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3</w:t>
            </w:r>
          </w:p>
        </w:tc>
        <w:tc>
          <w:tcPr>
            <w:tcW w:w="889" w:type="dxa"/>
          </w:tcPr>
          <w:p w14:paraId="5892F1B3"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2</w:t>
            </w:r>
          </w:p>
        </w:tc>
        <w:tc>
          <w:tcPr>
            <w:tcW w:w="783" w:type="dxa"/>
          </w:tcPr>
          <w:p w14:paraId="184F445C"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33FE3937" w14:textId="77777777" w:rsidR="005E53E0" w:rsidRPr="005E53E0" w:rsidRDefault="005E53E0" w:rsidP="00B16831">
            <w:pPr>
              <w:rPr>
                <w:rFonts w:ascii="Times New Roman" w:hAnsi="Times New Roman"/>
                <w:color w:val="000000" w:themeColor="text1"/>
                <w:sz w:val="24"/>
                <w:szCs w:val="24"/>
              </w:rPr>
            </w:pPr>
          </w:p>
        </w:tc>
        <w:tc>
          <w:tcPr>
            <w:tcW w:w="709" w:type="dxa"/>
          </w:tcPr>
          <w:p w14:paraId="3AE5CADF" w14:textId="77777777" w:rsidR="005E53E0" w:rsidRPr="005E53E0" w:rsidRDefault="005E53E0" w:rsidP="00B16831">
            <w:pPr>
              <w:rPr>
                <w:rFonts w:ascii="Times New Roman" w:hAnsi="Times New Roman"/>
                <w:color w:val="000000" w:themeColor="text1"/>
                <w:sz w:val="24"/>
                <w:szCs w:val="24"/>
              </w:rPr>
            </w:pPr>
          </w:p>
        </w:tc>
        <w:tc>
          <w:tcPr>
            <w:tcW w:w="709" w:type="dxa"/>
          </w:tcPr>
          <w:p w14:paraId="1CA4A953" w14:textId="77777777" w:rsidR="005E53E0" w:rsidRPr="005E53E0" w:rsidRDefault="005E53E0" w:rsidP="00B16831">
            <w:pPr>
              <w:rPr>
                <w:rFonts w:ascii="Times New Roman" w:hAnsi="Times New Roman"/>
                <w:color w:val="000000" w:themeColor="text1"/>
                <w:sz w:val="24"/>
                <w:szCs w:val="24"/>
              </w:rPr>
            </w:pPr>
          </w:p>
        </w:tc>
        <w:tc>
          <w:tcPr>
            <w:tcW w:w="1051" w:type="dxa"/>
          </w:tcPr>
          <w:p w14:paraId="7400A699"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5B950D32" w14:textId="77777777" w:rsidTr="005E53E0">
        <w:trPr>
          <w:trHeight w:val="417"/>
        </w:trPr>
        <w:tc>
          <w:tcPr>
            <w:tcW w:w="996" w:type="dxa"/>
            <w:hideMark/>
          </w:tcPr>
          <w:p w14:paraId="324324B3"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320010</w:t>
            </w:r>
          </w:p>
        </w:tc>
        <w:tc>
          <w:tcPr>
            <w:tcW w:w="3559" w:type="dxa"/>
            <w:hideMark/>
          </w:tcPr>
          <w:p w14:paraId="54E3BF97"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"Кичигамринская СОШ"</w:t>
            </w:r>
          </w:p>
        </w:tc>
        <w:tc>
          <w:tcPr>
            <w:tcW w:w="696" w:type="dxa"/>
          </w:tcPr>
          <w:p w14:paraId="4039F885"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19</w:t>
            </w:r>
          </w:p>
        </w:tc>
        <w:tc>
          <w:tcPr>
            <w:tcW w:w="874" w:type="dxa"/>
          </w:tcPr>
          <w:p w14:paraId="0AFFD90A"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19</w:t>
            </w:r>
          </w:p>
        </w:tc>
        <w:tc>
          <w:tcPr>
            <w:tcW w:w="889" w:type="dxa"/>
          </w:tcPr>
          <w:p w14:paraId="14361C7E"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17</w:t>
            </w:r>
          </w:p>
        </w:tc>
        <w:tc>
          <w:tcPr>
            <w:tcW w:w="783" w:type="dxa"/>
          </w:tcPr>
          <w:p w14:paraId="7AEFC8AA"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5BF2191E" w14:textId="77777777" w:rsidR="005E53E0" w:rsidRPr="005E53E0" w:rsidRDefault="005E53E0" w:rsidP="00B16831">
            <w:pPr>
              <w:rPr>
                <w:rFonts w:ascii="Times New Roman" w:hAnsi="Times New Roman"/>
                <w:color w:val="000000" w:themeColor="text1"/>
                <w:sz w:val="24"/>
                <w:szCs w:val="24"/>
              </w:rPr>
            </w:pPr>
          </w:p>
        </w:tc>
        <w:tc>
          <w:tcPr>
            <w:tcW w:w="709" w:type="dxa"/>
          </w:tcPr>
          <w:p w14:paraId="71BA7B5F" w14:textId="77777777" w:rsidR="005E53E0" w:rsidRPr="005E53E0" w:rsidRDefault="005E53E0" w:rsidP="00B16831">
            <w:pPr>
              <w:rPr>
                <w:rFonts w:ascii="Times New Roman" w:hAnsi="Times New Roman"/>
                <w:color w:val="000000" w:themeColor="text1"/>
                <w:sz w:val="24"/>
                <w:szCs w:val="24"/>
              </w:rPr>
            </w:pPr>
          </w:p>
        </w:tc>
        <w:tc>
          <w:tcPr>
            <w:tcW w:w="709" w:type="dxa"/>
          </w:tcPr>
          <w:p w14:paraId="1A1BE5CC"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1051" w:type="dxa"/>
          </w:tcPr>
          <w:p w14:paraId="3B4B875F"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2</w:t>
            </w:r>
          </w:p>
        </w:tc>
      </w:tr>
      <w:tr w:rsidR="005E53E0" w:rsidRPr="005E53E0" w14:paraId="3EF0B240" w14:textId="77777777" w:rsidTr="005E53E0">
        <w:trPr>
          <w:trHeight w:val="417"/>
        </w:trPr>
        <w:tc>
          <w:tcPr>
            <w:tcW w:w="996" w:type="dxa"/>
            <w:hideMark/>
          </w:tcPr>
          <w:p w14:paraId="00280E29"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320011</w:t>
            </w:r>
          </w:p>
        </w:tc>
        <w:tc>
          <w:tcPr>
            <w:tcW w:w="3559" w:type="dxa"/>
            <w:hideMark/>
          </w:tcPr>
          <w:p w14:paraId="1BB3E9F4"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"Краснопартизанская СОШ"</w:t>
            </w:r>
          </w:p>
        </w:tc>
        <w:tc>
          <w:tcPr>
            <w:tcW w:w="696" w:type="dxa"/>
          </w:tcPr>
          <w:p w14:paraId="6022EBD0" w14:textId="77777777" w:rsidR="005E53E0" w:rsidRPr="005E53E0" w:rsidRDefault="005E53E0" w:rsidP="00B16831">
            <w:pPr>
              <w:rPr>
                <w:rFonts w:ascii="Times New Roman" w:hAnsi="Times New Roman"/>
                <w:b/>
                <w:sz w:val="24"/>
                <w:szCs w:val="24"/>
                <w:lang w:val="en-US"/>
              </w:rPr>
            </w:pPr>
            <w:r w:rsidRPr="005E53E0">
              <w:rPr>
                <w:rFonts w:ascii="Times New Roman" w:hAnsi="Times New Roman"/>
                <w:b/>
                <w:sz w:val="24"/>
                <w:szCs w:val="24"/>
                <w:lang w:val="en-US"/>
              </w:rPr>
              <w:t>10</w:t>
            </w:r>
          </w:p>
        </w:tc>
        <w:tc>
          <w:tcPr>
            <w:tcW w:w="874" w:type="dxa"/>
          </w:tcPr>
          <w:p w14:paraId="36BD7F4D"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8</w:t>
            </w:r>
          </w:p>
        </w:tc>
        <w:tc>
          <w:tcPr>
            <w:tcW w:w="889" w:type="dxa"/>
          </w:tcPr>
          <w:p w14:paraId="1EC986AA"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7</w:t>
            </w:r>
          </w:p>
        </w:tc>
        <w:tc>
          <w:tcPr>
            <w:tcW w:w="783" w:type="dxa"/>
          </w:tcPr>
          <w:p w14:paraId="343FEB7E"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133A2268" w14:textId="77777777" w:rsidR="005E53E0" w:rsidRPr="005E53E0" w:rsidRDefault="005E53E0" w:rsidP="00B16831">
            <w:pPr>
              <w:rPr>
                <w:rFonts w:ascii="Times New Roman" w:hAnsi="Times New Roman"/>
                <w:color w:val="000000" w:themeColor="text1"/>
                <w:sz w:val="24"/>
                <w:szCs w:val="24"/>
              </w:rPr>
            </w:pPr>
          </w:p>
        </w:tc>
        <w:tc>
          <w:tcPr>
            <w:tcW w:w="709" w:type="dxa"/>
          </w:tcPr>
          <w:p w14:paraId="3846BD42" w14:textId="77777777" w:rsidR="005E53E0" w:rsidRPr="005E53E0" w:rsidRDefault="005E53E0" w:rsidP="00B16831">
            <w:pPr>
              <w:rPr>
                <w:rFonts w:ascii="Times New Roman" w:hAnsi="Times New Roman"/>
                <w:color w:val="000000" w:themeColor="text1"/>
                <w:sz w:val="24"/>
                <w:szCs w:val="24"/>
              </w:rPr>
            </w:pPr>
          </w:p>
        </w:tc>
        <w:tc>
          <w:tcPr>
            <w:tcW w:w="709" w:type="dxa"/>
          </w:tcPr>
          <w:p w14:paraId="0CD75FC7" w14:textId="77777777" w:rsidR="005E53E0" w:rsidRPr="005E53E0" w:rsidRDefault="005E53E0" w:rsidP="00B16831">
            <w:pPr>
              <w:rPr>
                <w:rFonts w:ascii="Times New Roman" w:hAnsi="Times New Roman"/>
                <w:color w:val="000000" w:themeColor="text1"/>
                <w:sz w:val="24"/>
                <w:szCs w:val="24"/>
              </w:rPr>
            </w:pPr>
          </w:p>
        </w:tc>
        <w:tc>
          <w:tcPr>
            <w:tcW w:w="1051" w:type="dxa"/>
          </w:tcPr>
          <w:p w14:paraId="3D81FDC1"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3E0DF294" w14:textId="77777777" w:rsidTr="005E53E0">
        <w:trPr>
          <w:trHeight w:val="417"/>
        </w:trPr>
        <w:tc>
          <w:tcPr>
            <w:tcW w:w="996" w:type="dxa"/>
            <w:hideMark/>
          </w:tcPr>
          <w:p w14:paraId="32F312A0"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320012</w:t>
            </w:r>
          </w:p>
        </w:tc>
        <w:tc>
          <w:tcPr>
            <w:tcW w:w="3559" w:type="dxa"/>
            <w:hideMark/>
          </w:tcPr>
          <w:p w14:paraId="321E41A4"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"Маммаульская СОШ"</w:t>
            </w:r>
          </w:p>
        </w:tc>
        <w:tc>
          <w:tcPr>
            <w:tcW w:w="696" w:type="dxa"/>
          </w:tcPr>
          <w:p w14:paraId="4DC90F49"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7</w:t>
            </w:r>
          </w:p>
        </w:tc>
        <w:tc>
          <w:tcPr>
            <w:tcW w:w="874" w:type="dxa"/>
          </w:tcPr>
          <w:p w14:paraId="355C5423"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7</w:t>
            </w:r>
          </w:p>
        </w:tc>
        <w:tc>
          <w:tcPr>
            <w:tcW w:w="889" w:type="dxa"/>
          </w:tcPr>
          <w:p w14:paraId="32149CC8"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6</w:t>
            </w:r>
          </w:p>
        </w:tc>
        <w:tc>
          <w:tcPr>
            <w:tcW w:w="783" w:type="dxa"/>
          </w:tcPr>
          <w:p w14:paraId="5BCF64DE" w14:textId="77777777" w:rsidR="005E53E0" w:rsidRPr="005E53E0" w:rsidRDefault="005E53E0" w:rsidP="00B16831">
            <w:pPr>
              <w:rPr>
                <w:rFonts w:ascii="Times New Roman" w:hAnsi="Times New Roman"/>
                <w:color w:val="000000" w:themeColor="text1"/>
                <w:sz w:val="24"/>
                <w:szCs w:val="24"/>
              </w:rPr>
            </w:pPr>
          </w:p>
        </w:tc>
        <w:tc>
          <w:tcPr>
            <w:tcW w:w="879" w:type="dxa"/>
          </w:tcPr>
          <w:p w14:paraId="3E5D8C0A" w14:textId="77777777" w:rsidR="005E53E0" w:rsidRPr="005E53E0" w:rsidRDefault="005E53E0" w:rsidP="00B16831">
            <w:pPr>
              <w:rPr>
                <w:rFonts w:ascii="Times New Roman" w:hAnsi="Times New Roman"/>
                <w:color w:val="000000" w:themeColor="text1"/>
                <w:sz w:val="24"/>
                <w:szCs w:val="24"/>
              </w:rPr>
            </w:pPr>
          </w:p>
        </w:tc>
        <w:tc>
          <w:tcPr>
            <w:tcW w:w="709" w:type="dxa"/>
          </w:tcPr>
          <w:p w14:paraId="25D22AFC"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709" w:type="dxa"/>
          </w:tcPr>
          <w:p w14:paraId="0AC7C6BD" w14:textId="77777777" w:rsidR="005E53E0" w:rsidRPr="005E53E0" w:rsidRDefault="005E53E0" w:rsidP="00B16831">
            <w:pPr>
              <w:rPr>
                <w:rFonts w:ascii="Times New Roman" w:hAnsi="Times New Roman"/>
                <w:color w:val="000000" w:themeColor="text1"/>
                <w:sz w:val="24"/>
                <w:szCs w:val="24"/>
              </w:rPr>
            </w:pPr>
          </w:p>
        </w:tc>
        <w:tc>
          <w:tcPr>
            <w:tcW w:w="1051" w:type="dxa"/>
          </w:tcPr>
          <w:p w14:paraId="2D1FF530"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15696988" w14:textId="77777777" w:rsidTr="005E53E0">
        <w:trPr>
          <w:trHeight w:val="417"/>
        </w:trPr>
        <w:tc>
          <w:tcPr>
            <w:tcW w:w="996" w:type="dxa"/>
            <w:hideMark/>
          </w:tcPr>
          <w:p w14:paraId="381FDDD3"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320013</w:t>
            </w:r>
          </w:p>
        </w:tc>
        <w:tc>
          <w:tcPr>
            <w:tcW w:w="3559" w:type="dxa"/>
            <w:hideMark/>
          </w:tcPr>
          <w:p w14:paraId="398DBB20"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"Миглакасимахинская СОШ"</w:t>
            </w:r>
          </w:p>
        </w:tc>
        <w:tc>
          <w:tcPr>
            <w:tcW w:w="696" w:type="dxa"/>
          </w:tcPr>
          <w:p w14:paraId="0D507B71"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17</w:t>
            </w:r>
          </w:p>
        </w:tc>
        <w:tc>
          <w:tcPr>
            <w:tcW w:w="874" w:type="dxa"/>
          </w:tcPr>
          <w:p w14:paraId="639C5618"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17</w:t>
            </w:r>
          </w:p>
        </w:tc>
        <w:tc>
          <w:tcPr>
            <w:tcW w:w="889" w:type="dxa"/>
          </w:tcPr>
          <w:p w14:paraId="7F9FD1D3"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16</w:t>
            </w:r>
          </w:p>
        </w:tc>
        <w:tc>
          <w:tcPr>
            <w:tcW w:w="783" w:type="dxa"/>
          </w:tcPr>
          <w:p w14:paraId="31417634"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376067C2" w14:textId="77777777" w:rsidR="005E53E0" w:rsidRPr="005E53E0" w:rsidRDefault="005E53E0" w:rsidP="00B16831">
            <w:pPr>
              <w:rPr>
                <w:rFonts w:ascii="Times New Roman" w:hAnsi="Times New Roman"/>
                <w:color w:val="000000" w:themeColor="text1"/>
                <w:sz w:val="24"/>
                <w:szCs w:val="24"/>
              </w:rPr>
            </w:pPr>
          </w:p>
        </w:tc>
        <w:tc>
          <w:tcPr>
            <w:tcW w:w="709" w:type="dxa"/>
          </w:tcPr>
          <w:p w14:paraId="0879402B" w14:textId="77777777" w:rsidR="005E53E0" w:rsidRPr="005E53E0" w:rsidRDefault="005E53E0" w:rsidP="00B16831">
            <w:pPr>
              <w:rPr>
                <w:rFonts w:ascii="Times New Roman" w:hAnsi="Times New Roman"/>
                <w:color w:val="000000" w:themeColor="text1"/>
                <w:sz w:val="24"/>
                <w:szCs w:val="24"/>
              </w:rPr>
            </w:pPr>
          </w:p>
        </w:tc>
        <w:tc>
          <w:tcPr>
            <w:tcW w:w="709" w:type="dxa"/>
          </w:tcPr>
          <w:p w14:paraId="2E9F5810" w14:textId="77777777" w:rsidR="005E53E0" w:rsidRPr="005E53E0" w:rsidRDefault="005E53E0" w:rsidP="00B16831">
            <w:pPr>
              <w:rPr>
                <w:rFonts w:ascii="Times New Roman" w:hAnsi="Times New Roman"/>
                <w:color w:val="000000" w:themeColor="text1"/>
                <w:sz w:val="24"/>
                <w:szCs w:val="24"/>
              </w:rPr>
            </w:pPr>
          </w:p>
        </w:tc>
        <w:tc>
          <w:tcPr>
            <w:tcW w:w="1051" w:type="dxa"/>
          </w:tcPr>
          <w:p w14:paraId="32021842"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028FF5AF" w14:textId="77777777" w:rsidTr="005E53E0">
        <w:trPr>
          <w:trHeight w:val="417"/>
        </w:trPr>
        <w:tc>
          <w:tcPr>
            <w:tcW w:w="996" w:type="dxa"/>
            <w:hideMark/>
          </w:tcPr>
          <w:p w14:paraId="080239D0"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320014</w:t>
            </w:r>
          </w:p>
        </w:tc>
        <w:tc>
          <w:tcPr>
            <w:tcW w:w="3559" w:type="dxa"/>
            <w:hideMark/>
          </w:tcPr>
          <w:p w14:paraId="587084E7"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"Мургукская СОШ"</w:t>
            </w:r>
          </w:p>
        </w:tc>
        <w:tc>
          <w:tcPr>
            <w:tcW w:w="696" w:type="dxa"/>
          </w:tcPr>
          <w:p w14:paraId="6FA76F6D"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23</w:t>
            </w:r>
          </w:p>
        </w:tc>
        <w:tc>
          <w:tcPr>
            <w:tcW w:w="874" w:type="dxa"/>
          </w:tcPr>
          <w:p w14:paraId="056A9CD1"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23</w:t>
            </w:r>
          </w:p>
        </w:tc>
        <w:tc>
          <w:tcPr>
            <w:tcW w:w="889" w:type="dxa"/>
          </w:tcPr>
          <w:p w14:paraId="660EA6E9"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20</w:t>
            </w:r>
          </w:p>
        </w:tc>
        <w:tc>
          <w:tcPr>
            <w:tcW w:w="783" w:type="dxa"/>
          </w:tcPr>
          <w:p w14:paraId="5B262032"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3</w:t>
            </w:r>
          </w:p>
        </w:tc>
        <w:tc>
          <w:tcPr>
            <w:tcW w:w="879" w:type="dxa"/>
          </w:tcPr>
          <w:p w14:paraId="60ADF90D" w14:textId="77777777" w:rsidR="005E53E0" w:rsidRPr="005E53E0" w:rsidRDefault="005E53E0" w:rsidP="00B16831">
            <w:pPr>
              <w:rPr>
                <w:rFonts w:ascii="Times New Roman" w:hAnsi="Times New Roman"/>
                <w:color w:val="000000" w:themeColor="text1"/>
                <w:sz w:val="24"/>
                <w:szCs w:val="24"/>
              </w:rPr>
            </w:pPr>
          </w:p>
        </w:tc>
        <w:tc>
          <w:tcPr>
            <w:tcW w:w="709" w:type="dxa"/>
          </w:tcPr>
          <w:p w14:paraId="0D384E3A" w14:textId="77777777" w:rsidR="005E53E0" w:rsidRPr="005E53E0" w:rsidRDefault="005E53E0" w:rsidP="00B16831">
            <w:pPr>
              <w:rPr>
                <w:rFonts w:ascii="Times New Roman" w:hAnsi="Times New Roman"/>
                <w:color w:val="000000" w:themeColor="text1"/>
                <w:sz w:val="24"/>
                <w:szCs w:val="24"/>
              </w:rPr>
            </w:pPr>
          </w:p>
        </w:tc>
        <w:tc>
          <w:tcPr>
            <w:tcW w:w="709" w:type="dxa"/>
          </w:tcPr>
          <w:p w14:paraId="441DCD21" w14:textId="77777777" w:rsidR="005E53E0" w:rsidRPr="005E53E0" w:rsidRDefault="005E53E0" w:rsidP="00B16831">
            <w:pPr>
              <w:rPr>
                <w:rFonts w:ascii="Times New Roman" w:hAnsi="Times New Roman"/>
                <w:color w:val="000000" w:themeColor="text1"/>
                <w:sz w:val="24"/>
                <w:szCs w:val="24"/>
              </w:rPr>
            </w:pPr>
          </w:p>
        </w:tc>
        <w:tc>
          <w:tcPr>
            <w:tcW w:w="1051" w:type="dxa"/>
          </w:tcPr>
          <w:p w14:paraId="46533E75"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3</w:t>
            </w:r>
          </w:p>
        </w:tc>
      </w:tr>
      <w:tr w:rsidR="005E53E0" w:rsidRPr="005E53E0" w14:paraId="74A70E79" w14:textId="77777777" w:rsidTr="005E53E0">
        <w:trPr>
          <w:trHeight w:val="417"/>
        </w:trPr>
        <w:tc>
          <w:tcPr>
            <w:tcW w:w="996" w:type="dxa"/>
            <w:hideMark/>
          </w:tcPr>
          <w:p w14:paraId="67D0F29E"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320015</w:t>
            </w:r>
          </w:p>
        </w:tc>
        <w:tc>
          <w:tcPr>
            <w:tcW w:w="3559" w:type="dxa"/>
            <w:hideMark/>
          </w:tcPr>
          <w:p w14:paraId="55F89282"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"Мюрегинская СОШ"</w:t>
            </w:r>
          </w:p>
        </w:tc>
        <w:tc>
          <w:tcPr>
            <w:tcW w:w="696" w:type="dxa"/>
          </w:tcPr>
          <w:p w14:paraId="3C19606A"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41</w:t>
            </w:r>
          </w:p>
        </w:tc>
        <w:tc>
          <w:tcPr>
            <w:tcW w:w="874" w:type="dxa"/>
          </w:tcPr>
          <w:p w14:paraId="34949E85"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41</w:t>
            </w:r>
          </w:p>
        </w:tc>
        <w:tc>
          <w:tcPr>
            <w:tcW w:w="889" w:type="dxa"/>
          </w:tcPr>
          <w:p w14:paraId="44923041"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41</w:t>
            </w:r>
          </w:p>
        </w:tc>
        <w:tc>
          <w:tcPr>
            <w:tcW w:w="783" w:type="dxa"/>
          </w:tcPr>
          <w:p w14:paraId="37520295" w14:textId="77777777" w:rsidR="005E53E0" w:rsidRPr="005E53E0" w:rsidRDefault="005E53E0" w:rsidP="00B16831">
            <w:pPr>
              <w:rPr>
                <w:rFonts w:ascii="Times New Roman" w:hAnsi="Times New Roman"/>
                <w:color w:val="000000" w:themeColor="text1"/>
                <w:sz w:val="24"/>
                <w:szCs w:val="24"/>
              </w:rPr>
            </w:pPr>
          </w:p>
        </w:tc>
        <w:tc>
          <w:tcPr>
            <w:tcW w:w="879" w:type="dxa"/>
          </w:tcPr>
          <w:p w14:paraId="6039E738" w14:textId="77777777" w:rsidR="005E53E0" w:rsidRPr="005E53E0" w:rsidRDefault="005E53E0" w:rsidP="00B16831">
            <w:pPr>
              <w:rPr>
                <w:rFonts w:ascii="Times New Roman" w:hAnsi="Times New Roman"/>
                <w:color w:val="000000" w:themeColor="text1"/>
                <w:sz w:val="24"/>
                <w:szCs w:val="24"/>
              </w:rPr>
            </w:pPr>
          </w:p>
        </w:tc>
        <w:tc>
          <w:tcPr>
            <w:tcW w:w="709" w:type="dxa"/>
          </w:tcPr>
          <w:p w14:paraId="28682810" w14:textId="77777777" w:rsidR="005E53E0" w:rsidRPr="005E53E0" w:rsidRDefault="005E53E0" w:rsidP="00B16831">
            <w:pPr>
              <w:rPr>
                <w:rFonts w:ascii="Times New Roman" w:hAnsi="Times New Roman"/>
                <w:color w:val="000000" w:themeColor="text1"/>
                <w:sz w:val="24"/>
                <w:szCs w:val="24"/>
              </w:rPr>
            </w:pPr>
          </w:p>
        </w:tc>
        <w:tc>
          <w:tcPr>
            <w:tcW w:w="709" w:type="dxa"/>
          </w:tcPr>
          <w:p w14:paraId="3ED5A3B0" w14:textId="77777777" w:rsidR="005E53E0" w:rsidRPr="005E53E0" w:rsidRDefault="005E53E0" w:rsidP="00B16831">
            <w:pPr>
              <w:rPr>
                <w:rFonts w:ascii="Times New Roman" w:hAnsi="Times New Roman"/>
                <w:color w:val="000000" w:themeColor="text1"/>
                <w:sz w:val="24"/>
                <w:szCs w:val="24"/>
              </w:rPr>
            </w:pPr>
          </w:p>
        </w:tc>
        <w:tc>
          <w:tcPr>
            <w:tcW w:w="1051" w:type="dxa"/>
          </w:tcPr>
          <w:p w14:paraId="24F5616B" w14:textId="77777777" w:rsidR="005E53E0" w:rsidRPr="005E53E0" w:rsidRDefault="005E53E0" w:rsidP="00B16831">
            <w:pPr>
              <w:rPr>
                <w:rFonts w:ascii="Times New Roman" w:hAnsi="Times New Roman"/>
                <w:b/>
                <w:color w:val="000000" w:themeColor="text1"/>
                <w:sz w:val="24"/>
                <w:szCs w:val="24"/>
              </w:rPr>
            </w:pPr>
          </w:p>
        </w:tc>
      </w:tr>
      <w:tr w:rsidR="005E53E0" w:rsidRPr="005E53E0" w14:paraId="089C5589" w14:textId="77777777" w:rsidTr="005E53E0">
        <w:trPr>
          <w:trHeight w:val="417"/>
        </w:trPr>
        <w:tc>
          <w:tcPr>
            <w:tcW w:w="996" w:type="dxa"/>
            <w:hideMark/>
          </w:tcPr>
          <w:p w14:paraId="47E33889"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320016</w:t>
            </w:r>
          </w:p>
        </w:tc>
        <w:tc>
          <w:tcPr>
            <w:tcW w:w="3559" w:type="dxa"/>
            <w:hideMark/>
          </w:tcPr>
          <w:p w14:paraId="72FCADEB"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"Нижнемахаргинская СОШ"</w:t>
            </w:r>
          </w:p>
        </w:tc>
        <w:tc>
          <w:tcPr>
            <w:tcW w:w="696" w:type="dxa"/>
          </w:tcPr>
          <w:p w14:paraId="62A8FB84"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3</w:t>
            </w:r>
          </w:p>
        </w:tc>
        <w:tc>
          <w:tcPr>
            <w:tcW w:w="874" w:type="dxa"/>
          </w:tcPr>
          <w:p w14:paraId="07C5ED92"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3</w:t>
            </w:r>
          </w:p>
        </w:tc>
        <w:tc>
          <w:tcPr>
            <w:tcW w:w="889" w:type="dxa"/>
          </w:tcPr>
          <w:p w14:paraId="4F379BC2"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3</w:t>
            </w:r>
          </w:p>
        </w:tc>
        <w:tc>
          <w:tcPr>
            <w:tcW w:w="783" w:type="dxa"/>
          </w:tcPr>
          <w:p w14:paraId="235F3147" w14:textId="77777777" w:rsidR="005E53E0" w:rsidRPr="005E53E0" w:rsidRDefault="005E53E0" w:rsidP="00B16831">
            <w:pPr>
              <w:rPr>
                <w:rFonts w:ascii="Times New Roman" w:hAnsi="Times New Roman"/>
                <w:color w:val="000000" w:themeColor="text1"/>
                <w:sz w:val="24"/>
                <w:szCs w:val="24"/>
              </w:rPr>
            </w:pPr>
          </w:p>
        </w:tc>
        <w:tc>
          <w:tcPr>
            <w:tcW w:w="879" w:type="dxa"/>
          </w:tcPr>
          <w:p w14:paraId="15F2356E" w14:textId="77777777" w:rsidR="005E53E0" w:rsidRPr="005E53E0" w:rsidRDefault="005E53E0" w:rsidP="00B16831">
            <w:pPr>
              <w:rPr>
                <w:rFonts w:ascii="Times New Roman" w:hAnsi="Times New Roman"/>
                <w:color w:val="000000" w:themeColor="text1"/>
                <w:sz w:val="24"/>
                <w:szCs w:val="24"/>
              </w:rPr>
            </w:pPr>
          </w:p>
        </w:tc>
        <w:tc>
          <w:tcPr>
            <w:tcW w:w="709" w:type="dxa"/>
          </w:tcPr>
          <w:p w14:paraId="07F87F20" w14:textId="77777777" w:rsidR="005E53E0" w:rsidRPr="005E53E0" w:rsidRDefault="005E53E0" w:rsidP="00B16831">
            <w:pPr>
              <w:rPr>
                <w:rFonts w:ascii="Times New Roman" w:hAnsi="Times New Roman"/>
                <w:color w:val="000000" w:themeColor="text1"/>
                <w:sz w:val="24"/>
                <w:szCs w:val="24"/>
              </w:rPr>
            </w:pPr>
          </w:p>
        </w:tc>
        <w:tc>
          <w:tcPr>
            <w:tcW w:w="709" w:type="dxa"/>
          </w:tcPr>
          <w:p w14:paraId="6331B102" w14:textId="77777777" w:rsidR="005E53E0" w:rsidRPr="005E53E0" w:rsidRDefault="005E53E0" w:rsidP="00B16831">
            <w:pPr>
              <w:rPr>
                <w:rFonts w:ascii="Times New Roman" w:hAnsi="Times New Roman"/>
                <w:color w:val="000000" w:themeColor="text1"/>
                <w:sz w:val="24"/>
                <w:szCs w:val="24"/>
              </w:rPr>
            </w:pPr>
          </w:p>
        </w:tc>
        <w:tc>
          <w:tcPr>
            <w:tcW w:w="1051" w:type="dxa"/>
          </w:tcPr>
          <w:p w14:paraId="04609763" w14:textId="77777777" w:rsidR="005E53E0" w:rsidRPr="005E53E0" w:rsidRDefault="005E53E0" w:rsidP="00B16831">
            <w:pPr>
              <w:rPr>
                <w:rFonts w:ascii="Times New Roman" w:hAnsi="Times New Roman"/>
                <w:b/>
                <w:color w:val="000000" w:themeColor="text1"/>
                <w:sz w:val="24"/>
                <w:szCs w:val="24"/>
              </w:rPr>
            </w:pPr>
          </w:p>
        </w:tc>
      </w:tr>
      <w:tr w:rsidR="005E53E0" w:rsidRPr="005E53E0" w14:paraId="3B622D24" w14:textId="77777777" w:rsidTr="005E53E0">
        <w:trPr>
          <w:trHeight w:val="417"/>
        </w:trPr>
        <w:tc>
          <w:tcPr>
            <w:tcW w:w="996" w:type="dxa"/>
            <w:hideMark/>
          </w:tcPr>
          <w:p w14:paraId="708A0E75"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320017</w:t>
            </w:r>
          </w:p>
        </w:tc>
        <w:tc>
          <w:tcPr>
            <w:tcW w:w="3559" w:type="dxa"/>
            <w:hideMark/>
          </w:tcPr>
          <w:p w14:paraId="7B59865A"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highlight w:val="yellow"/>
              </w:rPr>
              <w:t>МКОУ "Нижнемулебкинская СОШ"</w:t>
            </w:r>
          </w:p>
        </w:tc>
        <w:tc>
          <w:tcPr>
            <w:tcW w:w="696" w:type="dxa"/>
          </w:tcPr>
          <w:p w14:paraId="3484219C"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11</w:t>
            </w:r>
          </w:p>
        </w:tc>
        <w:tc>
          <w:tcPr>
            <w:tcW w:w="874" w:type="dxa"/>
          </w:tcPr>
          <w:p w14:paraId="4C0A1B56"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11</w:t>
            </w:r>
          </w:p>
        </w:tc>
        <w:tc>
          <w:tcPr>
            <w:tcW w:w="889" w:type="dxa"/>
          </w:tcPr>
          <w:p w14:paraId="3AC79EE4"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8</w:t>
            </w:r>
          </w:p>
        </w:tc>
        <w:tc>
          <w:tcPr>
            <w:tcW w:w="783" w:type="dxa"/>
          </w:tcPr>
          <w:p w14:paraId="172752D8"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3</w:t>
            </w:r>
          </w:p>
        </w:tc>
        <w:tc>
          <w:tcPr>
            <w:tcW w:w="879" w:type="dxa"/>
          </w:tcPr>
          <w:p w14:paraId="5AA1DCEB" w14:textId="77777777" w:rsidR="005E53E0" w:rsidRPr="005E53E0" w:rsidRDefault="005E53E0" w:rsidP="00B16831">
            <w:pPr>
              <w:rPr>
                <w:rFonts w:ascii="Times New Roman" w:hAnsi="Times New Roman"/>
                <w:color w:val="000000" w:themeColor="text1"/>
                <w:sz w:val="24"/>
                <w:szCs w:val="24"/>
              </w:rPr>
            </w:pPr>
          </w:p>
        </w:tc>
        <w:tc>
          <w:tcPr>
            <w:tcW w:w="709" w:type="dxa"/>
          </w:tcPr>
          <w:p w14:paraId="0EA502E8" w14:textId="77777777" w:rsidR="005E53E0" w:rsidRPr="005E53E0" w:rsidRDefault="005E53E0" w:rsidP="00B16831">
            <w:pPr>
              <w:rPr>
                <w:rFonts w:ascii="Times New Roman" w:hAnsi="Times New Roman"/>
                <w:color w:val="000000" w:themeColor="text1"/>
                <w:sz w:val="24"/>
                <w:szCs w:val="24"/>
              </w:rPr>
            </w:pPr>
          </w:p>
        </w:tc>
        <w:tc>
          <w:tcPr>
            <w:tcW w:w="709" w:type="dxa"/>
          </w:tcPr>
          <w:p w14:paraId="6B6D4875" w14:textId="77777777" w:rsidR="005E53E0" w:rsidRPr="005E53E0" w:rsidRDefault="005E53E0" w:rsidP="00B16831">
            <w:pPr>
              <w:rPr>
                <w:rFonts w:ascii="Times New Roman" w:hAnsi="Times New Roman"/>
                <w:color w:val="000000" w:themeColor="text1"/>
                <w:sz w:val="24"/>
                <w:szCs w:val="24"/>
              </w:rPr>
            </w:pPr>
          </w:p>
        </w:tc>
        <w:tc>
          <w:tcPr>
            <w:tcW w:w="1051" w:type="dxa"/>
          </w:tcPr>
          <w:p w14:paraId="5A81A9F6"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3</w:t>
            </w:r>
          </w:p>
        </w:tc>
      </w:tr>
      <w:tr w:rsidR="005E53E0" w:rsidRPr="005E53E0" w14:paraId="7812A714" w14:textId="77777777" w:rsidTr="005E53E0">
        <w:trPr>
          <w:trHeight w:val="417"/>
        </w:trPr>
        <w:tc>
          <w:tcPr>
            <w:tcW w:w="996" w:type="dxa"/>
            <w:hideMark/>
          </w:tcPr>
          <w:p w14:paraId="406A91B3"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320018</w:t>
            </w:r>
          </w:p>
        </w:tc>
        <w:tc>
          <w:tcPr>
            <w:tcW w:w="3559" w:type="dxa"/>
            <w:hideMark/>
          </w:tcPr>
          <w:p w14:paraId="53644EC7" w14:textId="77777777" w:rsidR="005E53E0" w:rsidRPr="005E53E0" w:rsidRDefault="005E53E0" w:rsidP="00B16831">
            <w:pPr>
              <w:rPr>
                <w:rFonts w:ascii="Times New Roman" w:hAnsi="Times New Roman"/>
                <w:sz w:val="24"/>
                <w:szCs w:val="24"/>
              </w:rPr>
            </w:pPr>
            <w:r w:rsidRPr="005E53E0">
              <w:rPr>
                <w:rFonts w:ascii="Times New Roman" w:hAnsi="Times New Roman"/>
                <w:sz w:val="24"/>
                <w:szCs w:val="24"/>
              </w:rPr>
              <w:t>МКОУ "Новомугринская СОШ"</w:t>
            </w:r>
          </w:p>
        </w:tc>
        <w:tc>
          <w:tcPr>
            <w:tcW w:w="696" w:type="dxa"/>
          </w:tcPr>
          <w:p w14:paraId="4A2EFE76"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4</w:t>
            </w:r>
          </w:p>
        </w:tc>
        <w:tc>
          <w:tcPr>
            <w:tcW w:w="874" w:type="dxa"/>
          </w:tcPr>
          <w:p w14:paraId="07E4CA5D"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4</w:t>
            </w:r>
          </w:p>
        </w:tc>
        <w:tc>
          <w:tcPr>
            <w:tcW w:w="889" w:type="dxa"/>
          </w:tcPr>
          <w:p w14:paraId="6F340EED"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783" w:type="dxa"/>
          </w:tcPr>
          <w:p w14:paraId="3B2D7C54" w14:textId="77777777" w:rsidR="005E53E0" w:rsidRPr="005E53E0" w:rsidRDefault="005E53E0" w:rsidP="00B16831">
            <w:pPr>
              <w:rPr>
                <w:rFonts w:ascii="Times New Roman" w:hAnsi="Times New Roman"/>
                <w:color w:val="000000" w:themeColor="text1"/>
                <w:sz w:val="24"/>
                <w:szCs w:val="24"/>
              </w:rPr>
            </w:pPr>
          </w:p>
        </w:tc>
        <w:tc>
          <w:tcPr>
            <w:tcW w:w="879" w:type="dxa"/>
          </w:tcPr>
          <w:p w14:paraId="5B078173" w14:textId="77777777" w:rsidR="005E53E0" w:rsidRPr="005E53E0" w:rsidRDefault="005E53E0" w:rsidP="00B16831">
            <w:pPr>
              <w:rPr>
                <w:rFonts w:ascii="Times New Roman" w:hAnsi="Times New Roman"/>
                <w:color w:val="000000" w:themeColor="text1"/>
                <w:sz w:val="24"/>
                <w:szCs w:val="24"/>
                <w:lang w:val="en-US"/>
              </w:rPr>
            </w:pPr>
          </w:p>
        </w:tc>
        <w:tc>
          <w:tcPr>
            <w:tcW w:w="709" w:type="dxa"/>
          </w:tcPr>
          <w:p w14:paraId="49FDF7F0" w14:textId="77777777" w:rsidR="005E53E0" w:rsidRPr="005E53E0" w:rsidRDefault="005E53E0" w:rsidP="00B16831">
            <w:pPr>
              <w:rPr>
                <w:rFonts w:ascii="Times New Roman" w:hAnsi="Times New Roman"/>
                <w:color w:val="000000" w:themeColor="text1"/>
                <w:sz w:val="24"/>
                <w:szCs w:val="24"/>
              </w:rPr>
            </w:pPr>
          </w:p>
        </w:tc>
        <w:tc>
          <w:tcPr>
            <w:tcW w:w="709" w:type="dxa"/>
          </w:tcPr>
          <w:p w14:paraId="2F1D7FE4" w14:textId="77777777" w:rsidR="005E53E0" w:rsidRPr="005E53E0" w:rsidRDefault="005E53E0" w:rsidP="00B16831">
            <w:pPr>
              <w:rPr>
                <w:rFonts w:ascii="Times New Roman" w:hAnsi="Times New Roman"/>
                <w:color w:val="000000" w:themeColor="text1"/>
                <w:sz w:val="24"/>
                <w:szCs w:val="24"/>
              </w:rPr>
            </w:pPr>
          </w:p>
        </w:tc>
        <w:tc>
          <w:tcPr>
            <w:tcW w:w="1051" w:type="dxa"/>
          </w:tcPr>
          <w:p w14:paraId="19C00F2B" w14:textId="77777777" w:rsidR="005E53E0" w:rsidRPr="005E53E0" w:rsidRDefault="005E53E0" w:rsidP="00B16831">
            <w:pPr>
              <w:rPr>
                <w:rFonts w:ascii="Times New Roman" w:hAnsi="Times New Roman"/>
                <w:b/>
                <w:color w:val="000000" w:themeColor="text1"/>
                <w:sz w:val="24"/>
                <w:szCs w:val="24"/>
              </w:rPr>
            </w:pPr>
          </w:p>
        </w:tc>
      </w:tr>
      <w:tr w:rsidR="005E53E0" w:rsidRPr="005E53E0" w14:paraId="0833A476" w14:textId="77777777" w:rsidTr="005E53E0">
        <w:trPr>
          <w:trHeight w:val="417"/>
        </w:trPr>
        <w:tc>
          <w:tcPr>
            <w:tcW w:w="996" w:type="dxa"/>
            <w:hideMark/>
          </w:tcPr>
          <w:p w14:paraId="7EA0AEE3"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320019</w:t>
            </w:r>
          </w:p>
        </w:tc>
        <w:tc>
          <w:tcPr>
            <w:tcW w:w="3559" w:type="dxa"/>
            <w:hideMark/>
          </w:tcPr>
          <w:p w14:paraId="756227C8"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"Сергокалинская СОШ №1"</w:t>
            </w:r>
          </w:p>
        </w:tc>
        <w:tc>
          <w:tcPr>
            <w:tcW w:w="696" w:type="dxa"/>
          </w:tcPr>
          <w:p w14:paraId="519D2475"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29</w:t>
            </w:r>
          </w:p>
        </w:tc>
        <w:tc>
          <w:tcPr>
            <w:tcW w:w="874" w:type="dxa"/>
          </w:tcPr>
          <w:p w14:paraId="148C7FA3"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29</w:t>
            </w:r>
          </w:p>
        </w:tc>
        <w:tc>
          <w:tcPr>
            <w:tcW w:w="889" w:type="dxa"/>
          </w:tcPr>
          <w:p w14:paraId="6D094F9A"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25</w:t>
            </w:r>
          </w:p>
        </w:tc>
        <w:tc>
          <w:tcPr>
            <w:tcW w:w="783" w:type="dxa"/>
          </w:tcPr>
          <w:p w14:paraId="193FBA6A"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3CDF248A" w14:textId="77777777" w:rsidR="005E53E0" w:rsidRPr="005E53E0" w:rsidRDefault="005E53E0" w:rsidP="00B16831">
            <w:pPr>
              <w:rPr>
                <w:rFonts w:ascii="Times New Roman" w:hAnsi="Times New Roman"/>
                <w:color w:val="000000" w:themeColor="text1"/>
                <w:sz w:val="24"/>
                <w:szCs w:val="24"/>
              </w:rPr>
            </w:pPr>
          </w:p>
        </w:tc>
        <w:tc>
          <w:tcPr>
            <w:tcW w:w="709" w:type="dxa"/>
          </w:tcPr>
          <w:p w14:paraId="5789862B"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3</w:t>
            </w:r>
          </w:p>
        </w:tc>
        <w:tc>
          <w:tcPr>
            <w:tcW w:w="709" w:type="dxa"/>
          </w:tcPr>
          <w:p w14:paraId="51ECF6C3" w14:textId="77777777" w:rsidR="005E53E0" w:rsidRPr="005E53E0" w:rsidRDefault="005E53E0" w:rsidP="00B16831">
            <w:pPr>
              <w:rPr>
                <w:rFonts w:ascii="Times New Roman" w:hAnsi="Times New Roman"/>
                <w:color w:val="000000" w:themeColor="text1"/>
                <w:sz w:val="24"/>
                <w:szCs w:val="24"/>
              </w:rPr>
            </w:pPr>
          </w:p>
        </w:tc>
        <w:tc>
          <w:tcPr>
            <w:tcW w:w="1051" w:type="dxa"/>
          </w:tcPr>
          <w:p w14:paraId="0AC37A33"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4</w:t>
            </w:r>
          </w:p>
        </w:tc>
      </w:tr>
      <w:tr w:rsidR="005E53E0" w:rsidRPr="005E53E0" w14:paraId="01757151" w14:textId="77777777" w:rsidTr="005E53E0">
        <w:trPr>
          <w:trHeight w:val="113"/>
        </w:trPr>
        <w:tc>
          <w:tcPr>
            <w:tcW w:w="996" w:type="dxa"/>
            <w:hideMark/>
          </w:tcPr>
          <w:p w14:paraId="4039039B"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320020</w:t>
            </w:r>
          </w:p>
        </w:tc>
        <w:tc>
          <w:tcPr>
            <w:tcW w:w="3559" w:type="dxa"/>
            <w:hideMark/>
          </w:tcPr>
          <w:p w14:paraId="664C28BF"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"Сергокалинская СОШ №2"</w:t>
            </w:r>
          </w:p>
        </w:tc>
        <w:tc>
          <w:tcPr>
            <w:tcW w:w="696" w:type="dxa"/>
          </w:tcPr>
          <w:p w14:paraId="12C4269E" w14:textId="77777777" w:rsidR="005E53E0" w:rsidRPr="005E53E0" w:rsidRDefault="005E53E0" w:rsidP="00B16831">
            <w:pPr>
              <w:rPr>
                <w:rFonts w:ascii="Times New Roman" w:hAnsi="Times New Roman"/>
                <w:color w:val="000000" w:themeColor="text1"/>
                <w:sz w:val="24"/>
                <w:szCs w:val="24"/>
                <w:lang w:val="en-US"/>
              </w:rPr>
            </w:pPr>
            <w:r w:rsidRPr="005E53E0">
              <w:rPr>
                <w:rFonts w:ascii="Times New Roman" w:hAnsi="Times New Roman"/>
                <w:color w:val="000000" w:themeColor="text1"/>
                <w:sz w:val="24"/>
                <w:szCs w:val="24"/>
                <w:lang w:val="en-US"/>
              </w:rPr>
              <w:t>80</w:t>
            </w:r>
          </w:p>
        </w:tc>
        <w:tc>
          <w:tcPr>
            <w:tcW w:w="874" w:type="dxa"/>
          </w:tcPr>
          <w:p w14:paraId="0A0A3F36"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lang w:val="en-US"/>
              </w:rPr>
              <w:t>80</w:t>
            </w:r>
            <w:r w:rsidRPr="005E53E0">
              <w:rPr>
                <w:rFonts w:ascii="Times New Roman" w:hAnsi="Times New Roman"/>
                <w:color w:val="000000" w:themeColor="text1"/>
                <w:sz w:val="24"/>
                <w:szCs w:val="24"/>
              </w:rPr>
              <w:t>-1</w:t>
            </w:r>
          </w:p>
        </w:tc>
        <w:tc>
          <w:tcPr>
            <w:tcW w:w="889" w:type="dxa"/>
          </w:tcPr>
          <w:p w14:paraId="4627BCDB"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65</w:t>
            </w:r>
          </w:p>
        </w:tc>
        <w:tc>
          <w:tcPr>
            <w:tcW w:w="783" w:type="dxa"/>
          </w:tcPr>
          <w:p w14:paraId="7D84E6E9"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9</w:t>
            </w:r>
          </w:p>
        </w:tc>
        <w:tc>
          <w:tcPr>
            <w:tcW w:w="879" w:type="dxa"/>
          </w:tcPr>
          <w:p w14:paraId="6E9B722D"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709" w:type="dxa"/>
          </w:tcPr>
          <w:p w14:paraId="5C781A2A"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4</w:t>
            </w:r>
          </w:p>
        </w:tc>
        <w:tc>
          <w:tcPr>
            <w:tcW w:w="709" w:type="dxa"/>
          </w:tcPr>
          <w:p w14:paraId="069093CE" w14:textId="77777777" w:rsidR="005E53E0" w:rsidRPr="005E53E0" w:rsidRDefault="005E53E0" w:rsidP="00B16831">
            <w:pPr>
              <w:rPr>
                <w:rFonts w:ascii="Times New Roman" w:hAnsi="Times New Roman"/>
                <w:color w:val="000000" w:themeColor="text1"/>
                <w:sz w:val="24"/>
                <w:szCs w:val="24"/>
              </w:rPr>
            </w:pPr>
          </w:p>
        </w:tc>
        <w:tc>
          <w:tcPr>
            <w:tcW w:w="1051" w:type="dxa"/>
          </w:tcPr>
          <w:p w14:paraId="7382F171"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14</w:t>
            </w:r>
          </w:p>
        </w:tc>
      </w:tr>
      <w:tr w:rsidR="005E53E0" w:rsidRPr="005E53E0" w14:paraId="132EA4DD" w14:textId="77777777" w:rsidTr="005E53E0">
        <w:trPr>
          <w:trHeight w:val="417"/>
        </w:trPr>
        <w:tc>
          <w:tcPr>
            <w:tcW w:w="996" w:type="dxa"/>
            <w:hideMark/>
          </w:tcPr>
          <w:p w14:paraId="1188EE3F" w14:textId="77777777" w:rsidR="005E53E0" w:rsidRPr="005E53E0" w:rsidRDefault="005E53E0" w:rsidP="00B16831">
            <w:pPr>
              <w:jc w:val="right"/>
              <w:rPr>
                <w:rFonts w:ascii="Times New Roman" w:hAnsi="Times New Roman"/>
                <w:sz w:val="24"/>
                <w:szCs w:val="24"/>
              </w:rPr>
            </w:pPr>
            <w:r w:rsidRPr="005E53E0">
              <w:rPr>
                <w:rFonts w:ascii="Times New Roman" w:hAnsi="Times New Roman"/>
                <w:sz w:val="24"/>
                <w:szCs w:val="24"/>
              </w:rPr>
              <w:t>320021</w:t>
            </w:r>
          </w:p>
        </w:tc>
        <w:tc>
          <w:tcPr>
            <w:tcW w:w="3559" w:type="dxa"/>
            <w:hideMark/>
          </w:tcPr>
          <w:p w14:paraId="4D2894BE" w14:textId="77777777" w:rsidR="005E53E0" w:rsidRPr="005E53E0" w:rsidRDefault="005E53E0" w:rsidP="00B16831">
            <w:pPr>
              <w:rPr>
                <w:rFonts w:ascii="Times New Roman" w:hAnsi="Times New Roman"/>
                <w:sz w:val="24"/>
                <w:szCs w:val="24"/>
                <w:highlight w:val="yellow"/>
              </w:rPr>
            </w:pPr>
            <w:r w:rsidRPr="005E53E0">
              <w:rPr>
                <w:rFonts w:ascii="Times New Roman" w:hAnsi="Times New Roman"/>
                <w:sz w:val="24"/>
                <w:szCs w:val="24"/>
                <w:highlight w:val="yellow"/>
              </w:rPr>
              <w:t>МКОУ "Урахинская СОШ"</w:t>
            </w:r>
          </w:p>
        </w:tc>
        <w:tc>
          <w:tcPr>
            <w:tcW w:w="696" w:type="dxa"/>
          </w:tcPr>
          <w:p w14:paraId="28DF28A9"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3</w:t>
            </w:r>
          </w:p>
        </w:tc>
        <w:tc>
          <w:tcPr>
            <w:tcW w:w="874" w:type="dxa"/>
          </w:tcPr>
          <w:p w14:paraId="14279F48" w14:textId="77777777" w:rsidR="005E53E0" w:rsidRPr="005E53E0" w:rsidRDefault="005E53E0" w:rsidP="00B16831">
            <w:pPr>
              <w:rPr>
                <w:rFonts w:ascii="Times New Roman" w:hAnsi="Times New Roman"/>
                <w:sz w:val="24"/>
                <w:szCs w:val="24"/>
                <w:lang w:val="en-US"/>
              </w:rPr>
            </w:pPr>
            <w:r w:rsidRPr="005E53E0">
              <w:rPr>
                <w:rFonts w:ascii="Times New Roman" w:hAnsi="Times New Roman"/>
                <w:sz w:val="24"/>
                <w:szCs w:val="24"/>
                <w:lang w:val="en-US"/>
              </w:rPr>
              <w:t>3</w:t>
            </w:r>
          </w:p>
        </w:tc>
        <w:tc>
          <w:tcPr>
            <w:tcW w:w="889" w:type="dxa"/>
          </w:tcPr>
          <w:p w14:paraId="4F16565C"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2</w:t>
            </w:r>
          </w:p>
        </w:tc>
        <w:tc>
          <w:tcPr>
            <w:tcW w:w="783" w:type="dxa"/>
          </w:tcPr>
          <w:p w14:paraId="26FBF305" w14:textId="77777777" w:rsidR="005E53E0" w:rsidRPr="005E53E0" w:rsidRDefault="005E53E0" w:rsidP="00B16831">
            <w:pPr>
              <w:rPr>
                <w:rFonts w:ascii="Times New Roman" w:hAnsi="Times New Roman"/>
                <w:color w:val="000000" w:themeColor="text1"/>
                <w:sz w:val="24"/>
                <w:szCs w:val="24"/>
              </w:rPr>
            </w:pPr>
            <w:r w:rsidRPr="005E53E0">
              <w:rPr>
                <w:rFonts w:ascii="Times New Roman" w:hAnsi="Times New Roman"/>
                <w:color w:val="000000" w:themeColor="text1"/>
                <w:sz w:val="24"/>
                <w:szCs w:val="24"/>
              </w:rPr>
              <w:t>1</w:t>
            </w:r>
          </w:p>
        </w:tc>
        <w:tc>
          <w:tcPr>
            <w:tcW w:w="879" w:type="dxa"/>
          </w:tcPr>
          <w:p w14:paraId="2AA6DA5D" w14:textId="77777777" w:rsidR="005E53E0" w:rsidRPr="005E53E0" w:rsidRDefault="005E53E0" w:rsidP="00B16831">
            <w:pPr>
              <w:rPr>
                <w:rFonts w:ascii="Times New Roman" w:hAnsi="Times New Roman"/>
                <w:color w:val="000000" w:themeColor="text1"/>
                <w:sz w:val="24"/>
                <w:szCs w:val="24"/>
              </w:rPr>
            </w:pPr>
          </w:p>
        </w:tc>
        <w:tc>
          <w:tcPr>
            <w:tcW w:w="709" w:type="dxa"/>
          </w:tcPr>
          <w:p w14:paraId="5E13E991" w14:textId="77777777" w:rsidR="005E53E0" w:rsidRPr="005E53E0" w:rsidRDefault="005E53E0" w:rsidP="00B16831">
            <w:pPr>
              <w:rPr>
                <w:rFonts w:ascii="Times New Roman" w:hAnsi="Times New Roman"/>
                <w:color w:val="000000" w:themeColor="text1"/>
                <w:sz w:val="24"/>
                <w:szCs w:val="24"/>
              </w:rPr>
            </w:pPr>
          </w:p>
        </w:tc>
        <w:tc>
          <w:tcPr>
            <w:tcW w:w="709" w:type="dxa"/>
          </w:tcPr>
          <w:p w14:paraId="3CF439F7" w14:textId="77777777" w:rsidR="005E53E0" w:rsidRPr="005E53E0" w:rsidRDefault="005E53E0" w:rsidP="00B16831">
            <w:pPr>
              <w:rPr>
                <w:rFonts w:ascii="Times New Roman" w:hAnsi="Times New Roman"/>
                <w:color w:val="000000" w:themeColor="text1"/>
                <w:sz w:val="24"/>
                <w:szCs w:val="24"/>
              </w:rPr>
            </w:pPr>
          </w:p>
        </w:tc>
        <w:tc>
          <w:tcPr>
            <w:tcW w:w="1051" w:type="dxa"/>
          </w:tcPr>
          <w:p w14:paraId="00608DDA"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1</w:t>
            </w:r>
          </w:p>
        </w:tc>
      </w:tr>
      <w:tr w:rsidR="005E53E0" w:rsidRPr="005E53E0" w14:paraId="68E34CA8" w14:textId="77777777" w:rsidTr="005E53E0">
        <w:trPr>
          <w:trHeight w:val="417"/>
        </w:trPr>
        <w:tc>
          <w:tcPr>
            <w:tcW w:w="996" w:type="dxa"/>
          </w:tcPr>
          <w:p w14:paraId="7F775C65" w14:textId="77777777" w:rsidR="005E53E0" w:rsidRPr="005E53E0" w:rsidRDefault="005E53E0" w:rsidP="00B16831">
            <w:pPr>
              <w:jc w:val="right"/>
              <w:rPr>
                <w:rFonts w:ascii="Times New Roman" w:hAnsi="Times New Roman"/>
                <w:sz w:val="24"/>
                <w:szCs w:val="24"/>
              </w:rPr>
            </w:pPr>
          </w:p>
        </w:tc>
        <w:tc>
          <w:tcPr>
            <w:tcW w:w="3559" w:type="dxa"/>
          </w:tcPr>
          <w:p w14:paraId="21207A0C"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Итого:</w:t>
            </w:r>
          </w:p>
        </w:tc>
        <w:tc>
          <w:tcPr>
            <w:tcW w:w="696" w:type="dxa"/>
          </w:tcPr>
          <w:p w14:paraId="75F6E4DD" w14:textId="77777777" w:rsidR="005E53E0" w:rsidRPr="005E53E0" w:rsidRDefault="005E53E0" w:rsidP="00B16831">
            <w:pPr>
              <w:rPr>
                <w:rFonts w:ascii="Times New Roman" w:hAnsi="Times New Roman"/>
                <w:b/>
                <w:sz w:val="24"/>
                <w:szCs w:val="24"/>
              </w:rPr>
            </w:pPr>
            <w:r w:rsidRPr="005E53E0">
              <w:rPr>
                <w:rFonts w:ascii="Times New Roman" w:hAnsi="Times New Roman"/>
                <w:b/>
                <w:sz w:val="24"/>
                <w:szCs w:val="24"/>
              </w:rPr>
              <w:t>300</w:t>
            </w:r>
          </w:p>
        </w:tc>
        <w:tc>
          <w:tcPr>
            <w:tcW w:w="874" w:type="dxa"/>
          </w:tcPr>
          <w:p w14:paraId="1BB6EF91" w14:textId="77777777" w:rsidR="005E53E0" w:rsidRPr="005E53E0" w:rsidRDefault="005E53E0" w:rsidP="00B16831">
            <w:pPr>
              <w:rPr>
                <w:rFonts w:ascii="Times New Roman" w:hAnsi="Times New Roman"/>
                <w:b/>
                <w:color w:val="000000" w:themeColor="text1"/>
                <w:sz w:val="24"/>
                <w:szCs w:val="24"/>
              </w:rPr>
            </w:pPr>
            <w:r w:rsidRPr="005E53E0">
              <w:rPr>
                <w:rFonts w:ascii="Times New Roman" w:hAnsi="Times New Roman"/>
                <w:b/>
                <w:color w:val="000000" w:themeColor="text1"/>
                <w:sz w:val="24"/>
                <w:szCs w:val="24"/>
              </w:rPr>
              <w:t>296-1 (неявка)=295</w:t>
            </w:r>
          </w:p>
        </w:tc>
        <w:tc>
          <w:tcPr>
            <w:tcW w:w="889" w:type="dxa"/>
            <w:tcBorders>
              <w:bottom w:val="single" w:sz="4" w:space="0" w:color="auto"/>
              <w:right w:val="single" w:sz="4" w:space="0" w:color="auto"/>
            </w:tcBorders>
          </w:tcPr>
          <w:p w14:paraId="54115C20" w14:textId="77777777" w:rsidR="005E53E0" w:rsidRPr="005E53E0" w:rsidRDefault="005E53E0" w:rsidP="00B16831">
            <w:pPr>
              <w:rPr>
                <w:rFonts w:ascii="Times New Roman" w:hAnsi="Times New Roman"/>
                <w:b/>
                <w:bCs/>
                <w:color w:val="000000"/>
                <w:sz w:val="24"/>
                <w:szCs w:val="24"/>
              </w:rPr>
            </w:pPr>
            <w:r w:rsidRPr="005E53E0">
              <w:rPr>
                <w:rFonts w:ascii="Times New Roman" w:hAnsi="Times New Roman"/>
                <w:b/>
                <w:bCs/>
                <w:color w:val="000000"/>
                <w:sz w:val="24"/>
                <w:szCs w:val="24"/>
              </w:rPr>
              <w:t>259</w:t>
            </w:r>
          </w:p>
        </w:tc>
        <w:tc>
          <w:tcPr>
            <w:tcW w:w="783" w:type="dxa"/>
            <w:tcBorders>
              <w:top w:val="nil"/>
              <w:left w:val="single" w:sz="4" w:space="0" w:color="auto"/>
              <w:bottom w:val="single" w:sz="4" w:space="0" w:color="auto"/>
              <w:right w:val="single" w:sz="8" w:space="0" w:color="auto"/>
            </w:tcBorders>
            <w:shd w:val="clear" w:color="auto" w:fill="auto"/>
          </w:tcPr>
          <w:p w14:paraId="39081849" w14:textId="77777777" w:rsidR="005E53E0" w:rsidRPr="005E53E0" w:rsidRDefault="005E53E0" w:rsidP="00B16831">
            <w:pPr>
              <w:rPr>
                <w:rFonts w:ascii="Times New Roman" w:hAnsi="Times New Roman"/>
                <w:b/>
                <w:bCs/>
                <w:color w:val="000000"/>
                <w:sz w:val="24"/>
                <w:szCs w:val="24"/>
              </w:rPr>
            </w:pPr>
            <w:r w:rsidRPr="005E53E0">
              <w:rPr>
                <w:rFonts w:ascii="Times New Roman" w:hAnsi="Times New Roman"/>
                <w:b/>
                <w:bCs/>
                <w:color w:val="000000"/>
                <w:sz w:val="24"/>
                <w:szCs w:val="24"/>
              </w:rPr>
              <w:t>25</w:t>
            </w:r>
          </w:p>
        </w:tc>
        <w:tc>
          <w:tcPr>
            <w:tcW w:w="879" w:type="dxa"/>
            <w:tcBorders>
              <w:top w:val="nil"/>
              <w:left w:val="nil"/>
              <w:bottom w:val="single" w:sz="4" w:space="0" w:color="auto"/>
              <w:right w:val="single" w:sz="8" w:space="0" w:color="auto"/>
            </w:tcBorders>
            <w:shd w:val="clear" w:color="auto" w:fill="auto"/>
          </w:tcPr>
          <w:p w14:paraId="06986823" w14:textId="77777777" w:rsidR="005E53E0" w:rsidRPr="005E53E0" w:rsidRDefault="005E53E0" w:rsidP="00B16831">
            <w:pPr>
              <w:rPr>
                <w:rFonts w:ascii="Times New Roman" w:hAnsi="Times New Roman"/>
                <w:b/>
                <w:bCs/>
                <w:color w:val="000000"/>
                <w:sz w:val="24"/>
                <w:szCs w:val="24"/>
              </w:rPr>
            </w:pPr>
            <w:r w:rsidRPr="005E53E0">
              <w:rPr>
                <w:rFonts w:ascii="Times New Roman" w:hAnsi="Times New Roman"/>
                <w:b/>
                <w:bCs/>
                <w:color w:val="000000"/>
                <w:sz w:val="24"/>
                <w:szCs w:val="24"/>
              </w:rPr>
              <w:t>1</w:t>
            </w:r>
          </w:p>
        </w:tc>
        <w:tc>
          <w:tcPr>
            <w:tcW w:w="709" w:type="dxa"/>
            <w:tcBorders>
              <w:top w:val="nil"/>
              <w:left w:val="nil"/>
              <w:bottom w:val="single" w:sz="4" w:space="0" w:color="auto"/>
              <w:right w:val="single" w:sz="8" w:space="0" w:color="auto"/>
            </w:tcBorders>
            <w:shd w:val="clear" w:color="auto" w:fill="auto"/>
          </w:tcPr>
          <w:p w14:paraId="1FDFC25C" w14:textId="77777777" w:rsidR="005E53E0" w:rsidRPr="005E53E0" w:rsidRDefault="005E53E0" w:rsidP="00B16831">
            <w:pPr>
              <w:rPr>
                <w:rFonts w:ascii="Times New Roman" w:hAnsi="Times New Roman"/>
                <w:b/>
                <w:bCs/>
                <w:color w:val="000000"/>
                <w:sz w:val="24"/>
                <w:szCs w:val="24"/>
              </w:rPr>
            </w:pPr>
            <w:r w:rsidRPr="005E53E0">
              <w:rPr>
                <w:rFonts w:ascii="Times New Roman" w:hAnsi="Times New Roman"/>
                <w:b/>
                <w:bCs/>
                <w:color w:val="000000"/>
                <w:sz w:val="24"/>
                <w:szCs w:val="24"/>
              </w:rPr>
              <w:t>8</w:t>
            </w:r>
          </w:p>
        </w:tc>
        <w:tc>
          <w:tcPr>
            <w:tcW w:w="709" w:type="dxa"/>
            <w:tcBorders>
              <w:top w:val="nil"/>
              <w:left w:val="nil"/>
              <w:bottom w:val="single" w:sz="4" w:space="0" w:color="auto"/>
              <w:right w:val="single" w:sz="8" w:space="0" w:color="auto"/>
            </w:tcBorders>
            <w:shd w:val="clear" w:color="auto" w:fill="auto"/>
          </w:tcPr>
          <w:p w14:paraId="66300D60" w14:textId="77777777" w:rsidR="005E53E0" w:rsidRPr="005E53E0" w:rsidRDefault="005E53E0" w:rsidP="00B16831">
            <w:pPr>
              <w:rPr>
                <w:rFonts w:ascii="Times New Roman" w:hAnsi="Times New Roman"/>
                <w:b/>
                <w:bCs/>
                <w:color w:val="000000"/>
                <w:sz w:val="24"/>
                <w:szCs w:val="24"/>
              </w:rPr>
            </w:pPr>
            <w:r w:rsidRPr="005E53E0">
              <w:rPr>
                <w:rFonts w:ascii="Times New Roman" w:hAnsi="Times New Roman"/>
                <w:b/>
                <w:bCs/>
                <w:color w:val="000000"/>
                <w:sz w:val="24"/>
                <w:szCs w:val="24"/>
              </w:rPr>
              <w:t>2</w:t>
            </w:r>
          </w:p>
        </w:tc>
        <w:tc>
          <w:tcPr>
            <w:tcW w:w="1051" w:type="dxa"/>
            <w:tcBorders>
              <w:top w:val="nil"/>
              <w:left w:val="nil"/>
              <w:bottom w:val="single" w:sz="4" w:space="0" w:color="auto"/>
              <w:right w:val="single" w:sz="8" w:space="0" w:color="auto"/>
            </w:tcBorders>
          </w:tcPr>
          <w:p w14:paraId="5C7E006D" w14:textId="77777777" w:rsidR="005E53E0" w:rsidRPr="005E53E0" w:rsidRDefault="005E53E0" w:rsidP="00B16831">
            <w:pPr>
              <w:rPr>
                <w:rFonts w:ascii="Times New Roman" w:hAnsi="Times New Roman"/>
                <w:b/>
                <w:bCs/>
                <w:color w:val="000000"/>
                <w:sz w:val="24"/>
                <w:szCs w:val="24"/>
              </w:rPr>
            </w:pPr>
            <w:r w:rsidRPr="005E53E0">
              <w:rPr>
                <w:rFonts w:ascii="Times New Roman" w:hAnsi="Times New Roman"/>
                <w:b/>
                <w:bCs/>
                <w:color w:val="000000"/>
                <w:sz w:val="24"/>
                <w:szCs w:val="24"/>
              </w:rPr>
              <w:t>36</w:t>
            </w:r>
          </w:p>
        </w:tc>
      </w:tr>
    </w:tbl>
    <w:p w14:paraId="7300BAEB" w14:textId="77777777" w:rsidR="005E53E0" w:rsidRPr="005E53E0" w:rsidRDefault="005E53E0" w:rsidP="00596CEB">
      <w:pPr>
        <w:spacing w:line="240" w:lineRule="auto"/>
        <w:rPr>
          <w:rFonts w:ascii="Times New Roman" w:hAnsi="Times New Roman" w:cs="Times New Roman"/>
          <w:b/>
          <w:sz w:val="24"/>
          <w:szCs w:val="24"/>
        </w:rPr>
      </w:pPr>
    </w:p>
    <w:p w14:paraId="7E0FCD2B" w14:textId="16B1E092" w:rsidR="005E53E0" w:rsidRPr="005E53E0" w:rsidRDefault="005E53E0" w:rsidP="00B16831">
      <w:pPr>
        <w:spacing w:after="0" w:line="240" w:lineRule="auto"/>
        <w:ind w:firstLine="567"/>
        <w:jc w:val="both"/>
        <w:rPr>
          <w:rFonts w:ascii="Times New Roman" w:eastAsia="Times New Roman" w:hAnsi="Times New Roman" w:cs="Times New Roman"/>
          <w:color w:val="000000"/>
          <w:sz w:val="28"/>
          <w:szCs w:val="28"/>
          <w:lang w:eastAsia="ru-RU"/>
        </w:rPr>
      </w:pPr>
      <w:r w:rsidRPr="005E53E0">
        <w:rPr>
          <w:rFonts w:ascii="Times New Roman" w:eastAsia="Times New Roman" w:hAnsi="Times New Roman" w:cs="Times New Roman"/>
          <w:color w:val="000000"/>
          <w:sz w:val="28"/>
          <w:szCs w:val="28"/>
          <w:lang w:eastAsia="ru-RU"/>
        </w:rPr>
        <w:t>1</w:t>
      </w:r>
      <w:r w:rsidR="00FC2F24">
        <w:rPr>
          <w:rFonts w:ascii="Times New Roman" w:eastAsia="Times New Roman" w:hAnsi="Times New Roman" w:cs="Times New Roman"/>
          <w:color w:val="000000"/>
          <w:sz w:val="28"/>
          <w:szCs w:val="28"/>
          <w:lang w:eastAsia="ru-RU"/>
        </w:rPr>
        <w:t>7</w:t>
      </w:r>
      <w:r w:rsidRPr="005E53E0">
        <w:rPr>
          <w:rFonts w:ascii="Times New Roman" w:eastAsia="Times New Roman" w:hAnsi="Times New Roman" w:cs="Times New Roman"/>
          <w:color w:val="000000"/>
          <w:sz w:val="28"/>
          <w:szCs w:val="28"/>
          <w:lang w:eastAsia="ru-RU"/>
        </w:rPr>
        <w:t xml:space="preserve"> выпускников 9 класса из 2</w:t>
      </w:r>
      <w:r w:rsidR="00FC2F24">
        <w:rPr>
          <w:rFonts w:ascii="Times New Roman" w:eastAsia="Times New Roman" w:hAnsi="Times New Roman" w:cs="Times New Roman"/>
          <w:color w:val="000000"/>
          <w:sz w:val="28"/>
          <w:szCs w:val="28"/>
          <w:lang w:eastAsia="ru-RU"/>
        </w:rPr>
        <w:t>4</w:t>
      </w:r>
      <w:r w:rsidRPr="005E53E0">
        <w:rPr>
          <w:rFonts w:ascii="Times New Roman" w:eastAsia="Times New Roman" w:hAnsi="Times New Roman" w:cs="Times New Roman"/>
          <w:color w:val="000000"/>
          <w:sz w:val="28"/>
          <w:szCs w:val="28"/>
          <w:lang w:eastAsia="ru-RU"/>
        </w:rPr>
        <w:t xml:space="preserve"> выпускников подтвердили на ОГЭ полученные отметки и получили аттестат с отличием за курс основной школы.</w:t>
      </w:r>
    </w:p>
    <w:tbl>
      <w:tblPr>
        <w:tblW w:w="11341" w:type="dxa"/>
        <w:tblInd w:w="-714" w:type="dxa"/>
        <w:tblLayout w:type="fixed"/>
        <w:tblLook w:val="04A0" w:firstRow="1" w:lastRow="0" w:firstColumn="1" w:lastColumn="0" w:noHBand="0" w:noVBand="1"/>
      </w:tblPr>
      <w:tblGrid>
        <w:gridCol w:w="567"/>
        <w:gridCol w:w="1702"/>
        <w:gridCol w:w="2323"/>
        <w:gridCol w:w="974"/>
        <w:gridCol w:w="672"/>
        <w:gridCol w:w="567"/>
        <w:gridCol w:w="567"/>
        <w:gridCol w:w="567"/>
        <w:gridCol w:w="567"/>
        <w:gridCol w:w="567"/>
        <w:gridCol w:w="567"/>
        <w:gridCol w:w="567"/>
        <w:gridCol w:w="567"/>
        <w:gridCol w:w="567"/>
      </w:tblGrid>
      <w:tr w:rsidR="005E53E0" w:rsidRPr="005E53E0" w14:paraId="69B5FC77" w14:textId="77777777" w:rsidTr="005E53E0">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3F3ED7F1"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lastRenderedPageBreak/>
              <w:t> </w:t>
            </w:r>
          </w:p>
        </w:tc>
        <w:tc>
          <w:tcPr>
            <w:tcW w:w="1702" w:type="dxa"/>
            <w:tcBorders>
              <w:top w:val="single" w:sz="4" w:space="0" w:color="auto"/>
              <w:left w:val="nil"/>
              <w:bottom w:val="single" w:sz="4" w:space="0" w:color="auto"/>
              <w:right w:val="single" w:sz="4" w:space="0" w:color="auto"/>
            </w:tcBorders>
            <w:shd w:val="clear" w:color="auto" w:fill="auto"/>
            <w:noWrap/>
            <w:hideMark/>
          </w:tcPr>
          <w:p w14:paraId="68EF12FD" w14:textId="77777777" w:rsidR="005E53E0" w:rsidRPr="005E53E0" w:rsidRDefault="005E53E0" w:rsidP="00B16831">
            <w:pPr>
              <w:spacing w:after="0" w:line="240" w:lineRule="auto"/>
              <w:rPr>
                <w:rFonts w:ascii="Times New Roman" w:eastAsia="Times New Roman" w:hAnsi="Times New Roman" w:cs="Times New Roman"/>
                <w:b/>
                <w:bCs/>
                <w:color w:val="000000"/>
                <w:sz w:val="24"/>
                <w:szCs w:val="24"/>
                <w:lang w:eastAsia="ru-RU"/>
              </w:rPr>
            </w:pPr>
            <w:r w:rsidRPr="005E53E0">
              <w:rPr>
                <w:rFonts w:ascii="Times New Roman" w:eastAsia="Times New Roman" w:hAnsi="Times New Roman" w:cs="Times New Roman"/>
                <w:b/>
                <w:bCs/>
                <w:color w:val="000000"/>
                <w:sz w:val="24"/>
                <w:szCs w:val="24"/>
                <w:lang w:eastAsia="ru-RU"/>
              </w:rPr>
              <w:t>Фамилия, имя</w:t>
            </w:r>
          </w:p>
        </w:tc>
        <w:tc>
          <w:tcPr>
            <w:tcW w:w="2323" w:type="dxa"/>
            <w:tcBorders>
              <w:top w:val="single" w:sz="4" w:space="0" w:color="auto"/>
              <w:left w:val="nil"/>
              <w:bottom w:val="single" w:sz="4" w:space="0" w:color="auto"/>
              <w:right w:val="single" w:sz="4" w:space="0" w:color="auto"/>
            </w:tcBorders>
            <w:shd w:val="clear" w:color="auto" w:fill="auto"/>
            <w:noWrap/>
            <w:hideMark/>
          </w:tcPr>
          <w:p w14:paraId="36B856F7" w14:textId="77777777" w:rsidR="005E53E0" w:rsidRPr="005E53E0" w:rsidRDefault="005E53E0" w:rsidP="00B16831">
            <w:pPr>
              <w:spacing w:after="0" w:line="240" w:lineRule="auto"/>
              <w:rPr>
                <w:rFonts w:ascii="Times New Roman" w:eastAsia="Times New Roman" w:hAnsi="Times New Roman" w:cs="Times New Roman"/>
                <w:b/>
                <w:bCs/>
                <w:color w:val="000000"/>
                <w:sz w:val="24"/>
                <w:szCs w:val="24"/>
                <w:lang w:eastAsia="ru-RU"/>
              </w:rPr>
            </w:pPr>
            <w:r w:rsidRPr="005E53E0">
              <w:rPr>
                <w:rFonts w:ascii="Times New Roman" w:eastAsia="Times New Roman" w:hAnsi="Times New Roman" w:cs="Times New Roman"/>
                <w:b/>
                <w:bCs/>
                <w:color w:val="000000"/>
                <w:sz w:val="24"/>
                <w:szCs w:val="24"/>
                <w:lang w:eastAsia="ru-RU"/>
              </w:rPr>
              <w:t>Наименование ОО</w:t>
            </w:r>
          </w:p>
        </w:tc>
        <w:tc>
          <w:tcPr>
            <w:tcW w:w="974" w:type="dxa"/>
            <w:tcBorders>
              <w:top w:val="single" w:sz="4" w:space="0" w:color="auto"/>
              <w:left w:val="nil"/>
              <w:bottom w:val="single" w:sz="4" w:space="0" w:color="auto"/>
              <w:right w:val="single" w:sz="4" w:space="0" w:color="auto"/>
            </w:tcBorders>
            <w:shd w:val="clear" w:color="auto" w:fill="auto"/>
            <w:hideMark/>
          </w:tcPr>
          <w:p w14:paraId="58ED2083"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русский язык</w:t>
            </w:r>
          </w:p>
        </w:tc>
        <w:tc>
          <w:tcPr>
            <w:tcW w:w="672" w:type="dxa"/>
            <w:tcBorders>
              <w:top w:val="single" w:sz="4" w:space="0" w:color="auto"/>
              <w:left w:val="nil"/>
              <w:bottom w:val="single" w:sz="4" w:space="0" w:color="auto"/>
              <w:right w:val="single" w:sz="4" w:space="0" w:color="auto"/>
            </w:tcBorders>
            <w:shd w:val="clear" w:color="auto" w:fill="auto"/>
            <w:hideMark/>
          </w:tcPr>
          <w:p w14:paraId="1C05392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математика</w:t>
            </w:r>
          </w:p>
        </w:tc>
        <w:tc>
          <w:tcPr>
            <w:tcW w:w="567" w:type="dxa"/>
            <w:tcBorders>
              <w:top w:val="single" w:sz="4" w:space="0" w:color="auto"/>
              <w:left w:val="nil"/>
              <w:bottom w:val="single" w:sz="4" w:space="0" w:color="auto"/>
              <w:right w:val="single" w:sz="4" w:space="0" w:color="auto"/>
            </w:tcBorders>
            <w:shd w:val="clear" w:color="auto" w:fill="auto"/>
            <w:hideMark/>
          </w:tcPr>
          <w:p w14:paraId="0F6F494B"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физика</w:t>
            </w:r>
          </w:p>
        </w:tc>
        <w:tc>
          <w:tcPr>
            <w:tcW w:w="567" w:type="dxa"/>
            <w:tcBorders>
              <w:top w:val="single" w:sz="4" w:space="0" w:color="auto"/>
              <w:left w:val="nil"/>
              <w:bottom w:val="single" w:sz="4" w:space="0" w:color="auto"/>
              <w:right w:val="single" w:sz="4" w:space="0" w:color="auto"/>
            </w:tcBorders>
            <w:shd w:val="clear" w:color="auto" w:fill="auto"/>
            <w:noWrap/>
            <w:hideMark/>
          </w:tcPr>
          <w:p w14:paraId="3B5B82D6"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химия</w:t>
            </w:r>
          </w:p>
        </w:tc>
        <w:tc>
          <w:tcPr>
            <w:tcW w:w="567" w:type="dxa"/>
            <w:tcBorders>
              <w:top w:val="single" w:sz="4" w:space="0" w:color="auto"/>
              <w:left w:val="nil"/>
              <w:bottom w:val="single" w:sz="4" w:space="0" w:color="auto"/>
              <w:right w:val="single" w:sz="4" w:space="0" w:color="auto"/>
            </w:tcBorders>
            <w:shd w:val="clear" w:color="auto" w:fill="auto"/>
            <w:hideMark/>
          </w:tcPr>
          <w:p w14:paraId="40B7153F"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информатика</w:t>
            </w:r>
          </w:p>
        </w:tc>
        <w:tc>
          <w:tcPr>
            <w:tcW w:w="567" w:type="dxa"/>
            <w:tcBorders>
              <w:top w:val="single" w:sz="4" w:space="0" w:color="auto"/>
              <w:left w:val="nil"/>
              <w:bottom w:val="single" w:sz="4" w:space="0" w:color="auto"/>
              <w:right w:val="single" w:sz="4" w:space="0" w:color="auto"/>
            </w:tcBorders>
            <w:shd w:val="clear" w:color="auto" w:fill="auto"/>
            <w:hideMark/>
          </w:tcPr>
          <w:p w14:paraId="4AB6F2F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биология</w:t>
            </w:r>
          </w:p>
        </w:tc>
        <w:tc>
          <w:tcPr>
            <w:tcW w:w="567" w:type="dxa"/>
            <w:tcBorders>
              <w:top w:val="single" w:sz="4" w:space="0" w:color="auto"/>
              <w:left w:val="nil"/>
              <w:bottom w:val="single" w:sz="4" w:space="0" w:color="auto"/>
              <w:right w:val="single" w:sz="4" w:space="0" w:color="auto"/>
            </w:tcBorders>
            <w:shd w:val="clear" w:color="auto" w:fill="auto"/>
            <w:hideMark/>
          </w:tcPr>
          <w:p w14:paraId="6794E3B2"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история</w:t>
            </w:r>
          </w:p>
        </w:tc>
        <w:tc>
          <w:tcPr>
            <w:tcW w:w="567" w:type="dxa"/>
            <w:tcBorders>
              <w:top w:val="single" w:sz="4" w:space="0" w:color="auto"/>
              <w:left w:val="nil"/>
              <w:bottom w:val="single" w:sz="4" w:space="0" w:color="auto"/>
              <w:right w:val="single" w:sz="4" w:space="0" w:color="auto"/>
            </w:tcBorders>
            <w:shd w:val="clear" w:color="auto" w:fill="auto"/>
            <w:hideMark/>
          </w:tcPr>
          <w:p w14:paraId="55F0134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география</w:t>
            </w:r>
          </w:p>
        </w:tc>
        <w:tc>
          <w:tcPr>
            <w:tcW w:w="567" w:type="dxa"/>
            <w:tcBorders>
              <w:top w:val="single" w:sz="4" w:space="0" w:color="auto"/>
              <w:left w:val="nil"/>
              <w:bottom w:val="single" w:sz="4" w:space="0" w:color="auto"/>
              <w:right w:val="single" w:sz="4" w:space="0" w:color="auto"/>
            </w:tcBorders>
            <w:shd w:val="clear" w:color="auto" w:fill="auto"/>
            <w:hideMark/>
          </w:tcPr>
          <w:p w14:paraId="762189E6"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англ язык</w:t>
            </w:r>
          </w:p>
        </w:tc>
        <w:tc>
          <w:tcPr>
            <w:tcW w:w="567" w:type="dxa"/>
            <w:tcBorders>
              <w:top w:val="single" w:sz="4" w:space="0" w:color="auto"/>
              <w:left w:val="nil"/>
              <w:bottom w:val="single" w:sz="4" w:space="0" w:color="auto"/>
              <w:right w:val="single" w:sz="4" w:space="0" w:color="auto"/>
            </w:tcBorders>
            <w:shd w:val="clear" w:color="auto" w:fill="auto"/>
            <w:hideMark/>
          </w:tcPr>
          <w:p w14:paraId="7FB43257"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общество</w:t>
            </w:r>
          </w:p>
        </w:tc>
        <w:tc>
          <w:tcPr>
            <w:tcW w:w="567" w:type="dxa"/>
            <w:tcBorders>
              <w:top w:val="single" w:sz="4" w:space="0" w:color="auto"/>
              <w:left w:val="nil"/>
              <w:bottom w:val="single" w:sz="4" w:space="0" w:color="auto"/>
              <w:right w:val="single" w:sz="4" w:space="0" w:color="auto"/>
            </w:tcBorders>
            <w:shd w:val="clear" w:color="auto" w:fill="auto"/>
            <w:hideMark/>
          </w:tcPr>
          <w:p w14:paraId="3EFC2220"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литература</w:t>
            </w:r>
          </w:p>
        </w:tc>
      </w:tr>
      <w:tr w:rsidR="005E53E0" w:rsidRPr="005E53E0" w14:paraId="7831047A"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05A34F14"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w:t>
            </w:r>
          </w:p>
        </w:tc>
        <w:tc>
          <w:tcPr>
            <w:tcW w:w="1702" w:type="dxa"/>
            <w:tcBorders>
              <w:top w:val="nil"/>
              <w:left w:val="nil"/>
              <w:bottom w:val="single" w:sz="4" w:space="0" w:color="auto"/>
              <w:right w:val="single" w:sz="4" w:space="0" w:color="auto"/>
            </w:tcBorders>
            <w:shd w:val="clear" w:color="auto" w:fill="auto"/>
            <w:noWrap/>
            <w:hideMark/>
          </w:tcPr>
          <w:p w14:paraId="651D70A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Уцумиева Камилла</w:t>
            </w:r>
          </w:p>
        </w:tc>
        <w:tc>
          <w:tcPr>
            <w:tcW w:w="2323" w:type="dxa"/>
            <w:tcBorders>
              <w:top w:val="nil"/>
              <w:left w:val="nil"/>
              <w:bottom w:val="single" w:sz="4" w:space="0" w:color="auto"/>
              <w:right w:val="single" w:sz="4" w:space="0" w:color="auto"/>
            </w:tcBorders>
            <w:shd w:val="clear" w:color="auto" w:fill="auto"/>
            <w:hideMark/>
          </w:tcPr>
          <w:p w14:paraId="3578A8D1"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"Аймаумахинская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70F1191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6C5C65E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2FBEA4D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C6960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77A20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88ED11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F71E5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853CD0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11EDE5E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98BC2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7476448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4931149A"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0B85B722"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2</w:t>
            </w:r>
          </w:p>
        </w:tc>
        <w:tc>
          <w:tcPr>
            <w:tcW w:w="1702" w:type="dxa"/>
            <w:tcBorders>
              <w:top w:val="nil"/>
              <w:left w:val="nil"/>
              <w:bottom w:val="single" w:sz="4" w:space="0" w:color="auto"/>
              <w:right w:val="single" w:sz="4" w:space="0" w:color="auto"/>
            </w:tcBorders>
            <w:shd w:val="clear" w:color="000000" w:fill="FFFF00"/>
            <w:noWrap/>
            <w:hideMark/>
          </w:tcPr>
          <w:p w14:paraId="23CF3BBD"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Омарова Марзият</w:t>
            </w:r>
          </w:p>
        </w:tc>
        <w:tc>
          <w:tcPr>
            <w:tcW w:w="2323" w:type="dxa"/>
            <w:tcBorders>
              <w:top w:val="nil"/>
              <w:left w:val="nil"/>
              <w:bottom w:val="single" w:sz="4" w:space="0" w:color="auto"/>
              <w:right w:val="single" w:sz="4" w:space="0" w:color="auto"/>
            </w:tcBorders>
            <w:shd w:val="clear" w:color="auto" w:fill="auto"/>
            <w:hideMark/>
          </w:tcPr>
          <w:p w14:paraId="603397D3"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"Ванашимахинская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3654758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000000" w:fill="FFFF00"/>
            <w:noWrap/>
            <w:vAlign w:val="center"/>
            <w:hideMark/>
          </w:tcPr>
          <w:p w14:paraId="612CDFB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118FEB2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93D891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8C21C1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C702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D2855A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F6B93D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3D131EE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194890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A59FC4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70BE64C3"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7AF030BB"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1702" w:type="dxa"/>
            <w:tcBorders>
              <w:top w:val="nil"/>
              <w:left w:val="nil"/>
              <w:bottom w:val="single" w:sz="4" w:space="0" w:color="auto"/>
              <w:right w:val="single" w:sz="4" w:space="0" w:color="auto"/>
            </w:tcBorders>
            <w:shd w:val="clear" w:color="auto" w:fill="auto"/>
            <w:noWrap/>
            <w:hideMark/>
          </w:tcPr>
          <w:p w14:paraId="6B8A7F80"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Каражанова Алина</w:t>
            </w:r>
          </w:p>
        </w:tc>
        <w:tc>
          <w:tcPr>
            <w:tcW w:w="2323" w:type="dxa"/>
            <w:tcBorders>
              <w:top w:val="nil"/>
              <w:left w:val="nil"/>
              <w:bottom w:val="single" w:sz="4" w:space="0" w:color="auto"/>
              <w:right w:val="single" w:sz="4" w:space="0" w:color="auto"/>
            </w:tcBorders>
            <w:shd w:val="clear" w:color="auto" w:fill="auto"/>
            <w:hideMark/>
          </w:tcPr>
          <w:p w14:paraId="3B4A3E39"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"Кичигамринская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2A41D9C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hideMark/>
          </w:tcPr>
          <w:p w14:paraId="3B4BEB8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6A96694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5202E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046AC5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4E5D9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13688D5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02501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CC86AC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B488D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BF27D5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5663BA7A" w14:textId="77777777" w:rsidTr="005E53E0">
        <w:trPr>
          <w:trHeight w:val="300"/>
        </w:trPr>
        <w:tc>
          <w:tcPr>
            <w:tcW w:w="567" w:type="dxa"/>
            <w:tcBorders>
              <w:top w:val="nil"/>
              <w:left w:val="single" w:sz="4" w:space="0" w:color="auto"/>
              <w:bottom w:val="single" w:sz="4" w:space="0" w:color="auto"/>
              <w:right w:val="single" w:sz="4" w:space="0" w:color="auto"/>
            </w:tcBorders>
            <w:shd w:val="clear" w:color="auto" w:fill="auto"/>
            <w:noWrap/>
            <w:hideMark/>
          </w:tcPr>
          <w:p w14:paraId="532C92F6"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1702" w:type="dxa"/>
            <w:tcBorders>
              <w:top w:val="nil"/>
              <w:left w:val="nil"/>
              <w:bottom w:val="single" w:sz="4" w:space="0" w:color="auto"/>
              <w:right w:val="single" w:sz="4" w:space="0" w:color="auto"/>
            </w:tcBorders>
            <w:shd w:val="clear" w:color="000000" w:fill="FFFF00"/>
            <w:noWrap/>
            <w:hideMark/>
          </w:tcPr>
          <w:p w14:paraId="700EC699"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Магомедова Эльвира</w:t>
            </w:r>
          </w:p>
        </w:tc>
        <w:tc>
          <w:tcPr>
            <w:tcW w:w="2323" w:type="dxa"/>
            <w:tcBorders>
              <w:top w:val="nil"/>
              <w:left w:val="nil"/>
              <w:bottom w:val="single" w:sz="4" w:space="0" w:color="auto"/>
              <w:right w:val="single" w:sz="4" w:space="0" w:color="auto"/>
            </w:tcBorders>
            <w:shd w:val="clear" w:color="auto" w:fill="auto"/>
            <w:hideMark/>
          </w:tcPr>
          <w:p w14:paraId="01E5D69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"Мургукская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696728C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000000" w:fill="FFFF00"/>
            <w:noWrap/>
            <w:vAlign w:val="center"/>
            <w:hideMark/>
          </w:tcPr>
          <w:p w14:paraId="3593B7F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7F05DB5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BBA90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050ACC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201982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2236D0A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F08C1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3BF36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4F5791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5833CD9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76C88EB2"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4AF5CE3C"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1702" w:type="dxa"/>
            <w:tcBorders>
              <w:top w:val="nil"/>
              <w:left w:val="nil"/>
              <w:bottom w:val="single" w:sz="4" w:space="0" w:color="auto"/>
              <w:right w:val="single" w:sz="4" w:space="0" w:color="auto"/>
            </w:tcBorders>
            <w:shd w:val="clear" w:color="auto" w:fill="auto"/>
            <w:noWrap/>
            <w:hideMark/>
          </w:tcPr>
          <w:p w14:paraId="52F5AD8F"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Исаева Камилла</w:t>
            </w:r>
          </w:p>
        </w:tc>
        <w:tc>
          <w:tcPr>
            <w:tcW w:w="2323" w:type="dxa"/>
            <w:tcBorders>
              <w:top w:val="nil"/>
              <w:left w:val="nil"/>
              <w:bottom w:val="single" w:sz="4" w:space="0" w:color="auto"/>
              <w:right w:val="single" w:sz="4" w:space="0" w:color="auto"/>
            </w:tcBorders>
            <w:shd w:val="clear" w:color="auto" w:fill="auto"/>
            <w:hideMark/>
          </w:tcPr>
          <w:p w14:paraId="36103804"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2741CEF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hideMark/>
          </w:tcPr>
          <w:p w14:paraId="22ADA79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7B02CE6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5B5260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017FAD1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1FEBB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5A3040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DE747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627F62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61B94C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B27893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347F27C8"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071742F2"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6</w:t>
            </w:r>
          </w:p>
        </w:tc>
        <w:tc>
          <w:tcPr>
            <w:tcW w:w="1702" w:type="dxa"/>
            <w:tcBorders>
              <w:top w:val="nil"/>
              <w:left w:val="nil"/>
              <w:bottom w:val="single" w:sz="4" w:space="0" w:color="auto"/>
              <w:right w:val="single" w:sz="4" w:space="0" w:color="auto"/>
            </w:tcBorders>
            <w:shd w:val="clear" w:color="auto" w:fill="auto"/>
            <w:noWrap/>
            <w:hideMark/>
          </w:tcPr>
          <w:p w14:paraId="226FF031"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Дадамгаджиева Патимат</w:t>
            </w:r>
          </w:p>
        </w:tc>
        <w:tc>
          <w:tcPr>
            <w:tcW w:w="2323" w:type="dxa"/>
            <w:tcBorders>
              <w:top w:val="nil"/>
              <w:left w:val="nil"/>
              <w:bottom w:val="single" w:sz="4" w:space="0" w:color="auto"/>
              <w:right w:val="single" w:sz="4" w:space="0" w:color="auto"/>
            </w:tcBorders>
            <w:shd w:val="clear" w:color="auto" w:fill="auto"/>
            <w:hideMark/>
          </w:tcPr>
          <w:p w14:paraId="3B5E5D12"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2E254A2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679A0F4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1C4A277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3D7B01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8AD88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DA207D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C13978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A9CAE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D9A8C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B2BCDB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A803BB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7839CF18"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0D25F0C3"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7</w:t>
            </w:r>
          </w:p>
        </w:tc>
        <w:tc>
          <w:tcPr>
            <w:tcW w:w="1702" w:type="dxa"/>
            <w:tcBorders>
              <w:top w:val="nil"/>
              <w:left w:val="nil"/>
              <w:bottom w:val="single" w:sz="4" w:space="0" w:color="auto"/>
              <w:right w:val="single" w:sz="4" w:space="0" w:color="auto"/>
            </w:tcBorders>
            <w:shd w:val="clear" w:color="auto" w:fill="auto"/>
            <w:noWrap/>
            <w:hideMark/>
          </w:tcPr>
          <w:p w14:paraId="039218CC"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Магомедов Магомедсаид</w:t>
            </w:r>
          </w:p>
        </w:tc>
        <w:tc>
          <w:tcPr>
            <w:tcW w:w="2323" w:type="dxa"/>
            <w:tcBorders>
              <w:top w:val="nil"/>
              <w:left w:val="nil"/>
              <w:bottom w:val="single" w:sz="4" w:space="0" w:color="auto"/>
              <w:right w:val="single" w:sz="4" w:space="0" w:color="auto"/>
            </w:tcBorders>
            <w:shd w:val="clear" w:color="auto" w:fill="auto"/>
            <w:hideMark/>
          </w:tcPr>
          <w:p w14:paraId="16CE072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78F6249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15E757A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671A798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DB63F4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53A5BEC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8950FF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2991721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BD362A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77D842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42B46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110D5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4CB68F34"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5CCABBA9"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8</w:t>
            </w:r>
          </w:p>
        </w:tc>
        <w:tc>
          <w:tcPr>
            <w:tcW w:w="1702" w:type="dxa"/>
            <w:tcBorders>
              <w:top w:val="nil"/>
              <w:left w:val="nil"/>
              <w:bottom w:val="single" w:sz="4" w:space="0" w:color="auto"/>
              <w:right w:val="single" w:sz="4" w:space="0" w:color="auto"/>
            </w:tcBorders>
            <w:shd w:val="clear" w:color="auto" w:fill="auto"/>
            <w:noWrap/>
            <w:hideMark/>
          </w:tcPr>
          <w:p w14:paraId="688E2A9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2323" w:type="dxa"/>
            <w:tcBorders>
              <w:top w:val="nil"/>
              <w:left w:val="nil"/>
              <w:bottom w:val="single" w:sz="4" w:space="0" w:color="auto"/>
              <w:right w:val="single" w:sz="4" w:space="0" w:color="auto"/>
            </w:tcBorders>
            <w:shd w:val="clear" w:color="auto" w:fill="auto"/>
            <w:hideMark/>
          </w:tcPr>
          <w:p w14:paraId="3105E2A4"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"Мюрегинская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49D46EF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672" w:type="dxa"/>
            <w:tcBorders>
              <w:top w:val="nil"/>
              <w:left w:val="nil"/>
              <w:bottom w:val="single" w:sz="4" w:space="0" w:color="auto"/>
              <w:right w:val="single" w:sz="4" w:space="0" w:color="auto"/>
            </w:tcBorders>
            <w:shd w:val="clear" w:color="auto" w:fill="auto"/>
            <w:noWrap/>
            <w:vAlign w:val="center"/>
            <w:hideMark/>
          </w:tcPr>
          <w:p w14:paraId="75B2CFB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7D7068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2256A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6387A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C571D7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11CF8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53F09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A42D79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15638F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3D425B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53C1E7AD"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12A0958F"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9</w:t>
            </w:r>
          </w:p>
        </w:tc>
        <w:tc>
          <w:tcPr>
            <w:tcW w:w="1702" w:type="dxa"/>
            <w:tcBorders>
              <w:top w:val="nil"/>
              <w:left w:val="nil"/>
              <w:bottom w:val="single" w:sz="4" w:space="0" w:color="auto"/>
              <w:right w:val="single" w:sz="4" w:space="0" w:color="auto"/>
            </w:tcBorders>
            <w:shd w:val="clear" w:color="auto" w:fill="auto"/>
            <w:noWrap/>
            <w:hideMark/>
          </w:tcPr>
          <w:p w14:paraId="3596565B"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Аледзиева Нарижат</w:t>
            </w:r>
          </w:p>
        </w:tc>
        <w:tc>
          <w:tcPr>
            <w:tcW w:w="2323" w:type="dxa"/>
            <w:tcBorders>
              <w:top w:val="nil"/>
              <w:left w:val="nil"/>
              <w:bottom w:val="single" w:sz="4" w:space="0" w:color="auto"/>
              <w:right w:val="single" w:sz="4" w:space="0" w:color="auto"/>
            </w:tcBorders>
            <w:shd w:val="clear" w:color="auto" w:fill="auto"/>
            <w:hideMark/>
          </w:tcPr>
          <w:p w14:paraId="637BBED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vAlign w:val="center"/>
            <w:hideMark/>
          </w:tcPr>
          <w:p w14:paraId="1D56346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0F2405A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73FA2CD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F97050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A8BDF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78CF0E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502493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BEF25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F647C2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1CFCB28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5589E6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10A9E5CE"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50E1C744"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10</w:t>
            </w:r>
          </w:p>
        </w:tc>
        <w:tc>
          <w:tcPr>
            <w:tcW w:w="1702" w:type="dxa"/>
            <w:tcBorders>
              <w:top w:val="nil"/>
              <w:left w:val="nil"/>
              <w:bottom w:val="single" w:sz="4" w:space="0" w:color="auto"/>
              <w:right w:val="single" w:sz="4" w:space="0" w:color="auto"/>
            </w:tcBorders>
            <w:shd w:val="clear" w:color="000000" w:fill="FFFF00"/>
            <w:noWrap/>
            <w:hideMark/>
          </w:tcPr>
          <w:p w14:paraId="00A6595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Хизриева Патимат</w:t>
            </w:r>
          </w:p>
        </w:tc>
        <w:tc>
          <w:tcPr>
            <w:tcW w:w="2323" w:type="dxa"/>
            <w:tcBorders>
              <w:top w:val="nil"/>
              <w:left w:val="nil"/>
              <w:bottom w:val="single" w:sz="4" w:space="0" w:color="auto"/>
              <w:right w:val="single" w:sz="4" w:space="0" w:color="auto"/>
            </w:tcBorders>
            <w:shd w:val="clear" w:color="auto" w:fill="auto"/>
            <w:hideMark/>
          </w:tcPr>
          <w:p w14:paraId="08BF2093"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vAlign w:val="center"/>
            <w:hideMark/>
          </w:tcPr>
          <w:p w14:paraId="27516E7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000000" w:fill="FFFF00"/>
            <w:noWrap/>
            <w:vAlign w:val="center"/>
            <w:hideMark/>
          </w:tcPr>
          <w:p w14:paraId="7A06852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672F362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93D0D2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62F21C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92EE1F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9FE6C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F65012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60EB5E4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08DEED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200F93E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160007D3"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60E1BDFD"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11</w:t>
            </w:r>
          </w:p>
        </w:tc>
        <w:tc>
          <w:tcPr>
            <w:tcW w:w="1702" w:type="dxa"/>
            <w:tcBorders>
              <w:top w:val="nil"/>
              <w:left w:val="nil"/>
              <w:bottom w:val="single" w:sz="4" w:space="0" w:color="auto"/>
              <w:right w:val="single" w:sz="4" w:space="0" w:color="auto"/>
            </w:tcBorders>
            <w:shd w:val="clear" w:color="auto" w:fill="auto"/>
            <w:noWrap/>
            <w:hideMark/>
          </w:tcPr>
          <w:p w14:paraId="4F428EEA"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Азизова Луара</w:t>
            </w:r>
          </w:p>
        </w:tc>
        <w:tc>
          <w:tcPr>
            <w:tcW w:w="2323" w:type="dxa"/>
            <w:tcBorders>
              <w:top w:val="nil"/>
              <w:left w:val="nil"/>
              <w:bottom w:val="single" w:sz="4" w:space="0" w:color="auto"/>
              <w:right w:val="single" w:sz="4" w:space="0" w:color="auto"/>
            </w:tcBorders>
            <w:shd w:val="clear" w:color="auto" w:fill="auto"/>
            <w:hideMark/>
          </w:tcPr>
          <w:p w14:paraId="47719873"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№1"</w:t>
            </w:r>
          </w:p>
        </w:tc>
        <w:tc>
          <w:tcPr>
            <w:tcW w:w="974" w:type="dxa"/>
            <w:tcBorders>
              <w:top w:val="nil"/>
              <w:left w:val="nil"/>
              <w:bottom w:val="single" w:sz="4" w:space="0" w:color="auto"/>
              <w:right w:val="single" w:sz="4" w:space="0" w:color="auto"/>
            </w:tcBorders>
            <w:shd w:val="clear" w:color="auto" w:fill="auto"/>
            <w:noWrap/>
            <w:vAlign w:val="center"/>
            <w:hideMark/>
          </w:tcPr>
          <w:p w14:paraId="6BF24DC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hideMark/>
          </w:tcPr>
          <w:p w14:paraId="499E37D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5CFF7B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65ED01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61ED6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DE5E1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6CC7CF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E3A73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1192B06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85A3C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78E8CCA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49F75300"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1A38E586"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12</w:t>
            </w:r>
          </w:p>
        </w:tc>
        <w:tc>
          <w:tcPr>
            <w:tcW w:w="1702" w:type="dxa"/>
            <w:tcBorders>
              <w:top w:val="nil"/>
              <w:left w:val="nil"/>
              <w:bottom w:val="single" w:sz="4" w:space="0" w:color="auto"/>
              <w:right w:val="single" w:sz="4" w:space="0" w:color="auto"/>
            </w:tcBorders>
            <w:shd w:val="clear" w:color="auto" w:fill="auto"/>
            <w:noWrap/>
            <w:hideMark/>
          </w:tcPr>
          <w:p w14:paraId="13C9FE2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Ибрагимова Вика</w:t>
            </w:r>
          </w:p>
        </w:tc>
        <w:tc>
          <w:tcPr>
            <w:tcW w:w="2323" w:type="dxa"/>
            <w:tcBorders>
              <w:top w:val="nil"/>
              <w:left w:val="nil"/>
              <w:bottom w:val="single" w:sz="4" w:space="0" w:color="auto"/>
              <w:right w:val="single" w:sz="4" w:space="0" w:color="auto"/>
            </w:tcBorders>
            <w:shd w:val="clear" w:color="auto" w:fill="auto"/>
            <w:hideMark/>
          </w:tcPr>
          <w:p w14:paraId="4728DC8A"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05A16BF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1CB756F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40902E1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64481C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3D33278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E7F378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21825B0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0EB413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C317F6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1F12A2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BA3C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456EBD3D"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3037FFF1"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13</w:t>
            </w:r>
          </w:p>
        </w:tc>
        <w:tc>
          <w:tcPr>
            <w:tcW w:w="1702" w:type="dxa"/>
            <w:tcBorders>
              <w:top w:val="nil"/>
              <w:left w:val="nil"/>
              <w:bottom w:val="single" w:sz="4" w:space="0" w:color="auto"/>
              <w:right w:val="single" w:sz="4" w:space="0" w:color="auto"/>
            </w:tcBorders>
            <w:shd w:val="clear" w:color="auto" w:fill="auto"/>
            <w:noWrap/>
            <w:hideMark/>
          </w:tcPr>
          <w:p w14:paraId="6F628B54"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Каймаразов Айдимир</w:t>
            </w:r>
          </w:p>
        </w:tc>
        <w:tc>
          <w:tcPr>
            <w:tcW w:w="2323" w:type="dxa"/>
            <w:tcBorders>
              <w:top w:val="nil"/>
              <w:left w:val="nil"/>
              <w:bottom w:val="single" w:sz="4" w:space="0" w:color="auto"/>
              <w:right w:val="single" w:sz="4" w:space="0" w:color="auto"/>
            </w:tcBorders>
            <w:shd w:val="clear" w:color="auto" w:fill="auto"/>
            <w:hideMark/>
          </w:tcPr>
          <w:p w14:paraId="3287F9FF"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258E757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hideMark/>
          </w:tcPr>
          <w:p w14:paraId="653C46A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46FE70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001B9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732F545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C330F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03A901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1B738F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106D4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A3D6D8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1A0808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190260A9"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445EA7F9"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14</w:t>
            </w:r>
          </w:p>
        </w:tc>
        <w:tc>
          <w:tcPr>
            <w:tcW w:w="1702" w:type="dxa"/>
            <w:tcBorders>
              <w:top w:val="nil"/>
              <w:left w:val="nil"/>
              <w:bottom w:val="single" w:sz="4" w:space="0" w:color="auto"/>
              <w:right w:val="single" w:sz="4" w:space="0" w:color="auto"/>
            </w:tcBorders>
            <w:shd w:val="clear" w:color="auto" w:fill="auto"/>
            <w:noWrap/>
            <w:hideMark/>
          </w:tcPr>
          <w:p w14:paraId="7E5EDAFD"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Абакарова Разият</w:t>
            </w:r>
          </w:p>
        </w:tc>
        <w:tc>
          <w:tcPr>
            <w:tcW w:w="2323" w:type="dxa"/>
            <w:tcBorders>
              <w:top w:val="nil"/>
              <w:left w:val="nil"/>
              <w:bottom w:val="single" w:sz="4" w:space="0" w:color="auto"/>
              <w:right w:val="single" w:sz="4" w:space="0" w:color="auto"/>
            </w:tcBorders>
            <w:shd w:val="clear" w:color="auto" w:fill="auto"/>
            <w:hideMark/>
          </w:tcPr>
          <w:p w14:paraId="18040C75"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6E5E916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3CFC553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375EC9B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6D796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64D72AE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969D0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61270E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822E9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941A36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625A23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CCE14D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2EE18AB3"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0B430419"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15</w:t>
            </w:r>
          </w:p>
        </w:tc>
        <w:tc>
          <w:tcPr>
            <w:tcW w:w="1702" w:type="dxa"/>
            <w:tcBorders>
              <w:top w:val="nil"/>
              <w:left w:val="nil"/>
              <w:bottom w:val="single" w:sz="4" w:space="0" w:color="auto"/>
              <w:right w:val="single" w:sz="4" w:space="0" w:color="auto"/>
            </w:tcBorders>
            <w:shd w:val="clear" w:color="auto" w:fill="auto"/>
            <w:noWrap/>
            <w:hideMark/>
          </w:tcPr>
          <w:p w14:paraId="2500D840"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xml:space="preserve">Гаджиева Джамиля </w:t>
            </w:r>
          </w:p>
        </w:tc>
        <w:tc>
          <w:tcPr>
            <w:tcW w:w="2323" w:type="dxa"/>
            <w:tcBorders>
              <w:top w:val="nil"/>
              <w:left w:val="nil"/>
              <w:bottom w:val="single" w:sz="4" w:space="0" w:color="auto"/>
              <w:right w:val="single" w:sz="4" w:space="0" w:color="auto"/>
            </w:tcBorders>
            <w:shd w:val="clear" w:color="auto" w:fill="auto"/>
            <w:hideMark/>
          </w:tcPr>
          <w:p w14:paraId="2C74C653"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16E9250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hideMark/>
          </w:tcPr>
          <w:p w14:paraId="093E9DA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23362F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868804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D5EB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7F733D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18BF90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1DE219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1BA9A3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EBAB79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3C233CD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62D34479"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1D92CE45"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16</w:t>
            </w:r>
          </w:p>
        </w:tc>
        <w:tc>
          <w:tcPr>
            <w:tcW w:w="1702" w:type="dxa"/>
            <w:tcBorders>
              <w:top w:val="nil"/>
              <w:left w:val="nil"/>
              <w:bottom w:val="single" w:sz="4" w:space="0" w:color="auto"/>
              <w:right w:val="single" w:sz="4" w:space="0" w:color="auto"/>
            </w:tcBorders>
            <w:shd w:val="clear" w:color="000000" w:fill="FFFF00"/>
            <w:noWrap/>
            <w:hideMark/>
          </w:tcPr>
          <w:p w14:paraId="23FFED5B"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Ибрагимов Магомедрасул</w:t>
            </w:r>
          </w:p>
        </w:tc>
        <w:tc>
          <w:tcPr>
            <w:tcW w:w="2323" w:type="dxa"/>
            <w:tcBorders>
              <w:top w:val="nil"/>
              <w:left w:val="nil"/>
              <w:bottom w:val="single" w:sz="4" w:space="0" w:color="auto"/>
              <w:right w:val="single" w:sz="4" w:space="0" w:color="auto"/>
            </w:tcBorders>
            <w:shd w:val="clear" w:color="auto" w:fill="auto"/>
            <w:hideMark/>
          </w:tcPr>
          <w:p w14:paraId="2C41900E"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6A40345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3C23C8F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000000" w:fill="FFFF00"/>
            <w:noWrap/>
            <w:vAlign w:val="center"/>
            <w:hideMark/>
          </w:tcPr>
          <w:p w14:paraId="43E2694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5FED9AB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954403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0FFA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2CCC34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46C15F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19488A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1A4ACD7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42B9894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6D91063A"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5DF6C932"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lastRenderedPageBreak/>
              <w:t>17</w:t>
            </w:r>
          </w:p>
        </w:tc>
        <w:tc>
          <w:tcPr>
            <w:tcW w:w="1702" w:type="dxa"/>
            <w:tcBorders>
              <w:top w:val="nil"/>
              <w:left w:val="nil"/>
              <w:bottom w:val="single" w:sz="4" w:space="0" w:color="auto"/>
              <w:right w:val="single" w:sz="4" w:space="0" w:color="auto"/>
            </w:tcBorders>
            <w:shd w:val="clear" w:color="000000" w:fill="FFFF00"/>
            <w:noWrap/>
            <w:hideMark/>
          </w:tcPr>
          <w:p w14:paraId="5F916AF0"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Исаев Хабиб</w:t>
            </w:r>
          </w:p>
        </w:tc>
        <w:tc>
          <w:tcPr>
            <w:tcW w:w="2323" w:type="dxa"/>
            <w:tcBorders>
              <w:top w:val="nil"/>
              <w:left w:val="nil"/>
              <w:bottom w:val="single" w:sz="4" w:space="0" w:color="auto"/>
              <w:right w:val="single" w:sz="4" w:space="0" w:color="auto"/>
            </w:tcBorders>
            <w:shd w:val="clear" w:color="auto" w:fill="auto"/>
            <w:hideMark/>
          </w:tcPr>
          <w:p w14:paraId="68C068FA"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38883F5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5DF21A5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2BE91E2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936678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2E8A1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73C12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6C7107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DCEE69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710E6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D41DC8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32B53A7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47534C7A"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6FA8C9D7"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18</w:t>
            </w:r>
          </w:p>
        </w:tc>
        <w:tc>
          <w:tcPr>
            <w:tcW w:w="1702" w:type="dxa"/>
            <w:tcBorders>
              <w:top w:val="nil"/>
              <w:left w:val="nil"/>
              <w:bottom w:val="single" w:sz="4" w:space="0" w:color="auto"/>
              <w:right w:val="single" w:sz="4" w:space="0" w:color="auto"/>
            </w:tcBorders>
            <w:shd w:val="clear" w:color="auto" w:fill="auto"/>
            <w:noWrap/>
            <w:hideMark/>
          </w:tcPr>
          <w:p w14:paraId="3954372A"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xml:space="preserve">Османова Римма </w:t>
            </w:r>
          </w:p>
        </w:tc>
        <w:tc>
          <w:tcPr>
            <w:tcW w:w="2323" w:type="dxa"/>
            <w:tcBorders>
              <w:top w:val="nil"/>
              <w:left w:val="nil"/>
              <w:bottom w:val="single" w:sz="4" w:space="0" w:color="auto"/>
              <w:right w:val="single" w:sz="4" w:space="0" w:color="auto"/>
            </w:tcBorders>
            <w:shd w:val="clear" w:color="auto" w:fill="auto"/>
            <w:hideMark/>
          </w:tcPr>
          <w:p w14:paraId="6ED51C0C"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00A1F7B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60A9DF6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6FEC792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DF02FA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260B79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6EFB5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3ADCF6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7DFAEAE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E1362A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8BBC74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6D8D44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016A9506"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61A9CB1F"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19</w:t>
            </w:r>
          </w:p>
        </w:tc>
        <w:tc>
          <w:tcPr>
            <w:tcW w:w="1702" w:type="dxa"/>
            <w:tcBorders>
              <w:top w:val="nil"/>
              <w:left w:val="nil"/>
              <w:bottom w:val="single" w:sz="4" w:space="0" w:color="auto"/>
              <w:right w:val="single" w:sz="4" w:space="0" w:color="auto"/>
            </w:tcBorders>
            <w:shd w:val="clear" w:color="000000" w:fill="FFFF00"/>
            <w:noWrap/>
            <w:hideMark/>
          </w:tcPr>
          <w:p w14:paraId="49E24631"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Сунгусунова Айшат</w:t>
            </w:r>
          </w:p>
        </w:tc>
        <w:tc>
          <w:tcPr>
            <w:tcW w:w="2323" w:type="dxa"/>
            <w:tcBorders>
              <w:top w:val="nil"/>
              <w:left w:val="nil"/>
              <w:bottom w:val="single" w:sz="4" w:space="0" w:color="auto"/>
              <w:right w:val="single" w:sz="4" w:space="0" w:color="auto"/>
            </w:tcBorders>
            <w:shd w:val="clear" w:color="auto" w:fill="auto"/>
            <w:hideMark/>
          </w:tcPr>
          <w:p w14:paraId="08ABAF27"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auto" w:fill="auto"/>
            <w:noWrap/>
            <w:vAlign w:val="center"/>
            <w:hideMark/>
          </w:tcPr>
          <w:p w14:paraId="3D6B2D7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672" w:type="dxa"/>
            <w:tcBorders>
              <w:top w:val="nil"/>
              <w:left w:val="nil"/>
              <w:bottom w:val="single" w:sz="4" w:space="0" w:color="auto"/>
              <w:right w:val="single" w:sz="4" w:space="0" w:color="auto"/>
            </w:tcBorders>
            <w:shd w:val="clear" w:color="auto" w:fill="auto"/>
            <w:noWrap/>
            <w:vAlign w:val="center"/>
            <w:hideMark/>
          </w:tcPr>
          <w:p w14:paraId="53BC980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052053C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3AC4F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DA3497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C463F3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DF4B4F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CE5AB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7AFE2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000000" w:fill="FFFF00"/>
            <w:noWrap/>
            <w:vAlign w:val="center"/>
            <w:hideMark/>
          </w:tcPr>
          <w:p w14:paraId="0B75696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567" w:type="dxa"/>
            <w:tcBorders>
              <w:top w:val="nil"/>
              <w:left w:val="nil"/>
              <w:bottom w:val="single" w:sz="4" w:space="0" w:color="auto"/>
              <w:right w:val="single" w:sz="4" w:space="0" w:color="auto"/>
            </w:tcBorders>
            <w:shd w:val="clear" w:color="auto" w:fill="auto"/>
            <w:noWrap/>
            <w:vAlign w:val="center"/>
            <w:hideMark/>
          </w:tcPr>
          <w:p w14:paraId="325852B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5EEB3D00" w14:textId="77777777" w:rsidTr="005E53E0">
        <w:trPr>
          <w:trHeight w:val="600"/>
        </w:trPr>
        <w:tc>
          <w:tcPr>
            <w:tcW w:w="567" w:type="dxa"/>
            <w:tcBorders>
              <w:top w:val="nil"/>
              <w:left w:val="single" w:sz="4" w:space="0" w:color="auto"/>
              <w:bottom w:val="single" w:sz="4" w:space="0" w:color="auto"/>
              <w:right w:val="single" w:sz="4" w:space="0" w:color="auto"/>
            </w:tcBorders>
            <w:shd w:val="clear" w:color="auto" w:fill="auto"/>
            <w:noWrap/>
            <w:hideMark/>
          </w:tcPr>
          <w:p w14:paraId="70E3A66C"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20</w:t>
            </w:r>
          </w:p>
        </w:tc>
        <w:tc>
          <w:tcPr>
            <w:tcW w:w="1702" w:type="dxa"/>
            <w:tcBorders>
              <w:top w:val="nil"/>
              <w:left w:val="nil"/>
              <w:bottom w:val="single" w:sz="4" w:space="0" w:color="auto"/>
              <w:right w:val="single" w:sz="4" w:space="0" w:color="auto"/>
            </w:tcBorders>
            <w:shd w:val="clear" w:color="000000" w:fill="FFFF00"/>
            <w:noWrap/>
            <w:hideMark/>
          </w:tcPr>
          <w:p w14:paraId="6874739F"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Магомедова Камилла</w:t>
            </w:r>
          </w:p>
        </w:tc>
        <w:tc>
          <w:tcPr>
            <w:tcW w:w="2323" w:type="dxa"/>
            <w:tcBorders>
              <w:top w:val="nil"/>
              <w:left w:val="nil"/>
              <w:bottom w:val="single" w:sz="4" w:space="0" w:color="auto"/>
              <w:right w:val="single" w:sz="4" w:space="0" w:color="auto"/>
            </w:tcBorders>
            <w:shd w:val="clear" w:color="auto" w:fill="auto"/>
            <w:hideMark/>
          </w:tcPr>
          <w:p w14:paraId="56847FD7"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"Сергокалинская СОШ №2"</w:t>
            </w:r>
          </w:p>
        </w:tc>
        <w:tc>
          <w:tcPr>
            <w:tcW w:w="974" w:type="dxa"/>
            <w:tcBorders>
              <w:top w:val="nil"/>
              <w:left w:val="nil"/>
              <w:bottom w:val="single" w:sz="4" w:space="0" w:color="auto"/>
              <w:right w:val="single" w:sz="4" w:space="0" w:color="auto"/>
            </w:tcBorders>
            <w:shd w:val="clear" w:color="000000" w:fill="FFFF00"/>
            <w:noWrap/>
            <w:vAlign w:val="center"/>
            <w:hideMark/>
          </w:tcPr>
          <w:p w14:paraId="3429363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3</w:t>
            </w:r>
          </w:p>
        </w:tc>
        <w:tc>
          <w:tcPr>
            <w:tcW w:w="672" w:type="dxa"/>
            <w:tcBorders>
              <w:top w:val="nil"/>
              <w:left w:val="nil"/>
              <w:bottom w:val="single" w:sz="4" w:space="0" w:color="auto"/>
              <w:right w:val="single" w:sz="4" w:space="0" w:color="auto"/>
            </w:tcBorders>
            <w:shd w:val="clear" w:color="auto" w:fill="auto"/>
            <w:noWrap/>
            <w:vAlign w:val="center"/>
            <w:hideMark/>
          </w:tcPr>
          <w:p w14:paraId="2C11D76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380D10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FDFA7C6"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234338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7AA227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4F8968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FB2C5F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860FB7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9C6F5C"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B68CF7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1AB94DD6" w14:textId="77777777" w:rsidTr="005E53E0">
        <w:trPr>
          <w:trHeight w:val="630"/>
        </w:trPr>
        <w:tc>
          <w:tcPr>
            <w:tcW w:w="567" w:type="dxa"/>
            <w:tcBorders>
              <w:top w:val="nil"/>
              <w:left w:val="single" w:sz="4" w:space="0" w:color="auto"/>
              <w:bottom w:val="single" w:sz="4" w:space="0" w:color="auto"/>
              <w:right w:val="single" w:sz="4" w:space="0" w:color="auto"/>
            </w:tcBorders>
            <w:shd w:val="clear" w:color="auto" w:fill="auto"/>
            <w:noWrap/>
            <w:hideMark/>
          </w:tcPr>
          <w:p w14:paraId="01901B1F"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21</w:t>
            </w:r>
          </w:p>
        </w:tc>
        <w:tc>
          <w:tcPr>
            <w:tcW w:w="1702" w:type="dxa"/>
            <w:tcBorders>
              <w:top w:val="nil"/>
              <w:left w:val="nil"/>
              <w:bottom w:val="single" w:sz="4" w:space="0" w:color="auto"/>
              <w:right w:val="single" w:sz="4" w:space="0" w:color="auto"/>
            </w:tcBorders>
            <w:shd w:val="clear" w:color="auto" w:fill="auto"/>
            <w:noWrap/>
            <w:hideMark/>
          </w:tcPr>
          <w:p w14:paraId="106D19E1"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xml:space="preserve">Бахмудова Зарина </w:t>
            </w:r>
          </w:p>
        </w:tc>
        <w:tc>
          <w:tcPr>
            <w:tcW w:w="2323" w:type="dxa"/>
            <w:tcBorders>
              <w:top w:val="nil"/>
              <w:left w:val="nil"/>
              <w:bottom w:val="single" w:sz="4" w:space="0" w:color="auto"/>
              <w:right w:val="single" w:sz="4" w:space="0" w:color="auto"/>
            </w:tcBorders>
            <w:shd w:val="clear" w:color="000000" w:fill="FFFFFF"/>
            <w:hideMark/>
          </w:tcPr>
          <w:p w14:paraId="44868742"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"Миглакасимахинская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77FFCEF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2BB4F0E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78A362A"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6C4CD33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A4F6BF3"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3ED1F1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ACDCE8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479EF55"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4DF703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AE19E4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C8162D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0DBE8A89" w14:textId="77777777" w:rsidTr="005E53E0">
        <w:trPr>
          <w:trHeight w:val="645"/>
        </w:trPr>
        <w:tc>
          <w:tcPr>
            <w:tcW w:w="567" w:type="dxa"/>
            <w:tcBorders>
              <w:top w:val="nil"/>
              <w:left w:val="single" w:sz="4" w:space="0" w:color="auto"/>
              <w:bottom w:val="single" w:sz="4" w:space="0" w:color="auto"/>
              <w:right w:val="single" w:sz="4" w:space="0" w:color="auto"/>
            </w:tcBorders>
            <w:shd w:val="clear" w:color="auto" w:fill="auto"/>
            <w:noWrap/>
            <w:hideMark/>
          </w:tcPr>
          <w:p w14:paraId="51EBD705"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22</w:t>
            </w:r>
          </w:p>
        </w:tc>
        <w:tc>
          <w:tcPr>
            <w:tcW w:w="1702" w:type="dxa"/>
            <w:tcBorders>
              <w:top w:val="nil"/>
              <w:left w:val="nil"/>
              <w:bottom w:val="single" w:sz="4" w:space="0" w:color="auto"/>
              <w:right w:val="single" w:sz="4" w:space="0" w:color="auto"/>
            </w:tcBorders>
            <w:shd w:val="clear" w:color="auto" w:fill="auto"/>
            <w:noWrap/>
            <w:hideMark/>
          </w:tcPr>
          <w:p w14:paraId="5FA4B135"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xml:space="preserve">Гусенова Эльвира </w:t>
            </w:r>
          </w:p>
        </w:tc>
        <w:tc>
          <w:tcPr>
            <w:tcW w:w="2323" w:type="dxa"/>
            <w:tcBorders>
              <w:top w:val="nil"/>
              <w:left w:val="nil"/>
              <w:bottom w:val="single" w:sz="4" w:space="0" w:color="auto"/>
              <w:right w:val="single" w:sz="4" w:space="0" w:color="auto"/>
            </w:tcBorders>
            <w:shd w:val="clear" w:color="000000" w:fill="FFFFFF"/>
            <w:hideMark/>
          </w:tcPr>
          <w:p w14:paraId="4C2F28A7"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"Миглакасимахинская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483765C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1049998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7294B0E1"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28ED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33EA58B"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4561C4B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52C4D788"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48D4C94"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1BBFB13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23FF6B7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18C9B8A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5E53E0" w:rsidRPr="005E53E0" w14:paraId="388AC256" w14:textId="77777777" w:rsidTr="00FC2F24">
        <w:trPr>
          <w:trHeight w:val="615"/>
        </w:trPr>
        <w:tc>
          <w:tcPr>
            <w:tcW w:w="567" w:type="dxa"/>
            <w:tcBorders>
              <w:top w:val="nil"/>
              <w:left w:val="single" w:sz="4" w:space="0" w:color="auto"/>
              <w:bottom w:val="single" w:sz="4" w:space="0" w:color="auto"/>
              <w:right w:val="single" w:sz="4" w:space="0" w:color="auto"/>
            </w:tcBorders>
            <w:shd w:val="clear" w:color="auto" w:fill="auto"/>
            <w:noWrap/>
            <w:hideMark/>
          </w:tcPr>
          <w:p w14:paraId="61D55A65" w14:textId="77777777" w:rsidR="005E53E0" w:rsidRPr="005E53E0" w:rsidRDefault="005E53E0" w:rsidP="00B16831">
            <w:pPr>
              <w:spacing w:after="0" w:line="240" w:lineRule="auto"/>
              <w:jc w:val="right"/>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23</w:t>
            </w:r>
          </w:p>
        </w:tc>
        <w:tc>
          <w:tcPr>
            <w:tcW w:w="1702" w:type="dxa"/>
            <w:tcBorders>
              <w:top w:val="nil"/>
              <w:left w:val="nil"/>
              <w:bottom w:val="single" w:sz="4" w:space="0" w:color="auto"/>
              <w:right w:val="single" w:sz="4" w:space="0" w:color="auto"/>
            </w:tcBorders>
            <w:shd w:val="clear" w:color="auto" w:fill="auto"/>
            <w:noWrap/>
            <w:hideMark/>
          </w:tcPr>
          <w:p w14:paraId="50F9D079"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xml:space="preserve">Микаилова Мариям </w:t>
            </w:r>
          </w:p>
        </w:tc>
        <w:tc>
          <w:tcPr>
            <w:tcW w:w="2323" w:type="dxa"/>
            <w:tcBorders>
              <w:top w:val="nil"/>
              <w:left w:val="nil"/>
              <w:bottom w:val="single" w:sz="4" w:space="0" w:color="auto"/>
              <w:right w:val="single" w:sz="4" w:space="0" w:color="auto"/>
            </w:tcBorders>
            <w:shd w:val="clear" w:color="000000" w:fill="FFFFFF"/>
            <w:hideMark/>
          </w:tcPr>
          <w:p w14:paraId="1ABF8E7F" w14:textId="77777777" w:rsidR="005E53E0" w:rsidRPr="005E53E0" w:rsidRDefault="005E53E0" w:rsidP="00B16831">
            <w:pPr>
              <w:spacing w:after="0" w:line="240" w:lineRule="auto"/>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МКОУ "Миглакасимахинская СОШ"</w:t>
            </w:r>
          </w:p>
        </w:tc>
        <w:tc>
          <w:tcPr>
            <w:tcW w:w="974" w:type="dxa"/>
            <w:tcBorders>
              <w:top w:val="nil"/>
              <w:left w:val="nil"/>
              <w:bottom w:val="single" w:sz="4" w:space="0" w:color="auto"/>
              <w:right w:val="single" w:sz="4" w:space="0" w:color="auto"/>
            </w:tcBorders>
            <w:shd w:val="clear" w:color="auto" w:fill="auto"/>
            <w:noWrap/>
            <w:vAlign w:val="center"/>
            <w:hideMark/>
          </w:tcPr>
          <w:p w14:paraId="41CA5E2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672" w:type="dxa"/>
            <w:tcBorders>
              <w:top w:val="nil"/>
              <w:left w:val="nil"/>
              <w:bottom w:val="single" w:sz="4" w:space="0" w:color="auto"/>
              <w:right w:val="single" w:sz="4" w:space="0" w:color="auto"/>
            </w:tcBorders>
            <w:shd w:val="clear" w:color="auto" w:fill="auto"/>
            <w:noWrap/>
            <w:vAlign w:val="center"/>
            <w:hideMark/>
          </w:tcPr>
          <w:p w14:paraId="0B89D01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1019DE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612CD87"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14:paraId="4A63997F"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6A0474E0"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14:paraId="4804AA1D"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EF43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50EC18CE"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0C807879"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14:paraId="379A6112" w14:textId="77777777" w:rsidR="005E53E0" w:rsidRPr="005E53E0" w:rsidRDefault="005E53E0" w:rsidP="00B16831">
            <w:pPr>
              <w:spacing w:after="0" w:line="240" w:lineRule="auto"/>
              <w:jc w:val="center"/>
              <w:rPr>
                <w:rFonts w:ascii="Times New Roman" w:eastAsia="Times New Roman" w:hAnsi="Times New Roman" w:cs="Times New Roman"/>
                <w:color w:val="000000"/>
                <w:sz w:val="24"/>
                <w:szCs w:val="24"/>
                <w:lang w:eastAsia="ru-RU"/>
              </w:rPr>
            </w:pPr>
            <w:r w:rsidRPr="005E53E0">
              <w:rPr>
                <w:rFonts w:ascii="Times New Roman" w:eastAsia="Times New Roman" w:hAnsi="Times New Roman" w:cs="Times New Roman"/>
                <w:color w:val="000000"/>
                <w:sz w:val="24"/>
                <w:szCs w:val="24"/>
                <w:lang w:eastAsia="ru-RU"/>
              </w:rPr>
              <w:t> </w:t>
            </w:r>
          </w:p>
        </w:tc>
      </w:tr>
      <w:tr w:rsidR="00FC2F24" w:rsidRPr="005E53E0" w14:paraId="7747A0A9" w14:textId="77777777" w:rsidTr="00FC2F24">
        <w:trPr>
          <w:trHeight w:val="615"/>
        </w:trPr>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1D2147C" w14:textId="4946CD3E" w:rsidR="00FC2F24" w:rsidRPr="005E53E0" w:rsidRDefault="00FC2F24" w:rsidP="00B16831">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702" w:type="dxa"/>
            <w:tcBorders>
              <w:top w:val="single" w:sz="4" w:space="0" w:color="auto"/>
              <w:left w:val="nil"/>
              <w:bottom w:val="single" w:sz="4" w:space="0" w:color="auto"/>
              <w:right w:val="single" w:sz="4" w:space="0" w:color="auto"/>
            </w:tcBorders>
            <w:shd w:val="clear" w:color="auto" w:fill="auto"/>
            <w:noWrap/>
          </w:tcPr>
          <w:p w14:paraId="0368BCA1" w14:textId="0FF76AC2" w:rsidR="00FC2F24" w:rsidRPr="005E53E0" w:rsidRDefault="00FC2F24" w:rsidP="00B168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Эльдерова Индира</w:t>
            </w:r>
          </w:p>
        </w:tc>
        <w:tc>
          <w:tcPr>
            <w:tcW w:w="2323" w:type="dxa"/>
            <w:tcBorders>
              <w:top w:val="single" w:sz="4" w:space="0" w:color="auto"/>
              <w:left w:val="nil"/>
              <w:bottom w:val="single" w:sz="4" w:space="0" w:color="auto"/>
              <w:right w:val="single" w:sz="4" w:space="0" w:color="auto"/>
            </w:tcBorders>
            <w:shd w:val="clear" w:color="000000" w:fill="FFFFFF"/>
          </w:tcPr>
          <w:p w14:paraId="64192F53" w14:textId="38627709" w:rsidR="00FC2F24" w:rsidRPr="005E53E0" w:rsidRDefault="00FC2F24" w:rsidP="00B168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МКОУ «Нижнемахаргинская СОШ»</w:t>
            </w:r>
          </w:p>
        </w:tc>
        <w:tc>
          <w:tcPr>
            <w:tcW w:w="974" w:type="dxa"/>
            <w:tcBorders>
              <w:top w:val="single" w:sz="4" w:space="0" w:color="auto"/>
              <w:left w:val="nil"/>
              <w:bottom w:val="single" w:sz="4" w:space="0" w:color="auto"/>
              <w:right w:val="single" w:sz="4" w:space="0" w:color="auto"/>
            </w:tcBorders>
            <w:shd w:val="clear" w:color="auto" w:fill="auto"/>
            <w:noWrap/>
            <w:vAlign w:val="center"/>
          </w:tcPr>
          <w:p w14:paraId="35395DE4" w14:textId="21C73C1E"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672" w:type="dxa"/>
            <w:tcBorders>
              <w:top w:val="single" w:sz="4" w:space="0" w:color="auto"/>
              <w:left w:val="nil"/>
              <w:bottom w:val="single" w:sz="4" w:space="0" w:color="auto"/>
              <w:right w:val="single" w:sz="4" w:space="0" w:color="auto"/>
            </w:tcBorders>
            <w:shd w:val="clear" w:color="auto" w:fill="auto"/>
            <w:noWrap/>
            <w:vAlign w:val="center"/>
          </w:tcPr>
          <w:p w14:paraId="74D3CC64" w14:textId="735A01BE"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550CFD"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5E03F11"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6E06470"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7A00CB" w14:textId="644AC36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7D38FF"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0072E5"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447004"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78A2576" w14:textId="5F01D4BA"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CC222C" w14:textId="77777777" w:rsidR="00FC2F24" w:rsidRPr="005E53E0" w:rsidRDefault="00FC2F24" w:rsidP="00B16831">
            <w:pPr>
              <w:spacing w:after="0" w:line="240" w:lineRule="auto"/>
              <w:jc w:val="center"/>
              <w:rPr>
                <w:rFonts w:ascii="Times New Roman" w:eastAsia="Times New Roman" w:hAnsi="Times New Roman" w:cs="Times New Roman"/>
                <w:color w:val="000000"/>
                <w:sz w:val="24"/>
                <w:szCs w:val="24"/>
                <w:lang w:eastAsia="ru-RU"/>
              </w:rPr>
            </w:pPr>
          </w:p>
        </w:tc>
      </w:tr>
    </w:tbl>
    <w:p w14:paraId="478CD948" w14:textId="478ECABE" w:rsidR="000F73D4" w:rsidRPr="00532262" w:rsidRDefault="00596CEB" w:rsidP="00596CEB">
      <w:pPr>
        <w:pStyle w:val="a3"/>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sz w:val="28"/>
          <w:szCs w:val="28"/>
          <w:lang w:eastAsia="ru-RU"/>
        </w:rPr>
        <w:t xml:space="preserve">       </w:t>
      </w:r>
      <w:r w:rsidR="000F73D4" w:rsidRPr="00532262">
        <w:rPr>
          <w:rFonts w:ascii="Times New Roman" w:eastAsia="Times New Roman" w:hAnsi="Times New Roman" w:cs="Times New Roman"/>
          <w:iCs/>
          <w:sz w:val="28"/>
          <w:szCs w:val="28"/>
          <w:lang w:eastAsia="ru-RU"/>
        </w:rPr>
        <w:t xml:space="preserve">Детально результаты каждого экзамена будут проанализированы на районных семинарах с учителями - предметниками и заседаниях педагогических советов, а сегодня хочу сказать, что в районе </w:t>
      </w:r>
      <w:r w:rsidR="006C6721" w:rsidRPr="00532262">
        <w:rPr>
          <w:rFonts w:ascii="Times New Roman" w:eastAsia="Times New Roman" w:hAnsi="Times New Roman" w:cs="Times New Roman"/>
          <w:iCs/>
          <w:sz w:val="28"/>
          <w:szCs w:val="28"/>
          <w:lang w:eastAsia="ru-RU"/>
        </w:rPr>
        <w:t>1</w:t>
      </w:r>
      <w:r w:rsidR="00BD4EEF" w:rsidRPr="00532262">
        <w:rPr>
          <w:rFonts w:ascii="Times New Roman" w:eastAsia="Times New Roman" w:hAnsi="Times New Roman" w:cs="Times New Roman"/>
          <w:iCs/>
          <w:sz w:val="28"/>
          <w:szCs w:val="28"/>
          <w:lang w:eastAsia="ru-RU"/>
        </w:rPr>
        <w:t>3</w:t>
      </w:r>
      <w:r w:rsidR="000F73D4" w:rsidRPr="00532262">
        <w:rPr>
          <w:rFonts w:ascii="Times New Roman" w:eastAsia="Times New Roman" w:hAnsi="Times New Roman" w:cs="Times New Roman"/>
          <w:iCs/>
          <w:sz w:val="28"/>
          <w:szCs w:val="28"/>
          <w:lang w:eastAsia="ru-RU"/>
        </w:rPr>
        <w:t xml:space="preserve"> выпускников сдали ЕГЭ </w:t>
      </w:r>
      <w:r w:rsidR="006C6721" w:rsidRPr="00532262">
        <w:rPr>
          <w:rFonts w:ascii="Times New Roman" w:eastAsia="Times New Roman" w:hAnsi="Times New Roman" w:cs="Times New Roman"/>
          <w:iCs/>
          <w:sz w:val="28"/>
          <w:szCs w:val="28"/>
          <w:lang w:eastAsia="ru-RU"/>
        </w:rPr>
        <w:t xml:space="preserve">по различным предметам </w:t>
      </w:r>
      <w:r w:rsidR="000F73D4" w:rsidRPr="00532262">
        <w:rPr>
          <w:rFonts w:ascii="Times New Roman" w:eastAsia="Times New Roman" w:hAnsi="Times New Roman" w:cs="Times New Roman"/>
          <w:iCs/>
          <w:sz w:val="28"/>
          <w:szCs w:val="28"/>
          <w:lang w:eastAsia="ru-RU"/>
        </w:rPr>
        <w:t>от 90 баллов и выше, 1</w:t>
      </w:r>
      <w:r w:rsidR="006C6721" w:rsidRPr="00532262">
        <w:rPr>
          <w:rFonts w:ascii="Times New Roman" w:eastAsia="Times New Roman" w:hAnsi="Times New Roman" w:cs="Times New Roman"/>
          <w:iCs/>
          <w:sz w:val="28"/>
          <w:szCs w:val="28"/>
          <w:lang w:eastAsia="ru-RU"/>
        </w:rPr>
        <w:t>6</w:t>
      </w:r>
      <w:r w:rsidR="000F73D4" w:rsidRPr="00532262">
        <w:rPr>
          <w:rFonts w:ascii="Times New Roman" w:eastAsia="Times New Roman" w:hAnsi="Times New Roman" w:cs="Times New Roman"/>
          <w:iCs/>
          <w:sz w:val="28"/>
          <w:szCs w:val="28"/>
          <w:lang w:eastAsia="ru-RU"/>
        </w:rPr>
        <w:t xml:space="preserve"> выпускников - от 80 до 90 баллов, что свидетельствует о том, что система образования в районе совершенствуется и повышается качество образования.</w:t>
      </w:r>
    </w:p>
    <w:p w14:paraId="6FD502D5" w14:textId="3051705E" w:rsidR="002066BA" w:rsidRPr="00532262" w:rsidRDefault="002066BA" w:rsidP="00B16831">
      <w:pPr>
        <w:pStyle w:val="a3"/>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Что касается ЕГЭ-202</w:t>
      </w:r>
      <w:r w:rsidR="00BD4EEF" w:rsidRPr="00532262">
        <w:rPr>
          <w:rFonts w:ascii="Times New Roman" w:eastAsia="Times New Roman" w:hAnsi="Times New Roman" w:cs="Times New Roman"/>
          <w:iCs/>
          <w:sz w:val="28"/>
          <w:szCs w:val="28"/>
          <w:lang w:eastAsia="ru-RU"/>
        </w:rPr>
        <w:t>3</w:t>
      </w:r>
      <w:r w:rsidRPr="00532262">
        <w:rPr>
          <w:rFonts w:ascii="Times New Roman" w:eastAsia="Times New Roman" w:hAnsi="Times New Roman" w:cs="Times New Roman"/>
          <w:iCs/>
          <w:sz w:val="28"/>
          <w:szCs w:val="28"/>
          <w:lang w:eastAsia="ru-RU"/>
        </w:rPr>
        <w:t>, то изменения действительно будут. И это не наша прихоть. Все дело в том, что именно в 2022 году школу за</w:t>
      </w:r>
      <w:r w:rsidR="00BD4EEF" w:rsidRPr="00532262">
        <w:rPr>
          <w:rFonts w:ascii="Times New Roman" w:eastAsia="Times New Roman" w:hAnsi="Times New Roman" w:cs="Times New Roman"/>
          <w:iCs/>
          <w:sz w:val="28"/>
          <w:szCs w:val="28"/>
          <w:lang w:eastAsia="ru-RU"/>
        </w:rPr>
        <w:t>вершили</w:t>
      </w:r>
      <w:r w:rsidRPr="00532262">
        <w:rPr>
          <w:rFonts w:ascii="Times New Roman" w:eastAsia="Times New Roman" w:hAnsi="Times New Roman" w:cs="Times New Roman"/>
          <w:iCs/>
          <w:sz w:val="28"/>
          <w:szCs w:val="28"/>
          <w:lang w:eastAsia="ru-RU"/>
        </w:rPr>
        <w:t xml:space="preserve"> ребята, которые с первого класса учились по современным школьным стандартам. А в них совершенно другие подходы. Во главе угла не просто знание фактов, дат или формул, но их практическое применение. Сделан акцент на то, что школа должна научить ребенка анализировать, систематизировать, отбирать и комбинировать данные, делать на их основе выводы. Но никаких "революций" не планируют. Переход от проверки знаний к практике будет постепенным. Новые элементы будут внедряться в реальный экзамен постепенно и только после длительного обсуждения, апробации. Так что практика натаскивания действительно очень вредит качеству образования. Если дети видят что-то новое, выходящее за рамки заученного шаблона, они с трудом перестраиваются. Этому готовить детей должны мы с вами.</w:t>
      </w:r>
    </w:p>
    <w:p w14:paraId="5A609FE7" w14:textId="6C4B87EF" w:rsidR="00AA2AAA" w:rsidRPr="00532262" w:rsidRDefault="00AA2AAA"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hAnsi="Times New Roman"/>
          <w:iCs/>
          <w:sz w:val="28"/>
          <w:szCs w:val="28"/>
        </w:rPr>
        <w:t>Сегодня запрос родителей связан с получением разностороннего образования, которое не ограничивается школьными уроками. Современное образование должно включать в себя раннюю профилизацию, современные формы дополнительного образования, прочную связь школы с вузами, учреждениями среднего профессионального образования.</w:t>
      </w:r>
    </w:p>
    <w:p w14:paraId="775707D9" w14:textId="77777777" w:rsidR="00AA2AAA" w:rsidRPr="00596CEB" w:rsidRDefault="00AA2AAA" w:rsidP="00B16831">
      <w:pPr>
        <w:pStyle w:val="a3"/>
        <w:ind w:firstLine="567"/>
        <w:jc w:val="both"/>
        <w:rPr>
          <w:rFonts w:ascii="Times New Roman" w:eastAsia="Times New Roman" w:hAnsi="Times New Roman" w:cs="Times New Roman"/>
          <w:i/>
          <w:iCs/>
          <w:color w:val="000000"/>
          <w:sz w:val="24"/>
          <w:szCs w:val="24"/>
          <w:lang w:eastAsia="ru-RU"/>
        </w:rPr>
      </w:pPr>
    </w:p>
    <w:p w14:paraId="645F5ACF" w14:textId="12AA7917" w:rsidR="00DA7723" w:rsidRDefault="00DA7723" w:rsidP="00B16831">
      <w:pPr>
        <w:pStyle w:val="a3"/>
        <w:ind w:firstLine="567"/>
        <w:jc w:val="both"/>
        <w:rPr>
          <w:rFonts w:ascii="Times New Roman" w:hAnsi="Times New Roman" w:cs="Times New Roman"/>
          <w:b/>
          <w:sz w:val="28"/>
          <w:szCs w:val="28"/>
        </w:rPr>
      </w:pPr>
      <w:r w:rsidRPr="008E412F">
        <w:rPr>
          <w:rFonts w:ascii="Times New Roman" w:hAnsi="Times New Roman" w:cs="Times New Roman"/>
          <w:b/>
          <w:sz w:val="28"/>
          <w:szCs w:val="28"/>
        </w:rPr>
        <w:lastRenderedPageBreak/>
        <w:t>Уважаемые коллеги!</w:t>
      </w:r>
    </w:p>
    <w:p w14:paraId="38EBE4CD" w14:textId="56B9BAC4" w:rsidR="00E37361" w:rsidRDefault="007A42C0" w:rsidP="00B16831">
      <w:pPr>
        <w:spacing w:after="120" w:line="240" w:lineRule="auto"/>
        <w:ind w:firstLine="567"/>
        <w:jc w:val="both"/>
        <w:textAlignment w:val="baseline"/>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Сегодня воспитание детей – это стратегический национальный приоритет. Родина, семья, труд, дружба, знания – это те базовые цен</w:t>
      </w:r>
      <w:r w:rsidR="00E37361">
        <w:rPr>
          <w:rFonts w:ascii="Times New Roman" w:eastAsia="Times New Roman" w:hAnsi="Times New Roman" w:cs="Times New Roman"/>
          <w:color w:val="262626"/>
          <w:sz w:val="28"/>
          <w:szCs w:val="28"/>
        </w:rPr>
        <w:t>н</w:t>
      </w:r>
      <w:r>
        <w:rPr>
          <w:rFonts w:ascii="Times New Roman" w:eastAsia="Times New Roman" w:hAnsi="Times New Roman" w:cs="Times New Roman"/>
          <w:color w:val="262626"/>
          <w:sz w:val="28"/>
          <w:szCs w:val="28"/>
        </w:rPr>
        <w:t>ости, которые должны быть сформированы у наших детей. После изменений, внесенных Президентом РФ в июле 2020 года в Федеральный з</w:t>
      </w:r>
      <w:r w:rsidRPr="00B432B3">
        <w:rPr>
          <w:rFonts w:ascii="Times New Roman" w:eastAsia="Times New Roman" w:hAnsi="Times New Roman" w:cs="Times New Roman"/>
          <w:color w:val="262626"/>
          <w:sz w:val="28"/>
          <w:szCs w:val="28"/>
        </w:rPr>
        <w:t>акон «Об образовании в Российской Федерации»</w:t>
      </w:r>
      <w:r>
        <w:rPr>
          <w:rFonts w:ascii="Times New Roman" w:eastAsia="Times New Roman" w:hAnsi="Times New Roman" w:cs="Times New Roman"/>
          <w:color w:val="262626"/>
          <w:sz w:val="28"/>
          <w:szCs w:val="28"/>
        </w:rPr>
        <w:t xml:space="preserve">, уже последовали системные изменения </w:t>
      </w:r>
      <w:r w:rsidR="00E37361">
        <w:rPr>
          <w:rFonts w:ascii="Times New Roman" w:eastAsia="Times New Roman" w:hAnsi="Times New Roman" w:cs="Times New Roman"/>
          <w:color w:val="262626"/>
          <w:sz w:val="28"/>
          <w:szCs w:val="28"/>
        </w:rPr>
        <w:t>в организации и содержании воспитательной работы, в которое вовлечено все педагогическое сообщество.</w:t>
      </w:r>
    </w:p>
    <w:p w14:paraId="6DA06DE3" w14:textId="7A72AD3C" w:rsidR="000B76FF" w:rsidRPr="00B432B3" w:rsidRDefault="007A42C0" w:rsidP="00B16831">
      <w:pPr>
        <w:spacing w:after="120" w:line="240" w:lineRule="auto"/>
        <w:ind w:firstLine="567"/>
        <w:jc w:val="both"/>
        <w:textAlignment w:val="baseline"/>
        <w:rPr>
          <w:rFonts w:ascii="Times New Roman" w:eastAsia="Times New Roman" w:hAnsi="Times New Roman" w:cs="Times New Roman"/>
          <w:color w:val="000000" w:themeColor="text1"/>
          <w:sz w:val="28"/>
          <w:szCs w:val="28"/>
        </w:rPr>
      </w:pPr>
      <w:r w:rsidRPr="00B432B3">
        <w:rPr>
          <w:rFonts w:ascii="Times New Roman" w:eastAsia="Times New Roman" w:hAnsi="Times New Roman" w:cs="Times New Roman"/>
          <w:color w:val="262626"/>
          <w:sz w:val="28"/>
          <w:szCs w:val="28"/>
        </w:rPr>
        <w:t xml:space="preserve"> </w:t>
      </w:r>
      <w:r w:rsidR="00E37361">
        <w:rPr>
          <w:rFonts w:ascii="Times New Roman" w:eastAsia="Times New Roman" w:hAnsi="Times New Roman" w:cs="Times New Roman"/>
          <w:color w:val="262626"/>
          <w:sz w:val="28"/>
          <w:szCs w:val="28"/>
        </w:rPr>
        <w:t xml:space="preserve">На федеральном уровне разработаны примерные рабочие программы воспитания и план воспитательной работы для школ, детских садов, которые стали обязательной </w:t>
      </w:r>
      <w:r w:rsidR="00E37361" w:rsidRPr="00B432B3">
        <w:rPr>
          <w:rFonts w:ascii="Times New Roman" w:eastAsia="Times New Roman" w:hAnsi="Times New Roman" w:cs="Times New Roman"/>
          <w:color w:val="262626"/>
          <w:sz w:val="28"/>
          <w:szCs w:val="28"/>
        </w:rPr>
        <w:t>частью образовательных программ.</w:t>
      </w:r>
    </w:p>
    <w:p w14:paraId="0C019CC9" w14:textId="38D823FD" w:rsidR="00E37361" w:rsidRDefault="00E37361" w:rsidP="00B16831">
      <w:pPr>
        <w:spacing w:after="120" w:line="240" w:lineRule="auto"/>
        <w:ind w:firstLine="567"/>
        <w:jc w:val="both"/>
        <w:textAlignment w:val="baseline"/>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С </w:t>
      </w:r>
      <w:r w:rsidRPr="00B432B3">
        <w:rPr>
          <w:rFonts w:ascii="Times New Roman" w:eastAsia="Times New Roman" w:hAnsi="Times New Roman" w:cs="Times New Roman"/>
          <w:color w:val="262626"/>
          <w:sz w:val="28"/>
          <w:szCs w:val="28"/>
        </w:rPr>
        <w:t xml:space="preserve">1 сентября 2021 года </w:t>
      </w:r>
      <w:r>
        <w:rPr>
          <w:rFonts w:ascii="Times New Roman" w:eastAsia="Times New Roman" w:hAnsi="Times New Roman" w:cs="Times New Roman"/>
          <w:color w:val="262626"/>
          <w:sz w:val="28"/>
          <w:szCs w:val="28"/>
        </w:rPr>
        <w:t>во всех образовательных организациях района внедрены и реализуются рабочие программы воспитания.</w:t>
      </w:r>
    </w:p>
    <w:p w14:paraId="56E97CC5" w14:textId="00869516" w:rsidR="00E37361" w:rsidRDefault="00E37361" w:rsidP="00B16831">
      <w:pPr>
        <w:spacing w:after="120" w:line="240" w:lineRule="auto"/>
        <w:ind w:firstLine="567"/>
        <w:jc w:val="both"/>
        <w:textAlignment w:val="baseline"/>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В республике разработаны и утверждены Программам развития воспитания в РД на 2022-2025 годы и План мероприятий по реализации в РД в 2022-2025 годах Стратегии развития воспитания в РФ на период до 2025 года. Важными направлениями в данных документах определены мероприятия, направленные на ознакомление детей с культурным наследием и традициями многонационального народа РФ, а также на формирование патриотизма, гражданственности, уважения к памяти защитников Отечества</w:t>
      </w:r>
      <w:r w:rsidR="00120B4C">
        <w:rPr>
          <w:rFonts w:ascii="Times New Roman" w:eastAsia="Times New Roman" w:hAnsi="Times New Roman" w:cs="Times New Roman"/>
          <w:color w:val="262626"/>
          <w:sz w:val="28"/>
          <w:szCs w:val="28"/>
        </w:rPr>
        <w:t xml:space="preserve"> </w:t>
      </w:r>
      <w:r>
        <w:rPr>
          <w:rFonts w:ascii="Times New Roman" w:eastAsia="Times New Roman" w:hAnsi="Times New Roman" w:cs="Times New Roman"/>
          <w:color w:val="262626"/>
          <w:sz w:val="28"/>
          <w:szCs w:val="28"/>
        </w:rPr>
        <w:t xml:space="preserve">и подвигам Героев Отечества. </w:t>
      </w:r>
    </w:p>
    <w:p w14:paraId="7B274F44" w14:textId="77777777" w:rsidR="000111AD" w:rsidRPr="000111AD" w:rsidRDefault="000111AD" w:rsidP="000111AD">
      <w:pPr>
        <w:spacing w:after="120" w:line="240" w:lineRule="auto"/>
        <w:ind w:firstLine="567"/>
        <w:jc w:val="both"/>
        <w:textAlignment w:val="baseline"/>
        <w:rPr>
          <w:rFonts w:ascii="Times New Roman" w:eastAsia="Times New Roman" w:hAnsi="Times New Roman" w:cs="Times New Roman"/>
          <w:color w:val="262626"/>
          <w:sz w:val="28"/>
          <w:szCs w:val="28"/>
        </w:rPr>
      </w:pPr>
      <w:r w:rsidRPr="000111AD">
        <w:rPr>
          <w:rFonts w:ascii="Times New Roman" w:eastAsia="Times New Roman" w:hAnsi="Times New Roman" w:cs="Times New Roman"/>
          <w:color w:val="262626"/>
          <w:sz w:val="28"/>
          <w:szCs w:val="28"/>
        </w:rPr>
        <w:t>Еще одно новшество, которое коснется не только дагестанские школы, но и школы   всей России – это   цикл внеурочных занятий «Разговоры о важном». Так, каждый понедельник в школах с детьми будут беседовать на темы патриотизма и гражданского воспитания, исторического просвещения, нравственности, экологии.</w:t>
      </w:r>
    </w:p>
    <w:p w14:paraId="2E18D3DF" w14:textId="51E0F03F" w:rsidR="000111AD" w:rsidRPr="000111AD" w:rsidRDefault="000111AD" w:rsidP="000111AD">
      <w:pPr>
        <w:spacing w:after="120" w:line="240" w:lineRule="auto"/>
        <w:ind w:firstLine="567"/>
        <w:jc w:val="both"/>
        <w:textAlignment w:val="baseline"/>
        <w:rPr>
          <w:rFonts w:ascii="Times New Roman" w:eastAsia="Times New Roman" w:hAnsi="Times New Roman" w:cs="Times New Roman"/>
          <w:color w:val="262626"/>
          <w:sz w:val="28"/>
          <w:szCs w:val="28"/>
        </w:rPr>
      </w:pPr>
      <w:r w:rsidRPr="000111AD">
        <w:rPr>
          <w:rFonts w:ascii="Times New Roman" w:eastAsia="Times New Roman" w:hAnsi="Times New Roman" w:cs="Times New Roman"/>
          <w:color w:val="262626"/>
          <w:sz w:val="28"/>
          <w:szCs w:val="28"/>
        </w:rPr>
        <w:t xml:space="preserve">Учебная неделя каждый понедельник должна начинаться с </w:t>
      </w:r>
      <w:r w:rsidR="002851D5">
        <w:rPr>
          <w:rFonts w:ascii="Times New Roman" w:eastAsia="Times New Roman" w:hAnsi="Times New Roman" w:cs="Times New Roman"/>
          <w:color w:val="262626"/>
          <w:sz w:val="28"/>
          <w:szCs w:val="28"/>
        </w:rPr>
        <w:t>беседы</w:t>
      </w:r>
      <w:r w:rsidRPr="000111AD">
        <w:rPr>
          <w:rFonts w:ascii="Times New Roman" w:eastAsia="Times New Roman" w:hAnsi="Times New Roman" w:cs="Times New Roman"/>
          <w:color w:val="262626"/>
          <w:sz w:val="28"/>
          <w:szCs w:val="28"/>
        </w:rPr>
        <w:t xml:space="preserve"> «Разговора о важном», посвященного самым различным темам, волнующим современных школьников, а также с церемонии поднятия Государственного флага Российской Федерации и исполнения Государственного гимна Российской Федерации. Центральными темами </w:t>
      </w:r>
      <w:r w:rsidR="002851D5">
        <w:rPr>
          <w:rFonts w:ascii="Times New Roman" w:eastAsia="Times New Roman" w:hAnsi="Times New Roman" w:cs="Times New Roman"/>
          <w:color w:val="262626"/>
          <w:sz w:val="28"/>
          <w:szCs w:val="28"/>
        </w:rPr>
        <w:t xml:space="preserve">еженедельных классных часов </w:t>
      </w:r>
      <w:bookmarkStart w:id="2" w:name="_GoBack"/>
      <w:bookmarkEnd w:id="2"/>
      <w:r w:rsidRPr="000111AD">
        <w:rPr>
          <w:rFonts w:ascii="Times New Roman" w:eastAsia="Times New Roman" w:hAnsi="Times New Roman" w:cs="Times New Roman"/>
          <w:color w:val="262626"/>
          <w:sz w:val="28"/>
          <w:szCs w:val="28"/>
        </w:rPr>
        <w:t>станут патриотизм и гражданское воспитание, региональные события, историческое просвещение, нравственность, вклад личности в развитие истории, экологическое воспитание.</w:t>
      </w:r>
    </w:p>
    <w:p w14:paraId="0984E8B5" w14:textId="77777777" w:rsidR="000111AD" w:rsidRPr="000111AD" w:rsidRDefault="000111AD" w:rsidP="000111AD">
      <w:pPr>
        <w:spacing w:after="120" w:line="240" w:lineRule="auto"/>
        <w:ind w:firstLine="567"/>
        <w:jc w:val="both"/>
        <w:textAlignment w:val="baseline"/>
        <w:rPr>
          <w:rFonts w:ascii="Times New Roman" w:eastAsia="Times New Roman" w:hAnsi="Times New Roman" w:cs="Times New Roman"/>
          <w:color w:val="262626"/>
          <w:sz w:val="28"/>
          <w:szCs w:val="28"/>
        </w:rPr>
      </w:pPr>
      <w:r w:rsidRPr="000111AD">
        <w:rPr>
          <w:rFonts w:ascii="Times New Roman" w:eastAsia="Times New Roman" w:hAnsi="Times New Roman" w:cs="Times New Roman"/>
          <w:color w:val="262626"/>
          <w:sz w:val="28"/>
          <w:szCs w:val="28"/>
        </w:rPr>
        <w:t>Как мы видим, в нынешней международной ситуации особое внимание должно уделяться вопросам формирования у молодого человека чувства патриотизма, гордости за свое Отечество, активной гражданской позиции и готовности к служению Отечеству.</w:t>
      </w:r>
    </w:p>
    <w:p w14:paraId="7030FE57" w14:textId="77777777" w:rsidR="000111AD" w:rsidRDefault="000111AD" w:rsidP="000111AD">
      <w:pPr>
        <w:spacing w:after="120" w:line="240" w:lineRule="auto"/>
        <w:ind w:firstLine="567"/>
        <w:jc w:val="both"/>
        <w:textAlignment w:val="baseline"/>
        <w:rPr>
          <w:rFonts w:ascii="Times New Roman" w:eastAsia="Times New Roman" w:hAnsi="Times New Roman" w:cs="Times New Roman"/>
          <w:color w:val="262626"/>
          <w:sz w:val="28"/>
          <w:szCs w:val="28"/>
        </w:rPr>
      </w:pPr>
      <w:r w:rsidRPr="000111AD">
        <w:rPr>
          <w:rFonts w:ascii="Times New Roman" w:eastAsia="Times New Roman" w:hAnsi="Times New Roman" w:cs="Times New Roman"/>
          <w:color w:val="262626"/>
          <w:sz w:val="28"/>
          <w:szCs w:val="28"/>
        </w:rPr>
        <w:t xml:space="preserve">Учитывая особую важность данной задачи в 2022 году Республика Дагестан вошла в перечень пилотных регионов, в которых с целью оказания помощи школам в рамках реализации Федерального проекта «Патриотическое воспитание» с 1 сентября вводятся должности советника по воспитательной работе, в нашем районе эта должность вводится в восьми школах: Сергокалинская СОШ №1, Сергокалинская СОШ №2, Мюрегинская СОШ, Бурхимахинская СОШ, Нижнемулебкинская СОШ, Кадиркентская СОШ, Кичигамринская СОШ, Мургукская СОШ. Одним из главных направлений деятельности советников директоров по воспитанию станет постоянная работа по вовлечению закрепленных </w:t>
      </w:r>
      <w:r w:rsidRPr="000111AD">
        <w:rPr>
          <w:rFonts w:ascii="Times New Roman" w:eastAsia="Times New Roman" w:hAnsi="Times New Roman" w:cs="Times New Roman"/>
          <w:color w:val="262626"/>
          <w:sz w:val="28"/>
          <w:szCs w:val="28"/>
        </w:rPr>
        <w:lastRenderedPageBreak/>
        <w:t>за ними несовершеннолетних, состоящих на различных видах учета, в дополнительное образование, добровольческую и волонтерскую деятельность. В их задачах – находить подход к каждому ученику, вовлекать ребят в общественные движения, молодежные проекты, устраивать походы в театры и музей, акции и спортивные мероприятия. Развитие данного проекта обеспечит совершенствование воспитательного потенциала образовательного процесса и развитие кадровой составляющей в образовательных организациях района.</w:t>
      </w:r>
    </w:p>
    <w:p w14:paraId="461226C3" w14:textId="136A4DA2" w:rsidR="00120B4C" w:rsidRDefault="00120B4C" w:rsidP="000111AD">
      <w:pPr>
        <w:spacing w:after="120" w:line="240" w:lineRule="auto"/>
        <w:ind w:firstLine="567"/>
        <w:jc w:val="both"/>
        <w:textAlignment w:val="baseline"/>
        <w:rPr>
          <w:rFonts w:ascii="Times New Roman" w:eastAsia="Times New Roman" w:hAnsi="Times New Roman" w:cs="Times New Roman"/>
          <w:color w:val="262626"/>
          <w:sz w:val="28"/>
          <w:szCs w:val="28"/>
        </w:rPr>
      </w:pPr>
      <w:r>
        <w:rPr>
          <w:rFonts w:ascii="Times New Roman" w:eastAsia="Times New Roman" w:hAnsi="Times New Roman" w:cs="Times New Roman"/>
          <w:color w:val="262626"/>
          <w:sz w:val="28"/>
          <w:szCs w:val="28"/>
        </w:rPr>
        <w:t xml:space="preserve">Также приоритетными направлениями в воспитании детей является вовлечение детей и подростков в общественные организации, движения, различные формы общественной активности. И, несомненно, в организацию единого воспитательного процесса необходимо активно вовлекать родительскую общественность. Школьные спортивные клубы, музеи, театральные кружки, органы ученического самоуправления – это инструменты для саморазвития и занятости детей. И ключевую роль здесь играют детские общественные объединения. </w:t>
      </w:r>
    </w:p>
    <w:p w14:paraId="1E9DA21B" w14:textId="5F321E48" w:rsidR="007A42C0" w:rsidRPr="0013748E" w:rsidRDefault="007A42C0" w:rsidP="00B16831">
      <w:pPr>
        <w:shd w:val="clear" w:color="auto" w:fill="FFFFFF" w:themeFill="background1"/>
        <w:spacing w:after="120" w:line="240" w:lineRule="auto"/>
        <w:ind w:firstLine="567"/>
        <w:jc w:val="both"/>
        <w:rPr>
          <w:rFonts w:ascii="Times New Roman" w:eastAsia="Times New Roman" w:hAnsi="Times New Roman" w:cs="Times New Roman"/>
          <w:color w:val="000000"/>
          <w:spacing w:val="3"/>
          <w:sz w:val="28"/>
          <w:szCs w:val="28"/>
        </w:rPr>
      </w:pPr>
      <w:r>
        <w:rPr>
          <w:rFonts w:ascii="Times New Roman" w:eastAsia="Times New Roman" w:hAnsi="Times New Roman" w:cs="Times New Roman"/>
          <w:color w:val="000000"/>
          <w:spacing w:val="3"/>
          <w:sz w:val="28"/>
          <w:szCs w:val="28"/>
        </w:rPr>
        <w:t>Немаловажным в нашей работе также выступает каникулярная занятость детей, особенно в летний период. Сегодня вопросу отдыха и оздоровления детей уделяется все более пристальное внимание. В июне-июле 2022 года в селении Мургук функционировал летний лагерь с охватом 25 детей всеми формами отдыха и оздоровления. Хочу выразить особую благодарность руководителю МКОУ «Мургукская СОШ» Шахнавазовой Зубалжат Шахнавазовне</w:t>
      </w:r>
      <w:r w:rsidR="00596CEB">
        <w:rPr>
          <w:rFonts w:ascii="Times New Roman" w:eastAsia="Times New Roman" w:hAnsi="Times New Roman" w:cs="Times New Roman"/>
          <w:color w:val="000000"/>
          <w:spacing w:val="3"/>
          <w:sz w:val="28"/>
          <w:szCs w:val="28"/>
        </w:rPr>
        <w:t xml:space="preserve"> начальнику лагеря Гаджиалиевой Раисат</w:t>
      </w:r>
      <w:r>
        <w:rPr>
          <w:rFonts w:ascii="Times New Roman" w:eastAsia="Times New Roman" w:hAnsi="Times New Roman" w:cs="Times New Roman"/>
          <w:color w:val="000000"/>
          <w:spacing w:val="3"/>
          <w:sz w:val="28"/>
          <w:szCs w:val="28"/>
        </w:rPr>
        <w:t xml:space="preserve"> </w:t>
      </w:r>
      <w:r w:rsidR="00596CEB">
        <w:rPr>
          <w:rFonts w:ascii="Times New Roman" w:eastAsia="Times New Roman" w:hAnsi="Times New Roman" w:cs="Times New Roman"/>
          <w:color w:val="000000"/>
          <w:spacing w:val="3"/>
          <w:sz w:val="28"/>
          <w:szCs w:val="28"/>
        </w:rPr>
        <w:t xml:space="preserve">Динбагомаевне </w:t>
      </w:r>
      <w:r>
        <w:rPr>
          <w:rFonts w:ascii="Times New Roman" w:eastAsia="Times New Roman" w:hAnsi="Times New Roman" w:cs="Times New Roman"/>
          <w:color w:val="000000"/>
          <w:spacing w:val="3"/>
          <w:sz w:val="28"/>
          <w:szCs w:val="28"/>
        </w:rPr>
        <w:t xml:space="preserve">за предоставленный хороший отдых детям, за заботу о них. </w:t>
      </w:r>
    </w:p>
    <w:p w14:paraId="4C19A422" w14:textId="77777777" w:rsidR="00DA7723" w:rsidRPr="008E412F" w:rsidRDefault="00DA7723" w:rsidP="00B16831">
      <w:pPr>
        <w:pStyle w:val="a3"/>
        <w:ind w:firstLine="567"/>
        <w:jc w:val="both"/>
        <w:rPr>
          <w:rFonts w:ascii="Times New Roman" w:hAnsi="Times New Roman" w:cs="Times New Roman"/>
          <w:b/>
          <w:sz w:val="28"/>
          <w:szCs w:val="28"/>
        </w:rPr>
      </w:pPr>
      <w:r w:rsidRPr="008E412F">
        <w:rPr>
          <w:rFonts w:ascii="Times New Roman" w:hAnsi="Times New Roman" w:cs="Times New Roman"/>
          <w:b/>
          <w:sz w:val="28"/>
          <w:szCs w:val="28"/>
        </w:rPr>
        <w:t>Следующим приоритетным направлением образовательной политики нашего района является организация инклюзивного образования.</w:t>
      </w:r>
    </w:p>
    <w:p w14:paraId="0EBA8286" w14:textId="77777777" w:rsidR="00DA7723" w:rsidRPr="008E412F" w:rsidRDefault="00DA7723" w:rsidP="00B16831">
      <w:pPr>
        <w:pStyle w:val="a3"/>
        <w:ind w:firstLine="567"/>
        <w:jc w:val="both"/>
        <w:rPr>
          <w:rFonts w:ascii="Times New Roman" w:hAnsi="Times New Roman" w:cs="Times New Roman"/>
          <w:sz w:val="28"/>
          <w:szCs w:val="28"/>
        </w:rPr>
      </w:pPr>
      <w:r w:rsidRPr="008E412F">
        <w:rPr>
          <w:rFonts w:ascii="Times New Roman" w:hAnsi="Times New Roman" w:cs="Times New Roman"/>
          <w:sz w:val="28"/>
          <w:szCs w:val="28"/>
        </w:rPr>
        <w:t xml:space="preserve">Проблемой является и ограничение доступа детей с ОВЗ, к полноценным образовательным услугам. Как следствие социальная изоляция детей и их семей, которая усугубляется материальными затруднениями и ощущением отсутствия перспектив для дальнейшего развития. </w:t>
      </w:r>
    </w:p>
    <w:p w14:paraId="58507A2D" w14:textId="68A6540F" w:rsidR="009E143C" w:rsidRPr="00532262" w:rsidRDefault="00DA7723" w:rsidP="00B16831">
      <w:pPr>
        <w:pStyle w:val="a3"/>
        <w:ind w:firstLine="567"/>
        <w:jc w:val="both"/>
        <w:rPr>
          <w:rFonts w:ascii="Times New Roman" w:hAnsi="Times New Roman" w:cs="Times New Roman"/>
          <w:iCs/>
          <w:color w:val="000000" w:themeColor="text1"/>
          <w:sz w:val="28"/>
          <w:szCs w:val="28"/>
        </w:rPr>
      </w:pPr>
      <w:r w:rsidRPr="00532262">
        <w:rPr>
          <w:rFonts w:ascii="Times New Roman" w:hAnsi="Times New Roman" w:cs="Times New Roman"/>
          <w:iCs/>
          <w:color w:val="000000" w:themeColor="text1"/>
          <w:sz w:val="28"/>
          <w:szCs w:val="28"/>
        </w:rPr>
        <w:t>К сожалению, растет число детей с ограниченными возможностями здоровья. Так, в прошедшем учебном году в общеобразовательных учреждениях района обучал</w:t>
      </w:r>
      <w:r w:rsidR="00B46323" w:rsidRPr="00532262">
        <w:rPr>
          <w:rFonts w:ascii="Times New Roman" w:hAnsi="Times New Roman" w:cs="Times New Roman"/>
          <w:iCs/>
          <w:color w:val="000000" w:themeColor="text1"/>
          <w:sz w:val="28"/>
          <w:szCs w:val="28"/>
        </w:rPr>
        <w:t>о</w:t>
      </w:r>
      <w:r w:rsidRPr="00532262">
        <w:rPr>
          <w:rFonts w:ascii="Times New Roman" w:hAnsi="Times New Roman" w:cs="Times New Roman"/>
          <w:iCs/>
          <w:color w:val="000000" w:themeColor="text1"/>
          <w:sz w:val="28"/>
          <w:szCs w:val="28"/>
        </w:rPr>
        <w:t xml:space="preserve">сь </w:t>
      </w:r>
      <w:r w:rsidR="00F12336" w:rsidRPr="00532262">
        <w:rPr>
          <w:rFonts w:ascii="Times New Roman" w:hAnsi="Times New Roman" w:cs="Times New Roman"/>
          <w:iCs/>
          <w:sz w:val="28"/>
          <w:szCs w:val="28"/>
        </w:rPr>
        <w:t>78</w:t>
      </w:r>
      <w:r w:rsidR="00BC0B7F" w:rsidRPr="00532262">
        <w:rPr>
          <w:rFonts w:ascii="Times New Roman" w:hAnsi="Times New Roman" w:cs="Times New Roman"/>
          <w:iCs/>
          <w:color w:val="000000" w:themeColor="text1"/>
          <w:sz w:val="28"/>
          <w:szCs w:val="28"/>
        </w:rPr>
        <w:t xml:space="preserve"> </w:t>
      </w:r>
      <w:r w:rsidRPr="00532262">
        <w:rPr>
          <w:rFonts w:ascii="Times New Roman" w:hAnsi="Times New Roman" w:cs="Times New Roman"/>
          <w:iCs/>
          <w:color w:val="000000" w:themeColor="text1"/>
          <w:sz w:val="28"/>
          <w:szCs w:val="28"/>
        </w:rPr>
        <w:t>детей с ограниченными возможностями здоровья (ОВЗ</w:t>
      </w:r>
      <w:r w:rsidR="00F36462" w:rsidRPr="00532262">
        <w:rPr>
          <w:rFonts w:ascii="Times New Roman" w:hAnsi="Times New Roman" w:cs="Times New Roman"/>
          <w:iCs/>
          <w:color w:val="000000" w:themeColor="text1"/>
          <w:sz w:val="28"/>
          <w:szCs w:val="28"/>
        </w:rPr>
        <w:t>)</w:t>
      </w:r>
      <w:r w:rsidR="00B46323" w:rsidRPr="00532262">
        <w:rPr>
          <w:rFonts w:ascii="Times New Roman" w:hAnsi="Times New Roman" w:cs="Times New Roman"/>
          <w:iCs/>
          <w:color w:val="000000" w:themeColor="text1"/>
          <w:sz w:val="28"/>
          <w:szCs w:val="28"/>
        </w:rPr>
        <w:t xml:space="preserve">, </w:t>
      </w:r>
      <w:r w:rsidR="002029D3" w:rsidRPr="00532262">
        <w:rPr>
          <w:rFonts w:ascii="Times New Roman" w:hAnsi="Times New Roman" w:cs="Times New Roman"/>
          <w:iCs/>
          <w:color w:val="000000" w:themeColor="text1"/>
          <w:sz w:val="28"/>
          <w:szCs w:val="28"/>
        </w:rPr>
        <w:t xml:space="preserve">а на индивидуальном домашнем обучении </w:t>
      </w:r>
      <w:r w:rsidR="00E51C54" w:rsidRPr="00532262">
        <w:rPr>
          <w:rFonts w:ascii="Times New Roman" w:hAnsi="Times New Roman" w:cs="Times New Roman"/>
          <w:iCs/>
          <w:color w:val="000000" w:themeColor="text1"/>
          <w:sz w:val="28"/>
          <w:szCs w:val="28"/>
        </w:rPr>
        <w:t xml:space="preserve">- </w:t>
      </w:r>
      <w:r w:rsidR="00F12336" w:rsidRPr="00532262">
        <w:rPr>
          <w:rFonts w:ascii="Times New Roman" w:hAnsi="Times New Roman" w:cs="Times New Roman"/>
          <w:iCs/>
          <w:color w:val="000000" w:themeColor="text1"/>
          <w:sz w:val="28"/>
          <w:szCs w:val="28"/>
        </w:rPr>
        <w:t>123</w:t>
      </w:r>
      <w:r w:rsidR="00E51C54" w:rsidRPr="00532262">
        <w:rPr>
          <w:rFonts w:ascii="Times New Roman" w:hAnsi="Times New Roman" w:cs="Times New Roman"/>
          <w:iCs/>
          <w:color w:val="000000" w:themeColor="text1"/>
          <w:sz w:val="28"/>
          <w:szCs w:val="28"/>
        </w:rPr>
        <w:t xml:space="preserve"> </w:t>
      </w:r>
      <w:r w:rsidR="00A874D5" w:rsidRPr="00532262">
        <w:rPr>
          <w:rFonts w:ascii="Times New Roman" w:hAnsi="Times New Roman" w:cs="Times New Roman"/>
          <w:iCs/>
          <w:color w:val="000000" w:themeColor="text1"/>
          <w:sz w:val="28"/>
          <w:szCs w:val="28"/>
        </w:rPr>
        <w:t>Среди них процентов 70 учащи</w:t>
      </w:r>
      <w:r w:rsidR="009E143C" w:rsidRPr="00532262">
        <w:rPr>
          <w:rFonts w:ascii="Times New Roman" w:hAnsi="Times New Roman" w:cs="Times New Roman"/>
          <w:iCs/>
          <w:color w:val="000000" w:themeColor="text1"/>
          <w:sz w:val="28"/>
          <w:szCs w:val="28"/>
        </w:rPr>
        <w:t>х</w:t>
      </w:r>
      <w:r w:rsidR="00A874D5" w:rsidRPr="00532262">
        <w:rPr>
          <w:rFonts w:ascii="Times New Roman" w:hAnsi="Times New Roman" w:cs="Times New Roman"/>
          <w:iCs/>
          <w:color w:val="000000" w:themeColor="text1"/>
          <w:sz w:val="28"/>
          <w:szCs w:val="28"/>
        </w:rPr>
        <w:t xml:space="preserve">ся </w:t>
      </w:r>
      <w:r w:rsidR="009E143C" w:rsidRPr="00532262">
        <w:rPr>
          <w:rFonts w:ascii="Times New Roman" w:hAnsi="Times New Roman" w:cs="Times New Roman"/>
          <w:iCs/>
          <w:color w:val="000000" w:themeColor="text1"/>
          <w:sz w:val="28"/>
          <w:szCs w:val="28"/>
        </w:rPr>
        <w:t xml:space="preserve">были </w:t>
      </w:r>
      <w:r w:rsidR="00A874D5" w:rsidRPr="00532262">
        <w:rPr>
          <w:rFonts w:ascii="Times New Roman" w:hAnsi="Times New Roman" w:cs="Times New Roman"/>
          <w:iCs/>
          <w:color w:val="000000" w:themeColor="text1"/>
          <w:sz w:val="28"/>
          <w:szCs w:val="28"/>
        </w:rPr>
        <w:t xml:space="preserve">с диагнозом «умственная отсталость», с задержкой психического развития. </w:t>
      </w:r>
    </w:p>
    <w:p w14:paraId="15A2099B" w14:textId="75A38A2C" w:rsidR="00900D1F" w:rsidRPr="00532262" w:rsidRDefault="009E143C" w:rsidP="00B16831">
      <w:pPr>
        <w:pStyle w:val="a3"/>
        <w:ind w:firstLine="567"/>
        <w:jc w:val="both"/>
        <w:rPr>
          <w:rFonts w:ascii="Times New Roman" w:hAnsi="Times New Roman" w:cs="Times New Roman"/>
          <w:color w:val="FF0000"/>
          <w:sz w:val="28"/>
          <w:szCs w:val="28"/>
        </w:rPr>
      </w:pPr>
      <w:r w:rsidRPr="00532262">
        <w:rPr>
          <w:rFonts w:ascii="Times New Roman" w:hAnsi="Times New Roman" w:cs="Times New Roman"/>
          <w:color w:val="000000" w:themeColor="text1"/>
          <w:sz w:val="28"/>
          <w:szCs w:val="28"/>
        </w:rPr>
        <w:t xml:space="preserve">В этом учебном году </w:t>
      </w:r>
      <w:r w:rsidR="00BC0B7F" w:rsidRPr="00532262">
        <w:rPr>
          <w:rFonts w:ascii="Times New Roman" w:hAnsi="Times New Roman" w:cs="Times New Roman"/>
          <w:color w:val="000000" w:themeColor="text1"/>
          <w:sz w:val="28"/>
          <w:szCs w:val="28"/>
        </w:rPr>
        <w:t xml:space="preserve">в образовательных организациях 100 </w:t>
      </w:r>
      <w:r w:rsidRPr="00532262">
        <w:rPr>
          <w:rFonts w:ascii="Times New Roman" w:hAnsi="Times New Roman" w:cs="Times New Roman"/>
          <w:color w:val="000000" w:themeColor="text1"/>
          <w:sz w:val="28"/>
          <w:szCs w:val="28"/>
        </w:rPr>
        <w:t xml:space="preserve">детей с ограниченными возможностями здоровья, а на индивидуальном домашнем обучении </w:t>
      </w:r>
      <w:r w:rsidR="008E780A" w:rsidRPr="00532262">
        <w:rPr>
          <w:rFonts w:ascii="Times New Roman" w:hAnsi="Times New Roman" w:cs="Times New Roman"/>
          <w:color w:val="000000" w:themeColor="text1"/>
          <w:sz w:val="28"/>
          <w:szCs w:val="28"/>
        </w:rPr>
        <w:t>–</w:t>
      </w:r>
      <w:r w:rsidRPr="00532262">
        <w:rPr>
          <w:rFonts w:ascii="Times New Roman" w:hAnsi="Times New Roman" w:cs="Times New Roman"/>
          <w:color w:val="000000" w:themeColor="text1"/>
          <w:sz w:val="28"/>
          <w:szCs w:val="28"/>
        </w:rPr>
        <w:t xml:space="preserve"> 1</w:t>
      </w:r>
      <w:r w:rsidR="00F12336" w:rsidRPr="00532262">
        <w:rPr>
          <w:rFonts w:ascii="Times New Roman" w:hAnsi="Times New Roman" w:cs="Times New Roman"/>
          <w:color w:val="000000" w:themeColor="text1"/>
          <w:sz w:val="28"/>
          <w:szCs w:val="28"/>
        </w:rPr>
        <w:t>32</w:t>
      </w:r>
      <w:r w:rsidR="008E780A" w:rsidRPr="00532262">
        <w:rPr>
          <w:rFonts w:ascii="Times New Roman" w:hAnsi="Times New Roman" w:cs="Times New Roman"/>
          <w:color w:val="000000" w:themeColor="text1"/>
          <w:sz w:val="28"/>
          <w:szCs w:val="28"/>
        </w:rPr>
        <w:t xml:space="preserve"> ученика.</w:t>
      </w:r>
      <w:r w:rsidRPr="00532262">
        <w:rPr>
          <w:rFonts w:ascii="Times New Roman" w:hAnsi="Times New Roman" w:cs="Times New Roman"/>
          <w:color w:val="000000" w:themeColor="text1"/>
          <w:sz w:val="28"/>
          <w:szCs w:val="28"/>
        </w:rPr>
        <w:t xml:space="preserve"> Среди них </w:t>
      </w:r>
      <w:r w:rsidR="00BC0B7F" w:rsidRPr="00532262">
        <w:rPr>
          <w:rFonts w:ascii="Times New Roman" w:hAnsi="Times New Roman" w:cs="Times New Roman"/>
          <w:color w:val="000000" w:themeColor="text1"/>
          <w:sz w:val="28"/>
          <w:szCs w:val="28"/>
        </w:rPr>
        <w:t xml:space="preserve">34 </w:t>
      </w:r>
      <w:r w:rsidRPr="00532262">
        <w:rPr>
          <w:rFonts w:ascii="Times New Roman" w:hAnsi="Times New Roman" w:cs="Times New Roman"/>
          <w:color w:val="000000" w:themeColor="text1"/>
          <w:sz w:val="28"/>
          <w:szCs w:val="28"/>
        </w:rPr>
        <w:t>учащихся с диагнозом «умственная отсталость», 1</w:t>
      </w:r>
      <w:r w:rsidR="008E780A" w:rsidRPr="00532262">
        <w:rPr>
          <w:rFonts w:ascii="Times New Roman" w:hAnsi="Times New Roman" w:cs="Times New Roman"/>
          <w:color w:val="000000" w:themeColor="text1"/>
          <w:sz w:val="28"/>
          <w:szCs w:val="28"/>
        </w:rPr>
        <w:t>4</w:t>
      </w:r>
      <w:r w:rsidRPr="00532262">
        <w:rPr>
          <w:rFonts w:ascii="Times New Roman" w:hAnsi="Times New Roman" w:cs="Times New Roman"/>
          <w:color w:val="000000" w:themeColor="text1"/>
          <w:sz w:val="28"/>
          <w:szCs w:val="28"/>
        </w:rPr>
        <w:t xml:space="preserve"> - с задержкой психического развития</w:t>
      </w:r>
      <w:r w:rsidR="00FD1F9D" w:rsidRPr="00532262">
        <w:rPr>
          <w:rFonts w:ascii="Times New Roman" w:hAnsi="Times New Roman" w:cs="Times New Roman"/>
          <w:color w:val="000000" w:themeColor="text1"/>
          <w:sz w:val="28"/>
          <w:szCs w:val="28"/>
        </w:rPr>
        <w:t>.</w:t>
      </w:r>
      <w:r w:rsidRPr="00532262">
        <w:rPr>
          <w:rFonts w:ascii="Times New Roman" w:hAnsi="Times New Roman" w:cs="Times New Roman"/>
          <w:color w:val="000000" w:themeColor="text1"/>
          <w:sz w:val="28"/>
          <w:szCs w:val="28"/>
        </w:rPr>
        <w:t xml:space="preserve"> </w:t>
      </w:r>
      <w:r w:rsidR="00B55AD5" w:rsidRPr="00532262">
        <w:rPr>
          <w:rFonts w:ascii="Times New Roman" w:hAnsi="Times New Roman" w:cs="Times New Roman"/>
          <w:color w:val="000000" w:themeColor="text1"/>
          <w:sz w:val="28"/>
          <w:szCs w:val="28"/>
        </w:rPr>
        <w:t xml:space="preserve">С первого сентября </w:t>
      </w:r>
      <w:r w:rsidR="00F12336" w:rsidRPr="00532262">
        <w:rPr>
          <w:rFonts w:ascii="Times New Roman" w:hAnsi="Times New Roman" w:cs="Times New Roman"/>
          <w:color w:val="000000" w:themeColor="text1"/>
          <w:sz w:val="28"/>
          <w:szCs w:val="28"/>
        </w:rPr>
        <w:t xml:space="preserve">прошлого </w:t>
      </w:r>
      <w:r w:rsidR="00B55AD5" w:rsidRPr="00532262">
        <w:rPr>
          <w:rFonts w:ascii="Times New Roman" w:hAnsi="Times New Roman" w:cs="Times New Roman"/>
          <w:color w:val="000000" w:themeColor="text1"/>
          <w:sz w:val="28"/>
          <w:szCs w:val="28"/>
        </w:rPr>
        <w:t>года такая категория детей</w:t>
      </w:r>
      <w:r w:rsidR="008E780A" w:rsidRPr="00532262">
        <w:rPr>
          <w:rFonts w:ascii="Times New Roman" w:hAnsi="Times New Roman" w:cs="Times New Roman"/>
          <w:color w:val="000000" w:themeColor="text1"/>
          <w:sz w:val="28"/>
          <w:szCs w:val="28"/>
        </w:rPr>
        <w:t xml:space="preserve"> с ОВЗ </w:t>
      </w:r>
      <w:r w:rsidR="00B55AD5" w:rsidRPr="00532262">
        <w:rPr>
          <w:rFonts w:ascii="Times New Roman" w:hAnsi="Times New Roman" w:cs="Times New Roman"/>
          <w:color w:val="000000" w:themeColor="text1"/>
          <w:sz w:val="28"/>
          <w:szCs w:val="28"/>
        </w:rPr>
        <w:t>получа</w:t>
      </w:r>
      <w:r w:rsidR="00BC0B7F" w:rsidRPr="00532262">
        <w:rPr>
          <w:rFonts w:ascii="Times New Roman" w:hAnsi="Times New Roman" w:cs="Times New Roman"/>
          <w:color w:val="000000" w:themeColor="text1"/>
          <w:sz w:val="28"/>
          <w:szCs w:val="28"/>
        </w:rPr>
        <w:t>ла</w:t>
      </w:r>
      <w:r w:rsidR="00B55AD5" w:rsidRPr="00532262">
        <w:rPr>
          <w:rFonts w:ascii="Times New Roman" w:hAnsi="Times New Roman" w:cs="Times New Roman"/>
          <w:color w:val="000000" w:themeColor="text1"/>
          <w:sz w:val="28"/>
          <w:szCs w:val="28"/>
        </w:rPr>
        <w:t xml:space="preserve"> поддержку от государства </w:t>
      </w:r>
      <w:r w:rsidRPr="00532262">
        <w:rPr>
          <w:rFonts w:ascii="Times New Roman" w:hAnsi="Times New Roman" w:cs="Times New Roman"/>
          <w:color w:val="000000" w:themeColor="text1"/>
          <w:sz w:val="28"/>
          <w:szCs w:val="28"/>
        </w:rPr>
        <w:t xml:space="preserve">в размере </w:t>
      </w:r>
      <w:r w:rsidRPr="00532262">
        <w:rPr>
          <w:rFonts w:ascii="Times New Roman" w:hAnsi="Times New Roman" w:cs="Times New Roman"/>
          <w:sz w:val="28"/>
          <w:szCs w:val="28"/>
        </w:rPr>
        <w:t>131 рубл</w:t>
      </w:r>
      <w:r w:rsidR="00596CEB" w:rsidRPr="00532262">
        <w:rPr>
          <w:rFonts w:ascii="Times New Roman" w:hAnsi="Times New Roman" w:cs="Times New Roman"/>
          <w:sz w:val="28"/>
          <w:szCs w:val="28"/>
        </w:rPr>
        <w:t>я</w:t>
      </w:r>
      <w:r w:rsidRPr="00532262">
        <w:rPr>
          <w:rFonts w:ascii="Times New Roman" w:hAnsi="Times New Roman" w:cs="Times New Roman"/>
          <w:sz w:val="28"/>
          <w:szCs w:val="28"/>
        </w:rPr>
        <w:t xml:space="preserve"> </w:t>
      </w:r>
      <w:r w:rsidR="00B55AD5" w:rsidRPr="00532262">
        <w:rPr>
          <w:rFonts w:ascii="Times New Roman" w:hAnsi="Times New Roman" w:cs="Times New Roman"/>
          <w:sz w:val="28"/>
          <w:szCs w:val="28"/>
        </w:rPr>
        <w:t xml:space="preserve">в виде двухразового горячего питания. </w:t>
      </w:r>
    </w:p>
    <w:p w14:paraId="3DAF7EE8" w14:textId="71B5F337" w:rsidR="00900D1F" w:rsidRPr="00532262" w:rsidRDefault="00900D1F"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color w:val="000000" w:themeColor="text1"/>
          <w:sz w:val="28"/>
          <w:szCs w:val="28"/>
        </w:rPr>
        <w:t>Некоторые родители отказались от компенсации, хотя и имеют заключение ПМПК.</w:t>
      </w:r>
      <w:r w:rsidRPr="00532262">
        <w:rPr>
          <w:rFonts w:ascii="Times New Roman" w:hAnsi="Times New Roman" w:cs="Times New Roman"/>
          <w:iCs/>
          <w:sz w:val="28"/>
          <w:szCs w:val="28"/>
        </w:rPr>
        <w:t xml:space="preserve"> Большинство детей с ОВЗ имеют возможность посещать уроки в школе, что дает возможность их социализации, общению со сверстниками, участию в</w:t>
      </w:r>
      <w:r w:rsidR="00FD1F9D" w:rsidRPr="00532262">
        <w:rPr>
          <w:rFonts w:ascii="Times New Roman" w:hAnsi="Times New Roman" w:cs="Times New Roman"/>
          <w:iCs/>
          <w:sz w:val="28"/>
          <w:szCs w:val="28"/>
        </w:rPr>
        <w:t>о</w:t>
      </w:r>
      <w:r w:rsidRPr="00532262">
        <w:rPr>
          <w:rFonts w:ascii="Times New Roman" w:hAnsi="Times New Roman" w:cs="Times New Roman"/>
          <w:iCs/>
          <w:sz w:val="28"/>
          <w:szCs w:val="28"/>
        </w:rPr>
        <w:t xml:space="preserve"> внеклассных мероприятиях. </w:t>
      </w:r>
    </w:p>
    <w:p w14:paraId="2D90159F" w14:textId="77777777" w:rsidR="00900D1F" w:rsidRPr="00532262" w:rsidRDefault="00900D1F"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lastRenderedPageBreak/>
        <w:t xml:space="preserve">С такими детьми в школах не все педагоги занимаются по адаптированной основной образовательной программе, а занимаются по общеобразовательной программе. </w:t>
      </w:r>
      <w:r w:rsidRPr="00532262">
        <w:rPr>
          <w:rFonts w:ascii="Times New Roman" w:hAnsi="Times New Roman" w:cs="Times New Roman"/>
          <w:iCs/>
          <w:sz w:val="28"/>
          <w:szCs w:val="28"/>
          <w:shd w:val="clear" w:color="auto" w:fill="FFFFFF"/>
        </w:rPr>
        <w:t>Нет никакой работы директоров школ по улучшению данной ситуации. Поэтому необходимо обратить особое внимание на эту проблему.</w:t>
      </w:r>
    </w:p>
    <w:p w14:paraId="5C158BFC" w14:textId="0A5F32FE" w:rsidR="00F71C46" w:rsidRPr="00532262" w:rsidRDefault="00A874D5" w:rsidP="00B16831">
      <w:pPr>
        <w:pStyle w:val="a3"/>
        <w:ind w:firstLine="567"/>
        <w:jc w:val="both"/>
        <w:rPr>
          <w:rFonts w:ascii="Times New Roman" w:hAnsi="Times New Roman" w:cs="Times New Roman"/>
          <w:iCs/>
          <w:color w:val="FF0000"/>
          <w:sz w:val="28"/>
          <w:szCs w:val="28"/>
        </w:rPr>
      </w:pPr>
      <w:r w:rsidRPr="00532262">
        <w:rPr>
          <w:rFonts w:ascii="Times New Roman" w:hAnsi="Times New Roman" w:cs="Times New Roman"/>
          <w:iCs/>
          <w:color w:val="000000" w:themeColor="text1"/>
          <w:sz w:val="28"/>
          <w:szCs w:val="28"/>
        </w:rPr>
        <w:t>Однако, перед нами стоит проблемный вопрос: насколько готовы педагогические работники сегодня к проведению уроков по стандартам для детей с ОВЗ и умственной отсталостью? Необходимо, чтобы все педагоги начальной школы в ближайшее время повысили квалификацию по данному направлению. И, в первую очередь, все педагоги, которые будут работать с 1 сентября в первых классах.</w:t>
      </w:r>
    </w:p>
    <w:p w14:paraId="136ED1B5" w14:textId="32F9414F" w:rsidR="00DA7723" w:rsidRPr="00532262" w:rsidRDefault="00DA7723"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Много удалось сделать, но остаются проблемы, которые требуют решения. В первую очередь это вопросы материально-технического обеспечения.</w:t>
      </w:r>
    </w:p>
    <w:p w14:paraId="2EB6264C" w14:textId="77777777" w:rsidR="00FC117A" w:rsidRPr="00532262" w:rsidRDefault="00FC117A" w:rsidP="00B16831">
      <w:pPr>
        <w:pStyle w:val="a3"/>
        <w:ind w:firstLine="567"/>
        <w:jc w:val="both"/>
        <w:rPr>
          <w:rFonts w:ascii="Times New Roman" w:hAnsi="Times New Roman" w:cs="Times New Roman"/>
          <w:sz w:val="28"/>
          <w:szCs w:val="28"/>
        </w:rPr>
      </w:pPr>
    </w:p>
    <w:p w14:paraId="4D15B617" w14:textId="77777777" w:rsidR="00F32DA7" w:rsidRPr="00532262" w:rsidRDefault="00F32DA7" w:rsidP="00B16831">
      <w:pPr>
        <w:spacing w:line="240" w:lineRule="auto"/>
        <w:jc w:val="center"/>
        <w:rPr>
          <w:rFonts w:ascii="Times New Roman" w:hAnsi="Times New Roman" w:cs="Times New Roman"/>
          <w:b/>
          <w:sz w:val="28"/>
          <w:szCs w:val="28"/>
        </w:rPr>
      </w:pPr>
      <w:r w:rsidRPr="00532262">
        <w:rPr>
          <w:rFonts w:ascii="Times New Roman" w:hAnsi="Times New Roman" w:cs="Times New Roman"/>
          <w:b/>
          <w:sz w:val="28"/>
          <w:szCs w:val="28"/>
        </w:rPr>
        <w:t>Организация подвоза обучающихся в ОО района</w:t>
      </w:r>
    </w:p>
    <w:p w14:paraId="54F78026" w14:textId="77777777" w:rsidR="00F32DA7" w:rsidRPr="00532262" w:rsidRDefault="00F32DA7" w:rsidP="00B16831">
      <w:pPr>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 xml:space="preserve">       В Сергокалинском районе подвоз детей осуществлялся в 9 (из 22) общеобразовательных организациях. В течение 2021-2022 учебного года подвозилось 427 обучающихся: </w:t>
      </w:r>
    </w:p>
    <w:p w14:paraId="35FC0BF2" w14:textId="77777777" w:rsidR="00F32DA7" w:rsidRPr="00532262" w:rsidRDefault="00F32DA7" w:rsidP="00B16831">
      <w:pPr>
        <w:pStyle w:val="a5"/>
        <w:numPr>
          <w:ilvl w:val="0"/>
          <w:numId w:val="10"/>
        </w:numPr>
        <w:ind w:left="426" w:hanging="426"/>
        <w:jc w:val="both"/>
        <w:rPr>
          <w:iCs/>
        </w:rPr>
      </w:pPr>
      <w:r w:rsidRPr="00532262">
        <w:rPr>
          <w:iCs/>
        </w:rPr>
        <w:t xml:space="preserve">в </w:t>
      </w:r>
      <w:r w:rsidRPr="00532262">
        <w:rPr>
          <w:b/>
          <w:bCs/>
          <w:iCs/>
        </w:rPr>
        <w:t>МКОУ «Аймаумахинская СОШ»</w:t>
      </w:r>
      <w:r w:rsidRPr="00532262">
        <w:rPr>
          <w:iCs/>
        </w:rPr>
        <w:t xml:space="preserve"> - 25 учащихся из 4-х населенных пунктов (Хабкаймахи, Чабахар, Чабази Буцра);</w:t>
      </w:r>
    </w:p>
    <w:p w14:paraId="21630A19" w14:textId="584B8A95" w:rsidR="00F32DA7" w:rsidRPr="00532262" w:rsidRDefault="00F32DA7" w:rsidP="00B16831">
      <w:pPr>
        <w:pStyle w:val="a5"/>
        <w:numPr>
          <w:ilvl w:val="0"/>
          <w:numId w:val="10"/>
        </w:numPr>
        <w:ind w:left="426" w:hanging="426"/>
        <w:jc w:val="both"/>
        <w:rPr>
          <w:iCs/>
        </w:rPr>
      </w:pPr>
      <w:r w:rsidRPr="00532262">
        <w:rPr>
          <w:b/>
          <w:bCs/>
          <w:iCs/>
        </w:rPr>
        <w:t>в МКОУ «Канасирагинская СОШ»</w:t>
      </w:r>
      <w:r w:rsidRPr="00532262">
        <w:rPr>
          <w:iCs/>
        </w:rPr>
        <w:t xml:space="preserve"> - 34 учащихся из 1 населённого пункта (Новый поселок);</w:t>
      </w:r>
    </w:p>
    <w:p w14:paraId="6F8729FC" w14:textId="77777777" w:rsidR="00F32DA7" w:rsidRPr="00532262" w:rsidRDefault="00F32DA7" w:rsidP="00B16831">
      <w:pPr>
        <w:pStyle w:val="a5"/>
        <w:numPr>
          <w:ilvl w:val="0"/>
          <w:numId w:val="10"/>
        </w:numPr>
        <w:ind w:left="426" w:hanging="426"/>
        <w:jc w:val="both"/>
        <w:rPr>
          <w:iCs/>
        </w:rPr>
      </w:pPr>
      <w:r w:rsidRPr="00532262">
        <w:rPr>
          <w:b/>
          <w:bCs/>
          <w:iCs/>
        </w:rPr>
        <w:t>в МКОУ «Нижнемулебкинская СОШ»</w:t>
      </w:r>
      <w:r w:rsidRPr="00532262">
        <w:rPr>
          <w:iCs/>
        </w:rPr>
        <w:t xml:space="preserve"> - 46 учащихся из 3 населённых пунктов (Арачана, Цурмахи, Диркь);</w:t>
      </w:r>
    </w:p>
    <w:p w14:paraId="2F629EA3" w14:textId="77777777" w:rsidR="00F32DA7" w:rsidRPr="00532262" w:rsidRDefault="00F32DA7" w:rsidP="00B16831">
      <w:pPr>
        <w:pStyle w:val="a5"/>
        <w:numPr>
          <w:ilvl w:val="0"/>
          <w:numId w:val="10"/>
        </w:numPr>
        <w:ind w:left="426" w:hanging="426"/>
        <w:jc w:val="both"/>
        <w:rPr>
          <w:iCs/>
        </w:rPr>
      </w:pPr>
      <w:r w:rsidRPr="00532262">
        <w:rPr>
          <w:b/>
          <w:bCs/>
          <w:iCs/>
        </w:rPr>
        <w:t>в МКОУ «Миглакасимахинская СОШ»</w:t>
      </w:r>
      <w:r w:rsidRPr="00532262">
        <w:rPr>
          <w:iCs/>
        </w:rPr>
        <w:t xml:space="preserve"> - 88 учащихся из 3 населённых пунктов (Кулкибикамахи, Ханцкаркамахи, Миглакасимахи);</w:t>
      </w:r>
    </w:p>
    <w:p w14:paraId="756C90E1" w14:textId="77777777" w:rsidR="00F32DA7" w:rsidRPr="00532262" w:rsidRDefault="00F32DA7" w:rsidP="00B16831">
      <w:pPr>
        <w:pStyle w:val="a5"/>
        <w:numPr>
          <w:ilvl w:val="0"/>
          <w:numId w:val="10"/>
        </w:numPr>
        <w:ind w:left="426" w:hanging="426"/>
        <w:jc w:val="both"/>
        <w:rPr>
          <w:iCs/>
        </w:rPr>
      </w:pPr>
      <w:r w:rsidRPr="00532262">
        <w:rPr>
          <w:b/>
          <w:bCs/>
          <w:iCs/>
        </w:rPr>
        <w:t>в МКОУ «Бурхимахинская СОШ»</w:t>
      </w:r>
      <w:r w:rsidRPr="00532262">
        <w:rPr>
          <w:iCs/>
        </w:rPr>
        <w:t xml:space="preserve"> - 56 учащихся из 2-х населённых пунктов (Улруки, Айнурби);</w:t>
      </w:r>
    </w:p>
    <w:p w14:paraId="60FEF462" w14:textId="77777777" w:rsidR="00F32DA7" w:rsidRPr="00532262" w:rsidRDefault="00F32DA7" w:rsidP="00B16831">
      <w:pPr>
        <w:pStyle w:val="a5"/>
        <w:numPr>
          <w:ilvl w:val="0"/>
          <w:numId w:val="10"/>
        </w:numPr>
        <w:ind w:left="426" w:hanging="426"/>
        <w:jc w:val="both"/>
        <w:rPr>
          <w:iCs/>
        </w:rPr>
      </w:pPr>
      <w:r w:rsidRPr="00532262">
        <w:rPr>
          <w:b/>
          <w:bCs/>
          <w:iCs/>
        </w:rPr>
        <w:t xml:space="preserve">в МКОУ «Мургукская СОШ» </w:t>
      </w:r>
      <w:r w:rsidRPr="00532262">
        <w:rPr>
          <w:iCs/>
        </w:rPr>
        <w:t>- 74 учащихся из 2-х населённых пунктов (Гутейки, Бишталбях);</w:t>
      </w:r>
    </w:p>
    <w:p w14:paraId="2FF23C21" w14:textId="77777777" w:rsidR="00F32DA7" w:rsidRPr="00532262" w:rsidRDefault="00F32DA7" w:rsidP="00B16831">
      <w:pPr>
        <w:pStyle w:val="a5"/>
        <w:numPr>
          <w:ilvl w:val="0"/>
          <w:numId w:val="10"/>
        </w:numPr>
        <w:ind w:left="426" w:hanging="426"/>
        <w:jc w:val="both"/>
        <w:rPr>
          <w:iCs/>
        </w:rPr>
      </w:pPr>
      <w:r w:rsidRPr="00532262">
        <w:rPr>
          <w:b/>
          <w:bCs/>
          <w:iCs/>
        </w:rPr>
        <w:t>в МКОУ «Нижнемахаргинская СОШ»</w:t>
      </w:r>
      <w:r w:rsidRPr="00532262">
        <w:rPr>
          <w:iCs/>
        </w:rPr>
        <w:t xml:space="preserve"> - 9 учащихся из 1 населённого пункта (Верхнее Махарги);</w:t>
      </w:r>
    </w:p>
    <w:p w14:paraId="7AF9805F" w14:textId="77777777" w:rsidR="00F32DA7" w:rsidRPr="00532262" w:rsidRDefault="00F32DA7" w:rsidP="00B16831">
      <w:pPr>
        <w:pStyle w:val="a5"/>
        <w:numPr>
          <w:ilvl w:val="0"/>
          <w:numId w:val="10"/>
        </w:numPr>
        <w:ind w:left="426" w:hanging="426"/>
        <w:jc w:val="both"/>
        <w:rPr>
          <w:iCs/>
        </w:rPr>
      </w:pPr>
      <w:r w:rsidRPr="00532262">
        <w:rPr>
          <w:b/>
          <w:bCs/>
          <w:iCs/>
        </w:rPr>
        <w:t>в МКОУ «Ванашимахинская СОШ»</w:t>
      </w:r>
      <w:r w:rsidRPr="00532262">
        <w:rPr>
          <w:iCs/>
        </w:rPr>
        <w:t xml:space="preserve"> - 24 учащихся из МТФ;</w:t>
      </w:r>
    </w:p>
    <w:p w14:paraId="50BEBA2A" w14:textId="5AA3FFEC" w:rsidR="00F32DA7" w:rsidRPr="00532262" w:rsidRDefault="00F32DA7" w:rsidP="00B16831">
      <w:pPr>
        <w:pStyle w:val="a5"/>
        <w:numPr>
          <w:ilvl w:val="0"/>
          <w:numId w:val="10"/>
        </w:numPr>
        <w:ind w:left="426" w:hanging="426"/>
        <w:jc w:val="both"/>
        <w:rPr>
          <w:iCs/>
        </w:rPr>
      </w:pPr>
      <w:r w:rsidRPr="00532262">
        <w:rPr>
          <w:b/>
          <w:bCs/>
          <w:iCs/>
        </w:rPr>
        <w:t>в МКОУ «Сергокалинская СОШ №2»</w:t>
      </w:r>
      <w:r w:rsidRPr="00532262">
        <w:rPr>
          <w:iCs/>
        </w:rPr>
        <w:t xml:space="preserve"> - 71 учащийся.</w:t>
      </w:r>
    </w:p>
    <w:p w14:paraId="609DED01" w14:textId="51DC9F26" w:rsidR="000038A1" w:rsidRPr="00532262" w:rsidRDefault="000038A1" w:rsidP="00596CEB">
      <w:pPr>
        <w:pStyle w:val="a5"/>
        <w:ind w:left="426"/>
        <w:jc w:val="both"/>
        <w:rPr>
          <w:b/>
          <w:bCs/>
        </w:rPr>
      </w:pPr>
      <w:r w:rsidRPr="00532262">
        <w:rPr>
          <w:b/>
          <w:bCs/>
        </w:rPr>
        <w:t>На их содержание, технический осмотр и ГСМ было выделено из местного бюджета 692 тыс. рублей.</w:t>
      </w:r>
    </w:p>
    <w:p w14:paraId="3FF8CEA0" w14:textId="3B4506E1" w:rsidR="00F32DA7" w:rsidRPr="00532262" w:rsidRDefault="00F32DA7" w:rsidP="00B16831">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В октябре 2021 года Министерством образования и науки РД был передан МКОУ «Мюрегинская СОШ» новый школьный автобус ГАЗель Next, приобретенный за счет средств федерального бюджета.</w:t>
      </w:r>
      <w:r w:rsidR="003F6B7B" w:rsidRPr="00532262">
        <w:rPr>
          <w:rFonts w:ascii="Times New Roman" w:hAnsi="Times New Roman" w:cs="Times New Roman"/>
          <w:sz w:val="28"/>
          <w:szCs w:val="28"/>
        </w:rPr>
        <w:t xml:space="preserve">   Но пока директор не подготовил </w:t>
      </w:r>
      <w:r w:rsidR="00E2401C" w:rsidRPr="00532262">
        <w:rPr>
          <w:rFonts w:ascii="Times New Roman" w:hAnsi="Times New Roman" w:cs="Times New Roman"/>
          <w:sz w:val="28"/>
          <w:szCs w:val="28"/>
        </w:rPr>
        <w:t xml:space="preserve">разрешительные документы </w:t>
      </w:r>
      <w:r w:rsidR="003F6B7B" w:rsidRPr="00532262">
        <w:rPr>
          <w:rFonts w:ascii="Times New Roman" w:hAnsi="Times New Roman" w:cs="Times New Roman"/>
          <w:sz w:val="28"/>
          <w:szCs w:val="28"/>
        </w:rPr>
        <w:t>документы и перевозка детей не осуществляется.</w:t>
      </w:r>
    </w:p>
    <w:p w14:paraId="0A4EA62D" w14:textId="5E7E9028" w:rsidR="00F32DA7" w:rsidRPr="00532262" w:rsidRDefault="00F32DA7" w:rsidP="00596CEB">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Все автобусы состоят на балансе общеобразовательных организаций и соответствуют ГОСТу</w:t>
      </w:r>
      <w:r w:rsidR="00596CEB" w:rsidRPr="00532262">
        <w:rPr>
          <w:rFonts w:ascii="Times New Roman" w:hAnsi="Times New Roman" w:cs="Times New Roman"/>
          <w:sz w:val="28"/>
          <w:szCs w:val="28"/>
        </w:rPr>
        <w:t xml:space="preserve">, </w:t>
      </w:r>
      <w:r w:rsidRPr="00532262">
        <w:rPr>
          <w:rFonts w:ascii="Times New Roman" w:eastAsia="Calibri" w:hAnsi="Times New Roman" w:cs="Times New Roman"/>
          <w:sz w:val="28"/>
          <w:szCs w:val="28"/>
        </w:rPr>
        <w:t>оборудованы тахографом, системой спутниковой навигации ГЛОНАСС и проблесковыми маячками желтого или оранжевого цвета.</w:t>
      </w:r>
    </w:p>
    <w:p w14:paraId="0649B6C3" w14:textId="77777777" w:rsidR="00F32DA7" w:rsidRPr="00532262" w:rsidRDefault="00F32DA7"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Во всех общеобразовательных учреждениях, осуществляющих подвоз, имеется необходимый пакет документов по организации подвоза:</w:t>
      </w:r>
    </w:p>
    <w:p w14:paraId="54F502F9" w14:textId="77777777" w:rsidR="00F32DA7" w:rsidRPr="00532262" w:rsidRDefault="00F32DA7" w:rsidP="00B16831">
      <w:pPr>
        <w:pStyle w:val="a5"/>
        <w:numPr>
          <w:ilvl w:val="0"/>
          <w:numId w:val="11"/>
        </w:numPr>
        <w:ind w:left="567" w:hanging="425"/>
        <w:jc w:val="both"/>
        <w:rPr>
          <w:iCs/>
        </w:rPr>
      </w:pPr>
      <w:r w:rsidRPr="00532262">
        <w:rPr>
          <w:iCs/>
        </w:rPr>
        <w:lastRenderedPageBreak/>
        <w:t>Паспорт дорожной безопасности школы, согласованный с органом местного самоуправления и ГИБДД ОМВД России по району;</w:t>
      </w:r>
    </w:p>
    <w:p w14:paraId="567FE3C5" w14:textId="77777777" w:rsidR="00F32DA7" w:rsidRPr="00532262" w:rsidRDefault="00F32DA7" w:rsidP="00B16831">
      <w:pPr>
        <w:pStyle w:val="a5"/>
        <w:numPr>
          <w:ilvl w:val="0"/>
          <w:numId w:val="11"/>
        </w:numPr>
        <w:ind w:left="567" w:hanging="425"/>
        <w:jc w:val="both"/>
        <w:rPr>
          <w:iCs/>
        </w:rPr>
      </w:pPr>
      <w:r w:rsidRPr="00532262">
        <w:rPr>
          <w:iCs/>
        </w:rPr>
        <w:t>Лицензию на осуществление деятельности по перевозкам пассажиров и иных лиц автобусами (согласно постановлению Правительства РФ от 27.02.2019 г. № 195 ”О лицензировании деятельности по перевозкам пассажиров и иных лиц автобусами”);</w:t>
      </w:r>
    </w:p>
    <w:p w14:paraId="0351EA31" w14:textId="77777777" w:rsidR="00F32DA7" w:rsidRPr="00532262" w:rsidRDefault="00F32DA7" w:rsidP="00B16831">
      <w:pPr>
        <w:pStyle w:val="a5"/>
        <w:numPr>
          <w:ilvl w:val="0"/>
          <w:numId w:val="11"/>
        </w:numPr>
        <w:ind w:left="567" w:hanging="425"/>
        <w:jc w:val="both"/>
        <w:rPr>
          <w:iCs/>
        </w:rPr>
      </w:pPr>
      <w:r w:rsidRPr="00532262">
        <w:rPr>
          <w:iCs/>
        </w:rPr>
        <w:t>Договор на проведение медицинских предрейсовых освидетельствований водителей автобусов; </w:t>
      </w:r>
    </w:p>
    <w:p w14:paraId="7892034F" w14:textId="77777777" w:rsidR="00F32DA7" w:rsidRPr="00532262" w:rsidRDefault="00F32DA7" w:rsidP="00B16831">
      <w:pPr>
        <w:pStyle w:val="a5"/>
        <w:numPr>
          <w:ilvl w:val="0"/>
          <w:numId w:val="11"/>
        </w:numPr>
        <w:ind w:left="567" w:hanging="425"/>
        <w:jc w:val="both"/>
        <w:rPr>
          <w:iCs/>
        </w:rPr>
      </w:pPr>
      <w:r w:rsidRPr="00532262">
        <w:rPr>
          <w:iCs/>
        </w:rPr>
        <w:t>Договор на проведение предрейсовых технических осмотров автобусов;</w:t>
      </w:r>
    </w:p>
    <w:p w14:paraId="1495DFAC" w14:textId="77777777" w:rsidR="00F32DA7" w:rsidRPr="00532262" w:rsidRDefault="00F32DA7" w:rsidP="00B16831">
      <w:pPr>
        <w:pStyle w:val="a5"/>
        <w:numPr>
          <w:ilvl w:val="0"/>
          <w:numId w:val="11"/>
        </w:numPr>
        <w:ind w:left="567" w:hanging="425"/>
        <w:jc w:val="both"/>
        <w:rPr>
          <w:iCs/>
        </w:rPr>
      </w:pPr>
      <w:r w:rsidRPr="00532262">
        <w:rPr>
          <w:iCs/>
        </w:rPr>
        <w:t>Приказ о назначении ответственного за обеспечение безопасности дорожного движения, прошедшего аттестацию на право заниматься соответствующей деятельностью;</w:t>
      </w:r>
    </w:p>
    <w:p w14:paraId="54B2782A" w14:textId="77777777" w:rsidR="00F32DA7" w:rsidRPr="00532262" w:rsidRDefault="00F32DA7" w:rsidP="00B16831">
      <w:pPr>
        <w:pStyle w:val="a5"/>
        <w:numPr>
          <w:ilvl w:val="0"/>
          <w:numId w:val="11"/>
        </w:numPr>
        <w:ind w:left="567" w:hanging="425"/>
        <w:jc w:val="both"/>
        <w:rPr>
          <w:iCs/>
        </w:rPr>
      </w:pPr>
      <w:r w:rsidRPr="00532262">
        <w:rPr>
          <w:iCs/>
        </w:rPr>
        <w:t>Инструкции: для обучающихся и воспитанников по правилам безопасности при перевозке в школьном автобусе; для водителя автобуса по правилам безопасности при перевозке детей; должностные инструкции ответственного за комплексную безопасность и обеспечение БДД;</w:t>
      </w:r>
    </w:p>
    <w:p w14:paraId="5DB8C350" w14:textId="77777777" w:rsidR="00F32DA7" w:rsidRPr="00532262" w:rsidRDefault="00F32DA7" w:rsidP="00B16831">
      <w:pPr>
        <w:pStyle w:val="a5"/>
        <w:numPr>
          <w:ilvl w:val="0"/>
          <w:numId w:val="11"/>
        </w:numPr>
        <w:spacing w:after="120"/>
        <w:ind w:left="567" w:hanging="425"/>
        <w:jc w:val="both"/>
        <w:rPr>
          <w:iCs/>
        </w:rPr>
      </w:pPr>
      <w:r w:rsidRPr="00532262">
        <w:rPr>
          <w:iCs/>
        </w:rPr>
        <w:t>Журналы: инструктажа сопровождающих по технике безопасности при организации поездок обучающихся на школьных маршрутах; учёта выхода автомобиля на линию и возврата с линии; учета движения путевых листов; учета проведенных работ по техническому обслуживанию и ремонту автотранспорта.</w:t>
      </w:r>
    </w:p>
    <w:p w14:paraId="22F7CF6E" w14:textId="58F10ACE" w:rsidR="00F32DA7" w:rsidRPr="00532262" w:rsidRDefault="00F32DA7" w:rsidP="00B16831">
      <w:pPr>
        <w:spacing w:after="12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На официальных сайтах данных общеобразовательных учреждений создан раздел «Школьный автобус», где размещена вся необходимая информация по перевозке детей.</w:t>
      </w:r>
    </w:p>
    <w:p w14:paraId="17DD75EC" w14:textId="32387474" w:rsidR="00F32DA7" w:rsidRPr="00532262" w:rsidRDefault="00F32DA7" w:rsidP="00B16831">
      <w:pPr>
        <w:spacing w:after="0" w:line="240" w:lineRule="auto"/>
        <w:ind w:firstLine="567"/>
        <w:jc w:val="center"/>
        <w:rPr>
          <w:rFonts w:ascii="Times New Roman" w:hAnsi="Times New Roman" w:cs="Times New Roman"/>
          <w:b/>
          <w:sz w:val="28"/>
          <w:szCs w:val="28"/>
        </w:rPr>
      </w:pPr>
      <w:r w:rsidRPr="00532262">
        <w:rPr>
          <w:rFonts w:ascii="Times New Roman" w:hAnsi="Times New Roman" w:cs="Times New Roman"/>
          <w:b/>
          <w:sz w:val="28"/>
          <w:szCs w:val="28"/>
        </w:rPr>
        <w:t>Спортивные мероприятия</w:t>
      </w:r>
    </w:p>
    <w:p w14:paraId="260192BD" w14:textId="77777777" w:rsidR="00F32DA7" w:rsidRPr="00532262" w:rsidRDefault="00F32DA7" w:rsidP="00B16831">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Во всех общеобразовательных учреждениях Сергокалинского района созданы школьные спортивные клубы. Целями создания школьных спортивных клубов являются привлечение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физкультурно-спортивного комплекса «Готов к труду и обороне» (ГТО), а также привлечение обучающихся, родителей и педагогических работников к организации и совершенствованию спортивно-массовой работы в школе, пропаганда здорового образа жизни, укрепление здоровья обучающихся, повышение их работоспособности и спортивного мастерства. </w:t>
      </w:r>
    </w:p>
    <w:p w14:paraId="25671263" w14:textId="77777777" w:rsidR="00F32DA7" w:rsidRPr="00532262" w:rsidRDefault="00F32DA7" w:rsidP="00B16831">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На официальных сайтах общеобразовательных учреждений создан раздел «ШСК», где размещена информация о деятельности школьных спортивных клубов.</w:t>
      </w:r>
    </w:p>
    <w:p w14:paraId="7E391C81" w14:textId="77777777" w:rsidR="00F32DA7" w:rsidRPr="00532262" w:rsidRDefault="00F32DA7" w:rsidP="00B16831">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В 2021-2022 учебном году в Республике Дагестан впервые был запущен проект «Школьная футбольная лига Республики Дагестан». От Сергокалинского района для участия в проекте были выбраны 4 пилотные общеобразовательные организации (Сергокалинская СОШ №2, Нижнемулебкинская СОШ, Кичигамринская СОШ и Бурхимахинская СОШ).</w:t>
      </w:r>
    </w:p>
    <w:p w14:paraId="70077812" w14:textId="77777777" w:rsidR="00F32DA7" w:rsidRPr="00532262" w:rsidRDefault="00F32DA7" w:rsidP="00B16831">
      <w:pPr>
        <w:spacing w:after="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В играх лиги принимали участие обучающиеся 5-х, 6-х, 7-х и 8-х классов. В ноябре 2021 года прошел школьный этап лиги, а в марте 2022 года - муниципальный этап.</w:t>
      </w:r>
    </w:p>
    <w:p w14:paraId="69964A70" w14:textId="77777777" w:rsidR="00F32DA7" w:rsidRPr="00532262" w:rsidRDefault="00F32DA7"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lastRenderedPageBreak/>
        <w:t>Победителями и призерами муниципального этапа ШФЛ стали следующие команды:</w:t>
      </w:r>
    </w:p>
    <w:p w14:paraId="45B2AD4A" w14:textId="77777777" w:rsidR="00F32DA7" w:rsidRPr="00532262" w:rsidRDefault="00F32DA7" w:rsidP="00FA34D5">
      <w:pPr>
        <w:pStyle w:val="a5"/>
        <w:numPr>
          <w:ilvl w:val="0"/>
          <w:numId w:val="24"/>
        </w:numPr>
        <w:jc w:val="both"/>
        <w:rPr>
          <w:iCs/>
        </w:rPr>
      </w:pPr>
      <w:r w:rsidRPr="00532262">
        <w:rPr>
          <w:iCs/>
        </w:rPr>
        <w:t>Среди обучающихся 5-х классов:</w:t>
      </w:r>
    </w:p>
    <w:p w14:paraId="72AEBA5C"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1 место – команда МКОУ «Сергокалинская СОШ №2»;</w:t>
      </w:r>
    </w:p>
    <w:p w14:paraId="34304A64"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2 место – команда МКОУ «Кичигамринская СОШ»;</w:t>
      </w:r>
    </w:p>
    <w:p w14:paraId="3BA2B89E" w14:textId="77777777" w:rsidR="00F32DA7" w:rsidRPr="00532262" w:rsidRDefault="00F32DA7" w:rsidP="00FA34D5">
      <w:pPr>
        <w:spacing w:after="12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3 место – команда МКОУ «Нижнемулебкинская СОШ».</w:t>
      </w:r>
    </w:p>
    <w:p w14:paraId="6C915A84" w14:textId="77777777" w:rsidR="00F32DA7" w:rsidRPr="00532262" w:rsidRDefault="00F32DA7" w:rsidP="00FA34D5">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2. Среди обучающихся 6-х классов:</w:t>
      </w:r>
    </w:p>
    <w:p w14:paraId="1F4A60FB"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1 место – команда МКОУ «Сергокалинская СОШ №2»;</w:t>
      </w:r>
    </w:p>
    <w:p w14:paraId="03774DBC"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2 место – команда МКОУ «Бурхимахинская СОШ»;</w:t>
      </w:r>
    </w:p>
    <w:p w14:paraId="12EDE2E4" w14:textId="77777777" w:rsidR="00F32DA7" w:rsidRPr="00532262" w:rsidRDefault="00F32DA7" w:rsidP="00FA34D5">
      <w:pPr>
        <w:spacing w:after="12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3 место – команда МКОУ «Нижнемулебкинская СОШ».</w:t>
      </w:r>
    </w:p>
    <w:p w14:paraId="4B260424" w14:textId="77777777" w:rsidR="00F32DA7" w:rsidRPr="00532262" w:rsidRDefault="00F32DA7" w:rsidP="00FA34D5">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3. Среди обучающихся 7-х классов:</w:t>
      </w:r>
    </w:p>
    <w:p w14:paraId="0C79C594"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1 место – команда МКОУ «Сергокалинская СОШ №2»;</w:t>
      </w:r>
    </w:p>
    <w:p w14:paraId="369D72D7"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2 место – команда МКОУ «Нижнемулебкинская СОШ»;</w:t>
      </w:r>
    </w:p>
    <w:p w14:paraId="514B8529" w14:textId="77777777" w:rsidR="00F32DA7" w:rsidRPr="00532262" w:rsidRDefault="00F32DA7" w:rsidP="00FA34D5">
      <w:pPr>
        <w:spacing w:after="12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3 место – команда МКОУ «Кичигамринская СОШ».</w:t>
      </w:r>
    </w:p>
    <w:p w14:paraId="594054AD" w14:textId="77777777" w:rsidR="00F32DA7" w:rsidRPr="00532262" w:rsidRDefault="00F32DA7" w:rsidP="00FA34D5">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4. Среди обучающихся 8-х классов:</w:t>
      </w:r>
    </w:p>
    <w:p w14:paraId="13FD6870"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1 место – команда МКОУ «Кичигамринская СОШ»;</w:t>
      </w:r>
    </w:p>
    <w:p w14:paraId="7B9C4043" w14:textId="77777777" w:rsidR="00F32DA7" w:rsidRPr="00532262" w:rsidRDefault="00F32DA7" w:rsidP="00FA34D5">
      <w:pPr>
        <w:spacing w:after="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2 место – команда МКОУ «Сергокалинская СОШ №2»;</w:t>
      </w:r>
    </w:p>
    <w:p w14:paraId="345A57A8" w14:textId="77777777" w:rsidR="00F32DA7" w:rsidRPr="00532262" w:rsidRDefault="00F32DA7" w:rsidP="00FA34D5">
      <w:pPr>
        <w:spacing w:after="120" w:line="240" w:lineRule="auto"/>
        <w:ind w:left="851"/>
        <w:jc w:val="both"/>
        <w:rPr>
          <w:rFonts w:ascii="Times New Roman" w:hAnsi="Times New Roman" w:cs="Times New Roman"/>
          <w:iCs/>
          <w:sz w:val="28"/>
          <w:szCs w:val="28"/>
        </w:rPr>
      </w:pPr>
      <w:r w:rsidRPr="00532262">
        <w:rPr>
          <w:rFonts w:ascii="Times New Roman" w:hAnsi="Times New Roman" w:cs="Times New Roman"/>
          <w:iCs/>
          <w:sz w:val="28"/>
          <w:szCs w:val="28"/>
        </w:rPr>
        <w:t>3 место – команда МКОУ «Бурхимахинская СОШ».</w:t>
      </w:r>
    </w:p>
    <w:p w14:paraId="08E191B0" w14:textId="77777777" w:rsidR="00F32DA7" w:rsidRPr="00532262" w:rsidRDefault="00F32DA7" w:rsidP="00FA34D5">
      <w:pPr>
        <w:spacing w:after="12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Сергокалинский район на региональном этапе представили 3 команды из Сергокалинской СОШ №2 и 1 команда из Кичигамринской СОШ.</w:t>
      </w:r>
    </w:p>
    <w:p w14:paraId="509ED59E" w14:textId="77777777" w:rsidR="00F32DA7" w:rsidRPr="00532262" w:rsidRDefault="00F32DA7"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7 апреля 2022 года на районном стадионе селения Сергокала прошел муниципальный этап Всероссийских спортивных соревнований школьников «Президентские состязания». В соревновании приняли участие обучающиеся 7-х, 8-х и 9-х классов из 21 общеобразовательной организации Сергокалинского района. Школьники соревновались в беге на 1000 м., 60 м., подтягивании на перекладине, отжимании, подъеме туловища из положения лежа на спине, прыжках в длину с места, эстафете на 600 м., 200 м. </w:t>
      </w:r>
    </w:p>
    <w:p w14:paraId="7875EF94" w14:textId="77777777" w:rsidR="00F32DA7" w:rsidRPr="00532262" w:rsidRDefault="00F32DA7"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В командном зачете победителями и призерами муниципального этапа стали:</w:t>
      </w:r>
    </w:p>
    <w:p w14:paraId="5F74F128" w14:textId="77777777" w:rsidR="00F32DA7" w:rsidRPr="00532262" w:rsidRDefault="00F32DA7" w:rsidP="00B16831">
      <w:pPr>
        <w:spacing w:after="0" w:line="240" w:lineRule="auto"/>
        <w:ind w:firstLine="1134"/>
        <w:jc w:val="both"/>
        <w:rPr>
          <w:rFonts w:ascii="Times New Roman" w:hAnsi="Times New Roman" w:cs="Times New Roman"/>
          <w:iCs/>
          <w:sz w:val="28"/>
          <w:szCs w:val="28"/>
        </w:rPr>
      </w:pPr>
      <w:r w:rsidRPr="00532262">
        <w:rPr>
          <w:rFonts w:ascii="Times New Roman" w:hAnsi="Times New Roman" w:cs="Times New Roman"/>
          <w:iCs/>
          <w:sz w:val="28"/>
          <w:szCs w:val="28"/>
        </w:rPr>
        <w:t>I место – МКОУ «Сергокалинская СОШ №2»;</w:t>
      </w:r>
    </w:p>
    <w:p w14:paraId="2454770E" w14:textId="77777777" w:rsidR="00F32DA7" w:rsidRPr="00532262" w:rsidRDefault="00F32DA7" w:rsidP="00B16831">
      <w:pPr>
        <w:spacing w:after="0" w:line="240" w:lineRule="auto"/>
        <w:ind w:firstLine="1134"/>
        <w:jc w:val="both"/>
        <w:rPr>
          <w:rFonts w:ascii="Times New Roman" w:hAnsi="Times New Roman" w:cs="Times New Roman"/>
          <w:iCs/>
          <w:sz w:val="28"/>
          <w:szCs w:val="28"/>
        </w:rPr>
      </w:pPr>
      <w:r w:rsidRPr="00532262">
        <w:rPr>
          <w:rFonts w:ascii="Times New Roman" w:hAnsi="Times New Roman" w:cs="Times New Roman"/>
          <w:iCs/>
          <w:sz w:val="28"/>
          <w:szCs w:val="28"/>
        </w:rPr>
        <w:t>II место – МКОУ «Миглакасимахинская СОШ»;</w:t>
      </w:r>
    </w:p>
    <w:p w14:paraId="576820A9" w14:textId="77777777" w:rsidR="00F32DA7" w:rsidRPr="00532262" w:rsidRDefault="00F32DA7" w:rsidP="00B16831">
      <w:pPr>
        <w:spacing w:after="0" w:line="240" w:lineRule="auto"/>
        <w:ind w:firstLine="1134"/>
        <w:jc w:val="both"/>
        <w:rPr>
          <w:rFonts w:ascii="Times New Roman" w:hAnsi="Times New Roman" w:cs="Times New Roman"/>
          <w:iCs/>
          <w:sz w:val="28"/>
          <w:szCs w:val="28"/>
        </w:rPr>
      </w:pPr>
      <w:r w:rsidRPr="00532262">
        <w:rPr>
          <w:rFonts w:ascii="Times New Roman" w:hAnsi="Times New Roman" w:cs="Times New Roman"/>
          <w:iCs/>
          <w:sz w:val="28"/>
          <w:szCs w:val="28"/>
        </w:rPr>
        <w:t>III место – МКОУ «Аялизимахинская СОШ».</w:t>
      </w:r>
    </w:p>
    <w:p w14:paraId="50B9E5A9" w14:textId="77777777" w:rsidR="00F32DA7" w:rsidRPr="00532262" w:rsidRDefault="00F32DA7"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В командном зачете среди обучающихся 7-х классов:</w:t>
      </w:r>
    </w:p>
    <w:p w14:paraId="06AC5E50" w14:textId="77777777" w:rsidR="00F32DA7" w:rsidRPr="00532262" w:rsidRDefault="00F32DA7" w:rsidP="00B16831">
      <w:pPr>
        <w:spacing w:after="0" w:line="240" w:lineRule="auto"/>
        <w:ind w:left="1134"/>
        <w:jc w:val="both"/>
        <w:rPr>
          <w:rFonts w:ascii="Times New Roman" w:hAnsi="Times New Roman" w:cs="Times New Roman"/>
          <w:iCs/>
          <w:sz w:val="28"/>
          <w:szCs w:val="28"/>
        </w:rPr>
      </w:pPr>
      <w:r w:rsidRPr="00532262">
        <w:rPr>
          <w:rFonts w:ascii="Times New Roman" w:hAnsi="Times New Roman" w:cs="Times New Roman"/>
          <w:iCs/>
          <w:sz w:val="28"/>
          <w:szCs w:val="28"/>
        </w:rPr>
        <w:t>I место – МКОУ «Мюрегинская СОШ».</w:t>
      </w:r>
    </w:p>
    <w:p w14:paraId="75022A83" w14:textId="77777777" w:rsidR="00A34DB8" w:rsidRPr="00532262" w:rsidRDefault="00A34DB8" w:rsidP="00B16831">
      <w:pPr>
        <w:spacing w:after="0" w:line="240" w:lineRule="auto"/>
        <w:ind w:firstLine="567"/>
        <w:jc w:val="both"/>
        <w:rPr>
          <w:rFonts w:ascii="Times New Roman" w:hAnsi="Times New Roman" w:cs="Times New Roman"/>
          <w:iCs/>
          <w:sz w:val="28"/>
          <w:szCs w:val="28"/>
        </w:rPr>
      </w:pPr>
    </w:p>
    <w:p w14:paraId="5D1C79AA" w14:textId="4FF3AF7F" w:rsidR="00C01C4C" w:rsidRPr="00532262" w:rsidRDefault="00DC286C" w:rsidP="00B16831">
      <w:pPr>
        <w:spacing w:after="0" w:line="240" w:lineRule="auto"/>
        <w:ind w:firstLine="567"/>
        <w:jc w:val="center"/>
        <w:rPr>
          <w:rFonts w:ascii="Times New Roman" w:hAnsi="Times New Roman" w:cs="Times New Roman"/>
          <w:b/>
          <w:sz w:val="28"/>
          <w:szCs w:val="28"/>
        </w:rPr>
      </w:pPr>
      <w:r w:rsidRPr="00532262">
        <w:rPr>
          <w:rFonts w:ascii="Times New Roman" w:hAnsi="Times New Roman" w:cs="Times New Roman"/>
          <w:b/>
          <w:sz w:val="28"/>
          <w:szCs w:val="28"/>
        </w:rPr>
        <w:t>Питание обучающихся 1-4 клас</w:t>
      </w:r>
      <w:r w:rsidR="00FA34D5" w:rsidRPr="00532262">
        <w:rPr>
          <w:rFonts w:ascii="Times New Roman" w:hAnsi="Times New Roman" w:cs="Times New Roman"/>
          <w:b/>
          <w:sz w:val="28"/>
          <w:szCs w:val="28"/>
        </w:rPr>
        <w:t>с</w:t>
      </w:r>
      <w:r w:rsidRPr="00532262">
        <w:rPr>
          <w:rFonts w:ascii="Times New Roman" w:hAnsi="Times New Roman" w:cs="Times New Roman"/>
          <w:b/>
          <w:sz w:val="28"/>
          <w:szCs w:val="28"/>
        </w:rPr>
        <w:t xml:space="preserve">ов  </w:t>
      </w:r>
    </w:p>
    <w:p w14:paraId="103FE530" w14:textId="77777777" w:rsidR="00C01C4C" w:rsidRPr="00532262" w:rsidRDefault="00C01C4C" w:rsidP="00B16831">
      <w:pPr>
        <w:spacing w:after="0" w:line="240" w:lineRule="auto"/>
        <w:ind w:firstLine="567"/>
        <w:jc w:val="center"/>
        <w:rPr>
          <w:rFonts w:ascii="Times New Roman" w:hAnsi="Times New Roman" w:cs="Times New Roman"/>
          <w:b/>
          <w:sz w:val="28"/>
          <w:szCs w:val="28"/>
        </w:rPr>
      </w:pPr>
    </w:p>
    <w:p w14:paraId="7B2C9A5B" w14:textId="3A5D6A8B" w:rsidR="00C01C4C" w:rsidRPr="00532262" w:rsidRDefault="00C01C4C" w:rsidP="00B16831">
      <w:pPr>
        <w:spacing w:after="0" w:line="240" w:lineRule="auto"/>
        <w:ind w:firstLine="567"/>
        <w:jc w:val="both"/>
        <w:rPr>
          <w:rFonts w:ascii="Times New Roman" w:hAnsi="Times New Roman" w:cs="Times New Roman"/>
          <w:b/>
          <w:sz w:val="28"/>
          <w:szCs w:val="28"/>
        </w:rPr>
      </w:pPr>
      <w:r w:rsidRPr="00532262">
        <w:rPr>
          <w:rFonts w:ascii="Times New Roman" w:hAnsi="Times New Roman" w:cs="Times New Roman"/>
          <w:sz w:val="28"/>
          <w:szCs w:val="28"/>
        </w:rPr>
        <w:t>В</w:t>
      </w:r>
      <w:r w:rsidRPr="00532262">
        <w:rPr>
          <w:rFonts w:ascii="Times New Roman" w:hAnsi="Times New Roman" w:cs="Times New Roman"/>
          <w:b/>
          <w:sz w:val="28"/>
          <w:szCs w:val="28"/>
        </w:rPr>
        <w:t xml:space="preserve"> </w:t>
      </w:r>
      <w:r w:rsidRPr="00532262">
        <w:rPr>
          <w:rFonts w:ascii="Times New Roman" w:eastAsia="Calibri" w:hAnsi="Times New Roman" w:cs="Times New Roman"/>
          <w:sz w:val="28"/>
          <w:szCs w:val="28"/>
        </w:rPr>
        <w:t xml:space="preserve">районе во всех 22 общеобразовательных организациях для обучающихся 1-4 классов в количестве 1617 человек организовано горячее питание.   </w:t>
      </w:r>
    </w:p>
    <w:p w14:paraId="792A812D" w14:textId="58201C09" w:rsidR="00C01C4C" w:rsidRPr="00532262" w:rsidRDefault="00C01C4C" w:rsidP="00B16831">
      <w:pPr>
        <w:spacing w:after="0" w:line="240" w:lineRule="auto"/>
        <w:ind w:firstLine="567"/>
        <w:jc w:val="both"/>
        <w:rPr>
          <w:rFonts w:ascii="Times New Roman" w:eastAsia="Calibri" w:hAnsi="Times New Roman" w:cs="Times New Roman"/>
          <w:sz w:val="28"/>
          <w:szCs w:val="28"/>
        </w:rPr>
      </w:pPr>
      <w:r w:rsidRPr="00532262">
        <w:rPr>
          <w:rFonts w:ascii="Times New Roman" w:eastAsia="Calibri" w:hAnsi="Times New Roman" w:cs="Times New Roman"/>
          <w:sz w:val="28"/>
          <w:szCs w:val="28"/>
        </w:rPr>
        <w:t>Стоимость питания (в расчете на одного ученика в день) с 1 сентября 2020 года составляет 61 руб.</w:t>
      </w:r>
      <w:r w:rsidR="00E2401C" w:rsidRPr="00532262">
        <w:rPr>
          <w:rFonts w:ascii="Times New Roman" w:eastAsia="Calibri" w:hAnsi="Times New Roman" w:cs="Times New Roman"/>
          <w:sz w:val="28"/>
          <w:szCs w:val="28"/>
        </w:rPr>
        <w:t xml:space="preserve"> 61 коп.</w:t>
      </w:r>
      <w:r w:rsidR="000038A1" w:rsidRPr="00532262">
        <w:rPr>
          <w:rFonts w:ascii="Times New Roman" w:eastAsia="Calibri" w:hAnsi="Times New Roman" w:cs="Times New Roman"/>
          <w:sz w:val="28"/>
          <w:szCs w:val="28"/>
        </w:rPr>
        <w:t>,</w:t>
      </w:r>
      <w:r w:rsidRPr="00532262">
        <w:rPr>
          <w:rFonts w:ascii="Times New Roman" w:eastAsia="Calibri" w:hAnsi="Times New Roman" w:cs="Times New Roman"/>
          <w:sz w:val="28"/>
          <w:szCs w:val="28"/>
        </w:rPr>
        <w:t xml:space="preserve"> 1330 учащихся -1 смена</w:t>
      </w:r>
      <w:r w:rsidR="00E2401C" w:rsidRPr="00532262">
        <w:rPr>
          <w:rFonts w:ascii="Times New Roman" w:eastAsia="Calibri" w:hAnsi="Times New Roman" w:cs="Times New Roman"/>
          <w:sz w:val="28"/>
          <w:szCs w:val="28"/>
        </w:rPr>
        <w:t xml:space="preserve"> и</w:t>
      </w:r>
      <w:r w:rsidRPr="00532262">
        <w:rPr>
          <w:rFonts w:ascii="Times New Roman" w:eastAsia="Calibri" w:hAnsi="Times New Roman" w:cs="Times New Roman"/>
          <w:sz w:val="28"/>
          <w:szCs w:val="28"/>
        </w:rPr>
        <w:t xml:space="preserve"> 287 – 2 смена.</w:t>
      </w:r>
      <w:r w:rsidR="000038A1" w:rsidRPr="00532262">
        <w:rPr>
          <w:rFonts w:ascii="Times New Roman" w:eastAsia="Calibri" w:hAnsi="Times New Roman" w:cs="Times New Roman"/>
          <w:sz w:val="28"/>
          <w:szCs w:val="28"/>
        </w:rPr>
        <w:t xml:space="preserve"> Всего на питание из федерального бюджета </w:t>
      </w:r>
      <w:r w:rsidR="00596CEB" w:rsidRPr="00532262">
        <w:rPr>
          <w:rFonts w:ascii="Times New Roman" w:eastAsia="Calibri" w:hAnsi="Times New Roman" w:cs="Times New Roman"/>
          <w:sz w:val="28"/>
          <w:szCs w:val="28"/>
        </w:rPr>
        <w:t xml:space="preserve">выделено </w:t>
      </w:r>
      <w:r w:rsidR="000038A1" w:rsidRPr="00532262">
        <w:rPr>
          <w:rFonts w:ascii="Times New Roman" w:eastAsia="Calibri" w:hAnsi="Times New Roman" w:cs="Times New Roman"/>
          <w:sz w:val="28"/>
          <w:szCs w:val="28"/>
        </w:rPr>
        <w:t>5225,995 рублей.</w:t>
      </w:r>
    </w:p>
    <w:p w14:paraId="22BF3ABB" w14:textId="4A2EA327" w:rsidR="00C01C4C" w:rsidRPr="00532262" w:rsidRDefault="00C01C4C" w:rsidP="00B16831">
      <w:pPr>
        <w:spacing w:after="0" w:line="240" w:lineRule="auto"/>
        <w:ind w:firstLine="567"/>
        <w:jc w:val="both"/>
        <w:rPr>
          <w:rFonts w:ascii="Times New Roman" w:eastAsia="Calibri" w:hAnsi="Times New Roman" w:cs="Times New Roman"/>
          <w:iCs/>
          <w:sz w:val="28"/>
          <w:szCs w:val="28"/>
        </w:rPr>
      </w:pPr>
      <w:r w:rsidRPr="00532262">
        <w:rPr>
          <w:rFonts w:ascii="Times New Roman" w:hAnsi="Times New Roman" w:cs="Times New Roman"/>
          <w:iCs/>
          <w:color w:val="000000"/>
          <w:sz w:val="28"/>
          <w:szCs w:val="28"/>
          <w:shd w:val="clear" w:color="auto" w:fill="FFFFFF"/>
        </w:rPr>
        <w:t xml:space="preserve">При  организации питания обучающихся учреждения руководствуются нормативно правовыми документами: </w:t>
      </w:r>
      <w:r w:rsidRPr="00532262">
        <w:rPr>
          <w:rFonts w:ascii="Times New Roman" w:hAnsi="Times New Roman" w:cs="Times New Roman"/>
          <w:iCs/>
          <w:sz w:val="28"/>
          <w:szCs w:val="28"/>
        </w:rPr>
        <w:t>ст. 37, ст. 41 ФЗ от 29.12.2012 № 273-ФЗ «Об образовании в Российской Федерации»</w:t>
      </w:r>
      <w:r w:rsidRPr="00532262">
        <w:rPr>
          <w:rFonts w:ascii="Times New Roman" w:hAnsi="Times New Roman" w:cs="Times New Roman"/>
          <w:iCs/>
          <w:color w:val="000000"/>
          <w:sz w:val="28"/>
          <w:szCs w:val="28"/>
          <w:shd w:val="clear" w:color="auto" w:fill="FFFFFF"/>
        </w:rPr>
        <w:t xml:space="preserve">, гигиеническими требованиями к условиям </w:t>
      </w:r>
      <w:r w:rsidRPr="00532262">
        <w:rPr>
          <w:rFonts w:ascii="Times New Roman" w:hAnsi="Times New Roman" w:cs="Times New Roman"/>
          <w:iCs/>
          <w:color w:val="000000"/>
          <w:sz w:val="28"/>
          <w:szCs w:val="28"/>
          <w:shd w:val="clear" w:color="auto" w:fill="FFFFFF"/>
        </w:rPr>
        <w:lastRenderedPageBreak/>
        <w:t>обучения в общеобразовательных учреждениях СанПин - 20</w:t>
      </w:r>
      <w:r w:rsidRPr="00532262">
        <w:rPr>
          <w:rFonts w:ascii="Times New Roman" w:hAnsi="Times New Roman" w:cs="Times New Roman"/>
          <w:iCs/>
          <w:color w:val="222222"/>
          <w:sz w:val="28"/>
          <w:szCs w:val="28"/>
          <w:shd w:val="clear" w:color="auto" w:fill="FFFFFF"/>
        </w:rPr>
        <w:t xml:space="preserve">, </w:t>
      </w:r>
      <w:r w:rsidRPr="00532262">
        <w:rPr>
          <w:rFonts w:ascii="Times New Roman" w:hAnsi="Times New Roman" w:cs="Times New Roman"/>
          <w:iCs/>
          <w:color w:val="000000"/>
          <w:sz w:val="28"/>
          <w:szCs w:val="28"/>
          <w:shd w:val="clear" w:color="auto" w:fill="FFFFFF"/>
        </w:rPr>
        <w:t>уставами,   локальными актами и договорами учреждений</w:t>
      </w:r>
      <w:r w:rsidRPr="00532262">
        <w:rPr>
          <w:rFonts w:ascii="Times New Roman" w:hAnsi="Times New Roman" w:cs="Times New Roman"/>
          <w:iCs/>
          <w:color w:val="000000"/>
          <w:sz w:val="28"/>
          <w:szCs w:val="28"/>
        </w:rPr>
        <w:t xml:space="preserve">   </w:t>
      </w:r>
      <w:r w:rsidRPr="00532262">
        <w:rPr>
          <w:rFonts w:ascii="Times New Roman" w:hAnsi="Times New Roman" w:cs="Times New Roman"/>
          <w:iCs/>
          <w:sz w:val="28"/>
          <w:szCs w:val="28"/>
        </w:rPr>
        <w:t>и  на основании примерного десятидневного меню, утвержденного директором школы из расчета 61 рублей</w:t>
      </w:r>
      <w:r w:rsidR="00E2401C" w:rsidRPr="00532262">
        <w:rPr>
          <w:rFonts w:ascii="Times New Roman" w:hAnsi="Times New Roman" w:cs="Times New Roman"/>
          <w:iCs/>
          <w:sz w:val="28"/>
          <w:szCs w:val="28"/>
        </w:rPr>
        <w:t xml:space="preserve"> 61 коп.</w:t>
      </w:r>
      <w:r w:rsidRPr="00532262">
        <w:rPr>
          <w:rFonts w:ascii="Times New Roman" w:hAnsi="Times New Roman" w:cs="Times New Roman"/>
          <w:iCs/>
          <w:sz w:val="28"/>
          <w:szCs w:val="28"/>
        </w:rPr>
        <w:t xml:space="preserve"> на одного ребенка </w:t>
      </w:r>
      <w:r w:rsidRPr="00532262">
        <w:rPr>
          <w:rFonts w:ascii="Times New Roman" w:eastAsia="Calibri" w:hAnsi="Times New Roman" w:cs="Times New Roman"/>
          <w:iCs/>
          <w:sz w:val="28"/>
          <w:szCs w:val="28"/>
        </w:rPr>
        <w:t>100% учащихся в общеобразовательных учреждениях охвачены горячим питанием.</w:t>
      </w:r>
    </w:p>
    <w:p w14:paraId="1D3CD168" w14:textId="647C7E93" w:rsidR="00C01C4C" w:rsidRPr="00532262" w:rsidRDefault="00C01C4C" w:rsidP="00B16831">
      <w:pPr>
        <w:spacing w:after="0" w:line="240" w:lineRule="auto"/>
        <w:ind w:firstLine="567"/>
        <w:jc w:val="both"/>
        <w:rPr>
          <w:rFonts w:ascii="Times New Roman" w:eastAsia="Times New Roman" w:hAnsi="Times New Roman" w:cs="Times New Roman"/>
          <w:iCs/>
          <w:color w:val="111115"/>
          <w:sz w:val="28"/>
          <w:szCs w:val="28"/>
          <w:shd w:val="clear" w:color="auto" w:fill="FFFFFF"/>
          <w:lang w:eastAsia="ru-RU"/>
        </w:rPr>
      </w:pPr>
      <w:r w:rsidRPr="00532262">
        <w:rPr>
          <w:rFonts w:ascii="Times New Roman" w:eastAsia="Times New Roman" w:hAnsi="Times New Roman" w:cs="Times New Roman"/>
          <w:iCs/>
          <w:color w:val="111115"/>
          <w:sz w:val="28"/>
          <w:szCs w:val="28"/>
          <w:shd w:val="clear" w:color="auto" w:fill="FFFFFF"/>
          <w:lang w:eastAsia="ru-RU"/>
        </w:rPr>
        <w:t>Управлением образования регулярно проверялся вопрос организация питания</w:t>
      </w:r>
      <w:r w:rsidR="00E2401C" w:rsidRPr="00532262">
        <w:rPr>
          <w:rFonts w:ascii="Times New Roman" w:eastAsia="Times New Roman" w:hAnsi="Times New Roman" w:cs="Times New Roman"/>
          <w:iCs/>
          <w:color w:val="111115"/>
          <w:sz w:val="28"/>
          <w:szCs w:val="28"/>
          <w:shd w:val="clear" w:color="auto" w:fill="FFFFFF"/>
          <w:lang w:eastAsia="ru-RU"/>
        </w:rPr>
        <w:t xml:space="preserve"> и его качества</w:t>
      </w:r>
      <w:r w:rsidRPr="00532262">
        <w:rPr>
          <w:rFonts w:ascii="Times New Roman" w:eastAsia="Times New Roman" w:hAnsi="Times New Roman" w:cs="Times New Roman"/>
          <w:iCs/>
          <w:color w:val="111115"/>
          <w:sz w:val="28"/>
          <w:szCs w:val="28"/>
          <w:shd w:val="clear" w:color="auto" w:fill="FFFFFF"/>
          <w:lang w:eastAsia="ru-RU"/>
        </w:rPr>
        <w:t>.</w:t>
      </w:r>
    </w:p>
    <w:p w14:paraId="0BD58D21" w14:textId="4083618D" w:rsidR="00F32DA7" w:rsidRPr="00532262" w:rsidRDefault="00E2401C" w:rsidP="00B16831">
      <w:pPr>
        <w:spacing w:after="0" w:line="240" w:lineRule="auto"/>
        <w:jc w:val="both"/>
        <w:rPr>
          <w:rFonts w:ascii="Times New Roman" w:eastAsia="Times New Roman" w:hAnsi="Times New Roman" w:cs="Times New Roman"/>
          <w:iCs/>
          <w:color w:val="111115"/>
          <w:sz w:val="28"/>
          <w:szCs w:val="28"/>
          <w:shd w:val="clear" w:color="auto" w:fill="FFFFFF"/>
          <w:lang w:eastAsia="ru-RU"/>
        </w:rPr>
      </w:pPr>
      <w:r w:rsidRPr="00532262">
        <w:rPr>
          <w:rFonts w:ascii="Times New Roman" w:eastAsia="Times New Roman" w:hAnsi="Times New Roman" w:cs="Times New Roman"/>
          <w:iCs/>
          <w:color w:val="111115"/>
          <w:sz w:val="28"/>
          <w:szCs w:val="28"/>
          <w:shd w:val="clear" w:color="auto" w:fill="FFFFFF"/>
          <w:lang w:eastAsia="ru-RU"/>
        </w:rPr>
        <w:t xml:space="preserve">         </w:t>
      </w:r>
      <w:r w:rsidR="00F32DA7" w:rsidRPr="00532262">
        <w:rPr>
          <w:rFonts w:ascii="Times New Roman" w:eastAsia="Times New Roman" w:hAnsi="Times New Roman" w:cs="Times New Roman"/>
          <w:iCs/>
          <w:color w:val="111115"/>
          <w:sz w:val="28"/>
          <w:szCs w:val="28"/>
          <w:shd w:val="clear" w:color="auto" w:fill="FFFFFF"/>
          <w:lang w:eastAsia="ru-RU"/>
        </w:rPr>
        <w:t>05.10.2021г в МО и Н</w:t>
      </w:r>
      <w:r w:rsidR="005B7D95" w:rsidRPr="00532262">
        <w:rPr>
          <w:rFonts w:ascii="Times New Roman" w:eastAsia="Times New Roman" w:hAnsi="Times New Roman" w:cs="Times New Roman"/>
          <w:iCs/>
          <w:color w:val="111115"/>
          <w:sz w:val="28"/>
          <w:szCs w:val="28"/>
          <w:shd w:val="clear" w:color="auto" w:fill="FFFFFF"/>
          <w:lang w:eastAsia="ru-RU"/>
        </w:rPr>
        <w:t xml:space="preserve"> </w:t>
      </w:r>
      <w:r w:rsidR="00F32DA7" w:rsidRPr="00532262">
        <w:rPr>
          <w:rFonts w:ascii="Times New Roman" w:eastAsia="Times New Roman" w:hAnsi="Times New Roman" w:cs="Times New Roman"/>
          <w:iCs/>
          <w:color w:val="111115"/>
          <w:sz w:val="28"/>
          <w:szCs w:val="28"/>
          <w:shd w:val="clear" w:color="auto" w:fill="FFFFFF"/>
          <w:lang w:eastAsia="ru-RU"/>
        </w:rPr>
        <w:t xml:space="preserve">РД </w:t>
      </w:r>
      <w:r w:rsidR="005B7D95" w:rsidRPr="00532262">
        <w:rPr>
          <w:rFonts w:ascii="Times New Roman" w:eastAsia="Times New Roman" w:hAnsi="Times New Roman" w:cs="Times New Roman"/>
          <w:iCs/>
          <w:color w:val="111115"/>
          <w:sz w:val="28"/>
          <w:szCs w:val="28"/>
          <w:shd w:val="clear" w:color="auto" w:fill="FFFFFF"/>
          <w:lang w:eastAsia="ru-RU"/>
        </w:rPr>
        <w:t xml:space="preserve">представлен </w:t>
      </w:r>
      <w:r w:rsidR="00F32DA7" w:rsidRPr="00532262">
        <w:rPr>
          <w:rFonts w:ascii="Times New Roman" w:eastAsia="Times New Roman" w:hAnsi="Times New Roman" w:cs="Times New Roman"/>
          <w:iCs/>
          <w:color w:val="111115"/>
          <w:sz w:val="28"/>
          <w:szCs w:val="28"/>
          <w:shd w:val="clear" w:color="auto" w:fill="FFFFFF"/>
          <w:lang w:eastAsia="ru-RU"/>
        </w:rPr>
        <w:t>отчет по Плану мероприятий «Дорожная карта» по обеспечению 100% -ого охвата обучающихся начальных классов бесплатным горячим питанием.</w:t>
      </w:r>
    </w:p>
    <w:p w14:paraId="34DE9782" w14:textId="54F4B685" w:rsidR="00F32DA7" w:rsidRPr="00532262" w:rsidRDefault="005B7D95" w:rsidP="00B16831">
      <w:pPr>
        <w:spacing w:after="0" w:line="240" w:lineRule="auto"/>
        <w:jc w:val="both"/>
        <w:rPr>
          <w:rFonts w:ascii="Times New Roman" w:eastAsia="Calibri" w:hAnsi="Times New Roman" w:cs="Times New Roman"/>
          <w:iCs/>
          <w:sz w:val="28"/>
          <w:szCs w:val="28"/>
        </w:rPr>
      </w:pPr>
      <w:r w:rsidRPr="00532262">
        <w:rPr>
          <w:rFonts w:ascii="Times New Roman" w:eastAsia="Times New Roman" w:hAnsi="Times New Roman" w:cs="Times New Roman"/>
          <w:iCs/>
          <w:color w:val="111115"/>
          <w:sz w:val="28"/>
          <w:szCs w:val="28"/>
          <w:shd w:val="clear" w:color="auto" w:fill="FFFFFF"/>
          <w:lang w:eastAsia="ru-RU"/>
        </w:rPr>
        <w:t xml:space="preserve">Ежемесячно представлена в МО и НРД </w:t>
      </w:r>
      <w:r w:rsidRPr="00532262">
        <w:rPr>
          <w:rFonts w:ascii="Times New Roman" w:eastAsia="Times New Roman" w:hAnsi="Times New Roman" w:cs="Times New Roman"/>
          <w:iCs/>
          <w:sz w:val="28"/>
          <w:szCs w:val="28"/>
          <w:lang w:eastAsia="ru-RU"/>
        </w:rPr>
        <w:t>в МО и Роспотребнадзор г.Избербаш</w:t>
      </w:r>
      <w:r w:rsidRPr="00532262">
        <w:rPr>
          <w:rFonts w:ascii="Times New Roman" w:eastAsia="Times New Roman" w:hAnsi="Times New Roman" w:cs="Times New Roman"/>
          <w:iCs/>
          <w:color w:val="111115"/>
          <w:sz w:val="28"/>
          <w:szCs w:val="28"/>
          <w:shd w:val="clear" w:color="auto" w:fill="FFFFFF"/>
          <w:lang w:eastAsia="ru-RU"/>
        </w:rPr>
        <w:t xml:space="preserve"> и</w:t>
      </w:r>
      <w:r w:rsidR="00F32DA7" w:rsidRPr="00532262">
        <w:rPr>
          <w:rFonts w:ascii="Times New Roman" w:eastAsia="Times New Roman" w:hAnsi="Times New Roman" w:cs="Times New Roman"/>
          <w:iCs/>
          <w:color w:val="111115"/>
          <w:sz w:val="28"/>
          <w:szCs w:val="28"/>
          <w:shd w:val="clear" w:color="auto" w:fill="FFFFFF"/>
          <w:lang w:eastAsia="ru-RU"/>
        </w:rPr>
        <w:t>нформаци</w:t>
      </w:r>
      <w:r w:rsidRPr="00532262">
        <w:rPr>
          <w:rFonts w:ascii="Times New Roman" w:eastAsia="Times New Roman" w:hAnsi="Times New Roman" w:cs="Times New Roman"/>
          <w:iCs/>
          <w:color w:val="111115"/>
          <w:sz w:val="28"/>
          <w:szCs w:val="28"/>
          <w:shd w:val="clear" w:color="auto" w:fill="FFFFFF"/>
          <w:lang w:eastAsia="ru-RU"/>
        </w:rPr>
        <w:t>я</w:t>
      </w:r>
      <w:r w:rsidR="00F32DA7" w:rsidRPr="00532262">
        <w:rPr>
          <w:rFonts w:ascii="Times New Roman" w:eastAsia="Times New Roman" w:hAnsi="Times New Roman" w:cs="Times New Roman"/>
          <w:iCs/>
          <w:color w:val="111115"/>
          <w:sz w:val="28"/>
          <w:szCs w:val="28"/>
          <w:shd w:val="clear" w:color="auto" w:fill="FFFFFF"/>
          <w:lang w:eastAsia="ru-RU"/>
        </w:rPr>
        <w:t xml:space="preserve"> </w:t>
      </w:r>
      <w:r w:rsidRPr="00532262">
        <w:rPr>
          <w:rFonts w:ascii="Times New Roman" w:eastAsia="Times New Roman" w:hAnsi="Times New Roman" w:cs="Times New Roman"/>
          <w:iCs/>
          <w:color w:val="111115"/>
          <w:sz w:val="28"/>
          <w:szCs w:val="28"/>
          <w:shd w:val="clear" w:color="auto" w:fill="FFFFFF"/>
          <w:lang w:eastAsia="ru-RU"/>
        </w:rPr>
        <w:t>о</w:t>
      </w:r>
      <w:r w:rsidR="00F32DA7" w:rsidRPr="00532262">
        <w:rPr>
          <w:rFonts w:ascii="Times New Roman" w:eastAsia="Times New Roman" w:hAnsi="Times New Roman" w:cs="Times New Roman"/>
          <w:iCs/>
          <w:color w:val="111115"/>
          <w:sz w:val="28"/>
          <w:szCs w:val="28"/>
          <w:shd w:val="clear" w:color="auto" w:fill="FFFFFF"/>
          <w:lang w:eastAsia="ru-RU"/>
        </w:rPr>
        <w:t xml:space="preserve"> </w:t>
      </w:r>
      <w:r w:rsidR="00F32DA7" w:rsidRPr="00532262">
        <w:rPr>
          <w:rFonts w:ascii="Times New Roman" w:eastAsia="Calibri" w:hAnsi="Times New Roman" w:cs="Times New Roman"/>
          <w:iCs/>
          <w:sz w:val="28"/>
          <w:szCs w:val="28"/>
        </w:rPr>
        <w:t>мониторинге по организации питания обучающихся в общеобразовательных организациях    в виде   таблиц</w:t>
      </w:r>
      <w:r w:rsidR="00313067" w:rsidRPr="00532262">
        <w:rPr>
          <w:rFonts w:ascii="Times New Roman" w:eastAsia="Calibri" w:hAnsi="Times New Roman" w:cs="Times New Roman"/>
          <w:iCs/>
          <w:sz w:val="28"/>
          <w:szCs w:val="28"/>
        </w:rPr>
        <w:t>, ежедневно</w:t>
      </w:r>
      <w:r w:rsidR="00313067" w:rsidRPr="00532262">
        <w:rPr>
          <w:rFonts w:ascii="Times New Roman" w:hAnsi="Times New Roman" w:cs="Times New Roman"/>
          <w:iCs/>
          <w:sz w:val="28"/>
          <w:szCs w:val="28"/>
        </w:rPr>
        <w:t xml:space="preserve"> </w:t>
      </w:r>
      <w:r w:rsidR="00313067" w:rsidRPr="00532262">
        <w:rPr>
          <w:rFonts w:ascii="Times New Roman" w:eastAsia="Calibri" w:hAnsi="Times New Roman" w:cs="Times New Roman"/>
          <w:iCs/>
          <w:sz w:val="28"/>
          <w:szCs w:val="28"/>
        </w:rPr>
        <w:t>проводился мониторинг размещения ежедневного меню на сайтах школ.</w:t>
      </w:r>
    </w:p>
    <w:p w14:paraId="4AC0DED8" w14:textId="53D72994" w:rsidR="00F32DA7" w:rsidRPr="00532262" w:rsidRDefault="005B7D95" w:rsidP="00B16831">
      <w:pPr>
        <w:spacing w:after="0" w:line="240" w:lineRule="auto"/>
        <w:jc w:val="both"/>
        <w:rPr>
          <w:rFonts w:ascii="Times New Roman" w:hAnsi="Times New Roman" w:cs="Times New Roman"/>
          <w:iCs/>
          <w:color w:val="000000"/>
          <w:sz w:val="28"/>
          <w:szCs w:val="28"/>
        </w:rPr>
      </w:pPr>
      <w:r w:rsidRPr="00532262">
        <w:rPr>
          <w:rFonts w:ascii="Times New Roman" w:hAnsi="Times New Roman" w:cs="Times New Roman"/>
          <w:iCs/>
          <w:sz w:val="28"/>
          <w:szCs w:val="28"/>
        </w:rPr>
        <w:t>Проведен муниципальный этап конкурса</w:t>
      </w:r>
      <w:r w:rsidR="00F32DA7" w:rsidRPr="00532262">
        <w:rPr>
          <w:rFonts w:ascii="Times New Roman" w:hAnsi="Times New Roman" w:cs="Times New Roman"/>
          <w:iCs/>
          <w:color w:val="000000"/>
          <w:sz w:val="28"/>
          <w:szCs w:val="28"/>
        </w:rPr>
        <w:t xml:space="preserve"> «Лучшая школьная столовая». Представили материал МКОУ «Мургукская</w:t>
      </w:r>
      <w:r w:rsidRPr="00532262">
        <w:rPr>
          <w:rFonts w:ascii="Times New Roman" w:hAnsi="Times New Roman" w:cs="Times New Roman"/>
          <w:iCs/>
          <w:color w:val="000000"/>
          <w:sz w:val="28"/>
          <w:szCs w:val="28"/>
        </w:rPr>
        <w:t xml:space="preserve"> СОШ».</w:t>
      </w:r>
    </w:p>
    <w:p w14:paraId="6932C279" w14:textId="2F7BDFD6" w:rsidR="00F32DA7" w:rsidRPr="00532262" w:rsidRDefault="005B7D95" w:rsidP="00B16831">
      <w:pPr>
        <w:spacing w:after="0" w:line="240" w:lineRule="auto"/>
        <w:jc w:val="both"/>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В</w:t>
      </w:r>
      <w:r w:rsidR="00F32DA7" w:rsidRPr="00532262">
        <w:rPr>
          <w:rFonts w:ascii="Times New Roman" w:eastAsia="Times New Roman" w:hAnsi="Times New Roman" w:cs="Times New Roman"/>
          <w:iCs/>
          <w:color w:val="000000" w:themeColor="text1"/>
          <w:sz w:val="28"/>
          <w:szCs w:val="28"/>
          <w:shd w:val="clear" w:color="auto" w:fill="FFFFFF"/>
          <w:lang w:eastAsia="ru-RU"/>
        </w:rPr>
        <w:t xml:space="preserve"> ноябре проверена организация питания учащихся 1-4 классов по следующим направлениям:</w:t>
      </w:r>
    </w:p>
    <w:p w14:paraId="5B5B79D7" w14:textId="1A2677D3" w:rsidR="00F32DA7" w:rsidRPr="00532262" w:rsidRDefault="00F32DA7" w:rsidP="00B16831">
      <w:pPr>
        <w:spacing w:after="0" w:line="240" w:lineRule="auto"/>
        <w:jc w:val="both"/>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-оснащение технологическим оборудованием</w:t>
      </w:r>
      <w:r w:rsidR="00FA34D5" w:rsidRPr="00532262">
        <w:rPr>
          <w:rFonts w:ascii="Times New Roman" w:eastAsia="Times New Roman" w:hAnsi="Times New Roman" w:cs="Times New Roman"/>
          <w:iCs/>
          <w:color w:val="000000" w:themeColor="text1"/>
          <w:sz w:val="28"/>
          <w:szCs w:val="28"/>
          <w:shd w:val="clear" w:color="auto" w:fill="FFFFFF"/>
          <w:lang w:eastAsia="ru-RU"/>
        </w:rPr>
        <w:t>,</w:t>
      </w:r>
      <w:r w:rsidRPr="00532262">
        <w:rPr>
          <w:rFonts w:ascii="Times New Roman" w:eastAsia="Times New Roman" w:hAnsi="Times New Roman" w:cs="Times New Roman"/>
          <w:iCs/>
          <w:color w:val="000000" w:themeColor="text1"/>
          <w:sz w:val="28"/>
          <w:szCs w:val="28"/>
          <w:shd w:val="clear" w:color="auto" w:fill="FFFFFF"/>
          <w:lang w:eastAsia="ru-RU"/>
        </w:rPr>
        <w:t xml:space="preserve"> посудой; </w:t>
      </w:r>
    </w:p>
    <w:p w14:paraId="5F5E1DCC" w14:textId="77777777" w:rsidR="00F32DA7" w:rsidRPr="00532262" w:rsidRDefault="00F32DA7" w:rsidP="00B16831">
      <w:pPr>
        <w:spacing w:after="0" w:line="240" w:lineRule="auto"/>
        <w:jc w:val="both"/>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-соблюдение нормативов и требований СанПин;</w:t>
      </w:r>
    </w:p>
    <w:p w14:paraId="38A9FC24" w14:textId="77777777" w:rsidR="00F32DA7" w:rsidRPr="00532262" w:rsidRDefault="00F32DA7" w:rsidP="00B16831">
      <w:pPr>
        <w:spacing w:after="0" w:line="240" w:lineRule="auto"/>
        <w:jc w:val="both"/>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 xml:space="preserve">-хранение продуктов и соблюдение сроков их реализации; </w:t>
      </w:r>
    </w:p>
    <w:p w14:paraId="6C3AD388" w14:textId="77777777" w:rsidR="00F32DA7" w:rsidRPr="00532262" w:rsidRDefault="00F32DA7" w:rsidP="00B16831">
      <w:pPr>
        <w:spacing w:after="0" w:line="240" w:lineRule="auto"/>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 xml:space="preserve">-оформление бракеражного журнала; </w:t>
      </w:r>
    </w:p>
    <w:p w14:paraId="70473167" w14:textId="77777777" w:rsidR="00FA34D5" w:rsidRPr="00532262" w:rsidRDefault="00F32DA7" w:rsidP="00B16831">
      <w:pPr>
        <w:spacing w:after="0" w:line="240" w:lineRule="auto"/>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-выполнение   санитарно</w:t>
      </w:r>
      <w:r w:rsidRPr="00532262">
        <w:rPr>
          <w:rFonts w:ascii="Times New Roman" w:eastAsia="Times New Roman" w:hAnsi="Times New Roman" w:cs="Times New Roman"/>
          <w:iCs/>
          <w:color w:val="000000" w:themeColor="text1"/>
          <w:sz w:val="28"/>
          <w:szCs w:val="28"/>
          <w:shd w:val="clear" w:color="auto" w:fill="FFFFFF"/>
          <w:lang w:eastAsia="ru-RU"/>
        </w:rPr>
        <w:softHyphen/>
        <w:t xml:space="preserve">-гигиенических, санитарно-технических </w:t>
      </w:r>
      <w:r w:rsidR="005B7D95" w:rsidRPr="00532262">
        <w:rPr>
          <w:rFonts w:ascii="Times New Roman" w:eastAsia="Times New Roman" w:hAnsi="Times New Roman" w:cs="Times New Roman"/>
          <w:iCs/>
          <w:color w:val="000000" w:themeColor="text1"/>
          <w:sz w:val="28"/>
          <w:szCs w:val="28"/>
          <w:shd w:val="clear" w:color="auto" w:fill="FFFFFF"/>
          <w:lang w:eastAsia="ru-RU"/>
        </w:rPr>
        <w:t>и</w:t>
      </w:r>
      <w:r w:rsidR="00E2401C" w:rsidRPr="00532262">
        <w:rPr>
          <w:rFonts w:ascii="Times New Roman" w:eastAsia="Times New Roman" w:hAnsi="Times New Roman" w:cs="Times New Roman"/>
          <w:iCs/>
          <w:color w:val="000000" w:themeColor="text1"/>
          <w:sz w:val="28"/>
          <w:szCs w:val="28"/>
          <w:shd w:val="clear" w:color="auto" w:fill="FFFFFF"/>
          <w:lang w:eastAsia="ru-RU"/>
        </w:rPr>
        <w:t xml:space="preserve"> </w:t>
      </w:r>
      <w:r w:rsidRPr="00532262">
        <w:rPr>
          <w:rFonts w:ascii="Times New Roman" w:eastAsia="Times New Roman" w:hAnsi="Times New Roman" w:cs="Times New Roman"/>
          <w:iCs/>
          <w:color w:val="000000" w:themeColor="text1"/>
          <w:sz w:val="28"/>
          <w:szCs w:val="28"/>
          <w:shd w:val="clear" w:color="auto" w:fill="FFFFFF"/>
          <w:lang w:eastAsia="ru-RU"/>
        </w:rPr>
        <w:t>профилактических</w:t>
      </w:r>
      <w:r w:rsidR="005B7D95" w:rsidRPr="00532262">
        <w:rPr>
          <w:rFonts w:ascii="Times New Roman" w:eastAsia="Times New Roman" w:hAnsi="Times New Roman" w:cs="Times New Roman"/>
          <w:iCs/>
          <w:color w:val="000000" w:themeColor="text1"/>
          <w:sz w:val="28"/>
          <w:szCs w:val="28"/>
          <w:shd w:val="clear" w:color="auto" w:fill="FFFFFF"/>
          <w:lang w:eastAsia="ru-RU"/>
        </w:rPr>
        <w:t xml:space="preserve"> </w:t>
      </w:r>
      <w:r w:rsidRPr="00532262">
        <w:rPr>
          <w:rFonts w:ascii="Times New Roman" w:eastAsia="Times New Roman" w:hAnsi="Times New Roman" w:cs="Times New Roman"/>
          <w:iCs/>
          <w:color w:val="000000" w:themeColor="text1"/>
          <w:sz w:val="28"/>
          <w:szCs w:val="28"/>
          <w:shd w:val="clear" w:color="auto" w:fill="FFFFFF"/>
          <w:lang w:eastAsia="ru-RU"/>
        </w:rPr>
        <w:t>мероприятий, препятствующих обитанию, раз</w:t>
      </w:r>
      <w:r w:rsidR="005B7D95" w:rsidRPr="00532262">
        <w:rPr>
          <w:rFonts w:ascii="Times New Roman" w:eastAsia="Times New Roman" w:hAnsi="Times New Roman" w:cs="Times New Roman"/>
          <w:iCs/>
          <w:color w:val="000000" w:themeColor="text1"/>
          <w:sz w:val="28"/>
          <w:szCs w:val="28"/>
          <w:shd w:val="clear" w:color="auto" w:fill="FFFFFF"/>
          <w:lang w:eastAsia="ru-RU"/>
        </w:rPr>
        <w:t>множению бытовых насекомых и грызунов;</w:t>
      </w:r>
    </w:p>
    <w:p w14:paraId="3DC3EFE3" w14:textId="10CA9466" w:rsidR="00F32DA7" w:rsidRPr="00532262" w:rsidRDefault="00FA34D5" w:rsidP="00B16831">
      <w:pPr>
        <w:spacing w:after="0" w:line="240" w:lineRule="auto"/>
        <w:rPr>
          <w:rFonts w:ascii="Times New Roman" w:eastAsia="Times New Roman" w:hAnsi="Times New Roman" w:cs="Times New Roman"/>
          <w:iCs/>
          <w:color w:val="000000" w:themeColor="text1"/>
          <w:sz w:val="28"/>
          <w:szCs w:val="28"/>
          <w:shd w:val="clear" w:color="auto" w:fill="FFFFFF"/>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об</w:t>
      </w:r>
      <w:r w:rsidR="00F32DA7" w:rsidRPr="00532262">
        <w:rPr>
          <w:rFonts w:ascii="Times New Roman" w:eastAsia="Times New Roman" w:hAnsi="Times New Roman" w:cs="Times New Roman"/>
          <w:iCs/>
          <w:color w:val="000000" w:themeColor="text1"/>
          <w:sz w:val="28"/>
          <w:szCs w:val="28"/>
          <w:shd w:val="clear" w:color="auto" w:fill="FFFFFF"/>
          <w:lang w:eastAsia="ru-RU"/>
        </w:rPr>
        <w:t>еспечение своевременного качественного проведения влажной уборки помещен</w:t>
      </w:r>
      <w:r w:rsidR="00E2401C" w:rsidRPr="00532262">
        <w:rPr>
          <w:rFonts w:ascii="Times New Roman" w:eastAsia="Times New Roman" w:hAnsi="Times New Roman" w:cs="Times New Roman"/>
          <w:iCs/>
          <w:color w:val="000000" w:themeColor="text1"/>
          <w:sz w:val="28"/>
          <w:szCs w:val="28"/>
          <w:shd w:val="clear" w:color="auto" w:fill="FFFFFF"/>
          <w:lang w:eastAsia="ru-RU"/>
        </w:rPr>
        <w:t>и</w:t>
      </w:r>
      <w:r w:rsidR="00F32DA7" w:rsidRPr="00532262">
        <w:rPr>
          <w:rFonts w:ascii="Times New Roman" w:eastAsia="Times New Roman" w:hAnsi="Times New Roman" w:cs="Times New Roman"/>
          <w:iCs/>
          <w:color w:val="000000" w:themeColor="text1"/>
          <w:sz w:val="28"/>
          <w:szCs w:val="28"/>
          <w:shd w:val="clear" w:color="auto" w:fill="FFFFFF"/>
          <w:lang w:eastAsia="ru-RU"/>
        </w:rPr>
        <w:t>й пищеблока, обеденного зала.</w:t>
      </w:r>
    </w:p>
    <w:p w14:paraId="5CC4C301" w14:textId="75A3FDEB" w:rsidR="00F32DA7" w:rsidRPr="00532262" w:rsidRDefault="00E2401C" w:rsidP="00B16831">
      <w:pPr>
        <w:spacing w:after="0" w:line="240" w:lineRule="auto"/>
        <w:jc w:val="both"/>
        <w:rPr>
          <w:rFonts w:ascii="Times New Roman" w:eastAsia="Times New Roman" w:hAnsi="Times New Roman" w:cs="Times New Roman"/>
          <w:iCs/>
          <w:color w:val="000000" w:themeColor="text1"/>
          <w:sz w:val="28"/>
          <w:szCs w:val="28"/>
          <w:lang w:eastAsia="ru-RU"/>
        </w:rPr>
      </w:pPr>
      <w:r w:rsidRPr="00532262">
        <w:rPr>
          <w:rFonts w:ascii="Times New Roman" w:eastAsia="Times New Roman" w:hAnsi="Times New Roman" w:cs="Times New Roman"/>
          <w:iCs/>
          <w:color w:val="000000" w:themeColor="text1"/>
          <w:sz w:val="28"/>
          <w:szCs w:val="28"/>
          <w:shd w:val="clear" w:color="auto" w:fill="FFFFFF"/>
          <w:lang w:eastAsia="ru-RU"/>
        </w:rPr>
        <w:t xml:space="preserve">          </w:t>
      </w:r>
      <w:r w:rsidR="005B7D95" w:rsidRPr="00532262">
        <w:rPr>
          <w:rFonts w:ascii="Times New Roman" w:eastAsia="Times New Roman" w:hAnsi="Times New Roman" w:cs="Times New Roman"/>
          <w:iCs/>
          <w:color w:val="000000" w:themeColor="text1"/>
          <w:sz w:val="28"/>
          <w:szCs w:val="28"/>
          <w:lang w:eastAsia="ru-RU"/>
        </w:rPr>
        <w:t>П</w:t>
      </w:r>
      <w:r w:rsidR="00F32DA7" w:rsidRPr="00532262">
        <w:rPr>
          <w:rFonts w:ascii="Times New Roman" w:eastAsia="Times New Roman" w:hAnsi="Times New Roman" w:cs="Times New Roman"/>
          <w:iCs/>
          <w:color w:val="000000" w:themeColor="text1"/>
          <w:sz w:val="28"/>
          <w:szCs w:val="28"/>
          <w:lang w:eastAsia="ru-RU"/>
        </w:rPr>
        <w:t>роверены МКОУ «Ванашимахинская СОШ», МКОУ «Бурхимахинская СОШ»</w:t>
      </w:r>
      <w:r w:rsidR="00F32DA7" w:rsidRPr="00532262">
        <w:rPr>
          <w:rFonts w:ascii="Times New Roman" w:eastAsia="Times New Roman" w:hAnsi="Times New Roman" w:cs="Times New Roman"/>
          <w:iCs/>
          <w:sz w:val="28"/>
          <w:szCs w:val="28"/>
          <w:lang w:eastAsia="ru-RU"/>
        </w:rPr>
        <w:t>,</w:t>
      </w:r>
      <w:r w:rsidR="005B7D95" w:rsidRPr="00532262">
        <w:rPr>
          <w:rFonts w:ascii="Times New Roman" w:eastAsia="Times New Roman" w:hAnsi="Times New Roman" w:cs="Times New Roman"/>
          <w:iCs/>
          <w:sz w:val="28"/>
          <w:szCs w:val="28"/>
          <w:lang w:eastAsia="ru-RU"/>
        </w:rPr>
        <w:t xml:space="preserve"> </w:t>
      </w:r>
      <w:r w:rsidR="00F32DA7" w:rsidRPr="00532262">
        <w:rPr>
          <w:rFonts w:ascii="Times New Roman" w:eastAsia="Times New Roman" w:hAnsi="Times New Roman" w:cs="Times New Roman"/>
          <w:iCs/>
          <w:color w:val="000000" w:themeColor="text1"/>
          <w:sz w:val="28"/>
          <w:szCs w:val="28"/>
          <w:lang w:eastAsia="ru-RU"/>
        </w:rPr>
        <w:t>МКОУ «Маммаульская СОШ»</w:t>
      </w:r>
      <w:r w:rsidR="005B7D95" w:rsidRPr="00532262">
        <w:rPr>
          <w:rFonts w:ascii="Times New Roman" w:eastAsia="Times New Roman" w:hAnsi="Times New Roman" w:cs="Times New Roman"/>
          <w:iCs/>
          <w:color w:val="000000" w:themeColor="text1"/>
          <w:sz w:val="28"/>
          <w:szCs w:val="28"/>
          <w:lang w:eastAsia="ru-RU"/>
        </w:rPr>
        <w:t xml:space="preserve">, </w:t>
      </w:r>
      <w:r w:rsidR="00F32DA7" w:rsidRPr="00532262">
        <w:rPr>
          <w:rFonts w:ascii="Times New Roman" w:eastAsia="Times New Roman" w:hAnsi="Times New Roman" w:cs="Times New Roman"/>
          <w:iCs/>
          <w:color w:val="000000" w:themeColor="text1"/>
          <w:sz w:val="28"/>
          <w:szCs w:val="28"/>
          <w:lang w:eastAsia="ru-RU"/>
        </w:rPr>
        <w:t>МКОУ «Кичигамринская СОШ», МКОУ «Балтамахинская СОШ», МКОУ «Новомугринск</w:t>
      </w:r>
      <w:r w:rsidR="005B7D95" w:rsidRPr="00532262">
        <w:rPr>
          <w:rFonts w:ascii="Times New Roman" w:eastAsia="Times New Roman" w:hAnsi="Times New Roman" w:cs="Times New Roman"/>
          <w:iCs/>
          <w:color w:val="000000" w:themeColor="text1"/>
          <w:sz w:val="28"/>
          <w:szCs w:val="28"/>
          <w:lang w:eastAsia="ru-RU"/>
        </w:rPr>
        <w:t>ая СОШ», МКОУ «Мюрегинская СОШ». В</w:t>
      </w:r>
      <w:r w:rsidR="00F32DA7" w:rsidRPr="00532262">
        <w:rPr>
          <w:rFonts w:ascii="Times New Roman" w:eastAsia="Calibri" w:hAnsi="Times New Roman" w:cs="Times New Roman"/>
          <w:iCs/>
          <w:sz w:val="28"/>
          <w:szCs w:val="28"/>
        </w:rPr>
        <w:t xml:space="preserve">опрос </w:t>
      </w:r>
      <w:r w:rsidR="00F32DA7" w:rsidRPr="00532262">
        <w:rPr>
          <w:rFonts w:ascii="Times New Roman" w:eastAsia="Times New Roman" w:hAnsi="Times New Roman" w:cs="Times New Roman"/>
          <w:iCs/>
          <w:sz w:val="28"/>
          <w:szCs w:val="28"/>
          <w:lang w:eastAsia="ru-RU"/>
        </w:rPr>
        <w:t xml:space="preserve">организация горячего питания </w:t>
      </w:r>
      <w:r w:rsidR="00F32DA7" w:rsidRPr="00532262">
        <w:rPr>
          <w:rFonts w:ascii="Times New Roman" w:eastAsia="Calibri" w:hAnsi="Times New Roman" w:cs="Times New Roman"/>
          <w:bCs/>
          <w:iCs/>
          <w:sz w:val="28"/>
          <w:szCs w:val="28"/>
        </w:rPr>
        <w:t>постоянно находится на контроле со стороны Администрации МР «Сергокалинский район», МКУ «Управление образования», ОВД России по Сергокалинскому району, Управления Роспотребнадзора по РД в г.Избербаш. Проводятся выездные проверки, с целью контроля за организацией горячего питания и качества питания. Питание в общеобразовательных учреждениях организовано в соответствии с нормативно-правовыми документами федерального, регионального, муниципального и школьного уровней.</w:t>
      </w:r>
    </w:p>
    <w:p w14:paraId="0379F255" w14:textId="4123C157" w:rsidR="00F32DA7" w:rsidRPr="00532262" w:rsidRDefault="00F32DA7" w:rsidP="00FA34D5">
      <w:pPr>
        <w:spacing w:after="0" w:line="240" w:lineRule="auto"/>
        <w:ind w:firstLine="426"/>
        <w:jc w:val="both"/>
        <w:rPr>
          <w:rFonts w:ascii="Times New Roman" w:eastAsia="Calibri" w:hAnsi="Times New Roman" w:cs="Times New Roman"/>
          <w:bCs/>
          <w:iCs/>
          <w:sz w:val="28"/>
          <w:szCs w:val="28"/>
        </w:rPr>
      </w:pPr>
      <w:r w:rsidRPr="00532262">
        <w:rPr>
          <w:rFonts w:ascii="Times New Roman" w:eastAsia="Calibri" w:hAnsi="Times New Roman" w:cs="Times New Roman"/>
          <w:bCs/>
          <w:iCs/>
          <w:sz w:val="28"/>
          <w:szCs w:val="28"/>
        </w:rPr>
        <w:t xml:space="preserve">Издан приказ №74 от </w:t>
      </w:r>
      <w:r w:rsidR="005B7D95" w:rsidRPr="00532262">
        <w:rPr>
          <w:rFonts w:ascii="Times New Roman" w:eastAsia="Calibri" w:hAnsi="Times New Roman" w:cs="Times New Roman"/>
          <w:bCs/>
          <w:iCs/>
          <w:sz w:val="28"/>
          <w:szCs w:val="28"/>
        </w:rPr>
        <w:t>11.11.2021 года</w:t>
      </w:r>
      <w:r w:rsidRPr="00532262">
        <w:rPr>
          <w:rFonts w:ascii="Times New Roman" w:eastAsia="Calibri" w:hAnsi="Times New Roman" w:cs="Times New Roman"/>
          <w:bCs/>
          <w:iCs/>
          <w:sz w:val="28"/>
          <w:szCs w:val="28"/>
        </w:rPr>
        <w:t xml:space="preserve"> по Управлению образования «Об усилении контроля за организацией горячего питания»</w:t>
      </w:r>
      <w:r w:rsidR="005B7D95" w:rsidRPr="00532262">
        <w:rPr>
          <w:rFonts w:ascii="Times New Roman" w:eastAsia="Calibri" w:hAnsi="Times New Roman" w:cs="Times New Roman"/>
          <w:bCs/>
          <w:iCs/>
          <w:sz w:val="28"/>
          <w:szCs w:val="28"/>
        </w:rPr>
        <w:t xml:space="preserve"> </w:t>
      </w:r>
      <w:r w:rsidRPr="00532262">
        <w:rPr>
          <w:rFonts w:ascii="Times New Roman" w:eastAsia="Calibri" w:hAnsi="Times New Roman" w:cs="Times New Roman"/>
          <w:bCs/>
          <w:iCs/>
          <w:sz w:val="28"/>
          <w:szCs w:val="28"/>
        </w:rPr>
        <w:t>и размещен на сайте МКУ «Управления образования». 16.10.2021г в администрации МР «Сергокалинский район» проведено совещание с руководителями образовательных организаций по вопросам организации горячего питания с приглашением и.о начальника ОУУ и ПДН отдела МВД России по Сергокалинскому району Магомедова А.Х, инспектора по делам несовершеннолетних ОМВД России по Сергокалинскому району Умалатовой М.И и  ИП и директора ООО «Рамазан»</w:t>
      </w:r>
      <w:r w:rsidR="007F78A8" w:rsidRPr="00532262">
        <w:rPr>
          <w:rFonts w:ascii="Times New Roman" w:eastAsia="Calibri" w:hAnsi="Times New Roman" w:cs="Times New Roman"/>
          <w:bCs/>
          <w:iCs/>
          <w:sz w:val="28"/>
          <w:szCs w:val="28"/>
        </w:rPr>
        <w:t xml:space="preserve"> </w:t>
      </w:r>
      <w:r w:rsidRPr="00532262">
        <w:rPr>
          <w:rFonts w:ascii="Times New Roman" w:eastAsia="Calibri" w:hAnsi="Times New Roman" w:cs="Times New Roman"/>
          <w:bCs/>
          <w:iCs/>
          <w:sz w:val="28"/>
          <w:szCs w:val="28"/>
        </w:rPr>
        <w:t xml:space="preserve">с.Сергокала </w:t>
      </w:r>
      <w:r w:rsidRPr="00532262">
        <w:rPr>
          <w:rFonts w:ascii="Times New Roman" w:eastAsia="Calibri" w:hAnsi="Times New Roman" w:cs="Times New Roman"/>
          <w:bCs/>
          <w:iCs/>
          <w:sz w:val="28"/>
          <w:szCs w:val="28"/>
        </w:rPr>
        <w:lastRenderedPageBreak/>
        <w:t>поставщика пищевой продукции в образовательные организации района Расулова К.Г. На совещании обсуждался вопрос «Об организации и качестве питания в общеобразо</w:t>
      </w:r>
      <w:r w:rsidR="005B7D95" w:rsidRPr="00532262">
        <w:rPr>
          <w:rFonts w:ascii="Times New Roman" w:eastAsia="Calibri" w:hAnsi="Times New Roman" w:cs="Times New Roman"/>
          <w:bCs/>
          <w:iCs/>
          <w:sz w:val="28"/>
          <w:szCs w:val="28"/>
        </w:rPr>
        <w:t>вательных организациях района».</w:t>
      </w:r>
    </w:p>
    <w:p w14:paraId="576B662B" w14:textId="7C630B3E" w:rsidR="00F32DA7" w:rsidRPr="00532262" w:rsidRDefault="005B7D95" w:rsidP="00FA34D5">
      <w:pPr>
        <w:spacing w:after="0" w:line="240" w:lineRule="auto"/>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В ноябре организована в</w:t>
      </w:r>
      <w:r w:rsidR="00F32DA7" w:rsidRPr="00532262">
        <w:rPr>
          <w:rFonts w:ascii="Times New Roman" w:eastAsia="Times New Roman" w:hAnsi="Times New Roman" w:cs="Times New Roman"/>
          <w:iCs/>
          <w:sz w:val="28"/>
          <w:szCs w:val="28"/>
          <w:lang w:eastAsia="ru-RU"/>
        </w:rPr>
        <w:t>ыезд</w:t>
      </w:r>
      <w:r w:rsidRPr="00532262">
        <w:rPr>
          <w:rFonts w:ascii="Times New Roman" w:eastAsia="Times New Roman" w:hAnsi="Times New Roman" w:cs="Times New Roman"/>
          <w:iCs/>
          <w:sz w:val="28"/>
          <w:szCs w:val="28"/>
          <w:lang w:eastAsia="ru-RU"/>
        </w:rPr>
        <w:t xml:space="preserve">ная </w:t>
      </w:r>
      <w:r w:rsidR="00F32DA7" w:rsidRPr="00532262">
        <w:rPr>
          <w:rFonts w:ascii="Times New Roman" w:eastAsia="Times New Roman" w:hAnsi="Times New Roman" w:cs="Times New Roman"/>
          <w:iCs/>
          <w:sz w:val="28"/>
          <w:szCs w:val="28"/>
          <w:lang w:eastAsia="ru-RU"/>
        </w:rPr>
        <w:t>проверк</w:t>
      </w:r>
      <w:r w:rsidRPr="00532262">
        <w:rPr>
          <w:rFonts w:ascii="Times New Roman" w:eastAsia="Times New Roman" w:hAnsi="Times New Roman" w:cs="Times New Roman"/>
          <w:iCs/>
          <w:sz w:val="28"/>
          <w:szCs w:val="28"/>
          <w:lang w:eastAsia="ru-RU"/>
        </w:rPr>
        <w:t>а с целью проверки организации питания</w:t>
      </w:r>
      <w:r w:rsidR="00F32DA7" w:rsidRPr="00532262">
        <w:rPr>
          <w:rFonts w:ascii="Times New Roman" w:eastAsia="Times New Roman" w:hAnsi="Times New Roman" w:cs="Times New Roman"/>
          <w:iCs/>
          <w:sz w:val="28"/>
          <w:szCs w:val="28"/>
          <w:lang w:eastAsia="ru-RU"/>
        </w:rPr>
        <w:t xml:space="preserve"> </w:t>
      </w:r>
      <w:r w:rsidRPr="00532262">
        <w:rPr>
          <w:rFonts w:ascii="Times New Roman" w:eastAsia="Times New Roman" w:hAnsi="Times New Roman" w:cs="Times New Roman"/>
          <w:iCs/>
          <w:sz w:val="28"/>
          <w:szCs w:val="28"/>
          <w:lang w:eastAsia="ru-RU"/>
        </w:rPr>
        <w:t>в</w:t>
      </w:r>
      <w:r w:rsidR="00F32DA7" w:rsidRPr="00532262">
        <w:rPr>
          <w:rFonts w:ascii="Times New Roman" w:eastAsia="Times New Roman" w:hAnsi="Times New Roman" w:cs="Times New Roman"/>
          <w:iCs/>
          <w:sz w:val="28"/>
          <w:szCs w:val="28"/>
          <w:lang w:eastAsia="ru-RU"/>
        </w:rPr>
        <w:t xml:space="preserve"> МКОУ «Маммаульская СОШ», МКОУ «Бурхимахинская СОШ», МКОУ «Аялизимахинская СОШ», МКОУ «Аймаумахинская СОШ»</w:t>
      </w:r>
      <w:r w:rsidRPr="00532262">
        <w:rPr>
          <w:rFonts w:ascii="Times New Roman" w:eastAsia="Times New Roman" w:hAnsi="Times New Roman" w:cs="Times New Roman"/>
          <w:iCs/>
          <w:sz w:val="28"/>
          <w:szCs w:val="28"/>
          <w:lang w:eastAsia="ru-RU"/>
        </w:rPr>
        <w:t>.</w:t>
      </w:r>
    </w:p>
    <w:p w14:paraId="1D6E7450" w14:textId="51DD3AFE" w:rsidR="00F32DA7" w:rsidRPr="00532262" w:rsidRDefault="005B7D95" w:rsidP="00FA34D5">
      <w:pPr>
        <w:spacing w:after="0" w:line="240" w:lineRule="auto"/>
        <w:jc w:val="both"/>
        <w:rPr>
          <w:rFonts w:ascii="Times New Roman" w:eastAsia="Times New Roman" w:hAnsi="Times New Roman" w:cs="Times New Roman"/>
          <w:iCs/>
          <w:color w:val="111115"/>
          <w:sz w:val="28"/>
          <w:szCs w:val="28"/>
          <w:shd w:val="clear" w:color="auto" w:fill="FFFFFF"/>
          <w:lang w:eastAsia="ru-RU"/>
        </w:rPr>
      </w:pPr>
      <w:r w:rsidRPr="00532262">
        <w:rPr>
          <w:rFonts w:ascii="Times New Roman" w:hAnsi="Times New Roman" w:cs="Times New Roman"/>
          <w:iCs/>
          <w:sz w:val="28"/>
          <w:szCs w:val="28"/>
        </w:rPr>
        <w:t>В д</w:t>
      </w:r>
      <w:r w:rsidR="00F32DA7" w:rsidRPr="00532262">
        <w:rPr>
          <w:rFonts w:ascii="Times New Roman" w:hAnsi="Times New Roman" w:cs="Times New Roman"/>
          <w:iCs/>
          <w:sz w:val="28"/>
          <w:szCs w:val="28"/>
        </w:rPr>
        <w:t>екабр</w:t>
      </w:r>
      <w:r w:rsidRPr="00532262">
        <w:rPr>
          <w:rFonts w:ascii="Times New Roman" w:hAnsi="Times New Roman" w:cs="Times New Roman"/>
          <w:iCs/>
          <w:sz w:val="28"/>
          <w:szCs w:val="28"/>
        </w:rPr>
        <w:t>е</w:t>
      </w:r>
      <w:r w:rsidR="00F32DA7" w:rsidRPr="00532262">
        <w:rPr>
          <w:rFonts w:ascii="Times New Roman" w:hAnsi="Times New Roman" w:cs="Times New Roman"/>
          <w:iCs/>
          <w:sz w:val="28"/>
          <w:szCs w:val="28"/>
        </w:rPr>
        <w:t xml:space="preserve"> 2021г</w:t>
      </w:r>
      <w:r w:rsidRPr="00532262">
        <w:rPr>
          <w:rFonts w:ascii="Times New Roman" w:hAnsi="Times New Roman" w:cs="Times New Roman"/>
          <w:iCs/>
          <w:sz w:val="28"/>
          <w:szCs w:val="28"/>
        </w:rPr>
        <w:t xml:space="preserve"> проведен м</w:t>
      </w:r>
      <w:r w:rsidR="00F32DA7" w:rsidRPr="00532262">
        <w:rPr>
          <w:rFonts w:ascii="Times New Roman" w:eastAsia="Times New Roman" w:hAnsi="Times New Roman" w:cs="Times New Roman"/>
          <w:iCs/>
          <w:sz w:val="28"/>
          <w:szCs w:val="28"/>
          <w:lang w:eastAsia="ru-RU"/>
        </w:rPr>
        <w:t xml:space="preserve">ониторинг </w:t>
      </w:r>
      <w:r w:rsidR="00F32DA7" w:rsidRPr="00532262">
        <w:rPr>
          <w:rFonts w:ascii="Times New Roman" w:eastAsia="Times New Roman" w:hAnsi="Times New Roman" w:cs="Times New Roman"/>
          <w:iCs/>
          <w:color w:val="000000"/>
          <w:sz w:val="28"/>
          <w:szCs w:val="28"/>
          <w:lang w:eastAsia="ru-RU"/>
        </w:rPr>
        <w:t>размещения ежедневного меню на сайтах школ на 01.12.2021</w:t>
      </w:r>
      <w:r w:rsidRPr="00532262">
        <w:rPr>
          <w:rFonts w:ascii="Times New Roman" w:eastAsia="Times New Roman" w:hAnsi="Times New Roman" w:cs="Times New Roman"/>
          <w:iCs/>
          <w:color w:val="000000"/>
          <w:sz w:val="28"/>
          <w:szCs w:val="28"/>
          <w:lang w:eastAsia="ru-RU"/>
        </w:rPr>
        <w:t xml:space="preserve">г., </w:t>
      </w:r>
      <w:r w:rsidR="00F32DA7" w:rsidRPr="00532262">
        <w:rPr>
          <w:rFonts w:ascii="Times New Roman" w:eastAsia="Calibri" w:hAnsi="Times New Roman" w:cs="Times New Roman"/>
          <w:iCs/>
          <w:color w:val="000000"/>
          <w:sz w:val="28"/>
          <w:szCs w:val="28"/>
        </w:rPr>
        <w:t>проверка организация горячего питания   обучающихся 1-4 классов</w:t>
      </w:r>
      <w:r w:rsidR="00313067" w:rsidRPr="00532262">
        <w:rPr>
          <w:rFonts w:ascii="Times New Roman" w:eastAsia="Calibri" w:hAnsi="Times New Roman" w:cs="Times New Roman"/>
          <w:iCs/>
          <w:color w:val="000000"/>
          <w:sz w:val="28"/>
          <w:szCs w:val="28"/>
        </w:rPr>
        <w:t xml:space="preserve"> в МКОУ «Сергокалинская СОШ №2»</w:t>
      </w:r>
      <w:r w:rsidR="00F32DA7" w:rsidRPr="00532262">
        <w:rPr>
          <w:rFonts w:ascii="Times New Roman" w:eastAsia="Calibri" w:hAnsi="Times New Roman" w:cs="Times New Roman"/>
          <w:iCs/>
          <w:color w:val="000000"/>
          <w:sz w:val="28"/>
          <w:szCs w:val="28"/>
        </w:rPr>
        <w:t xml:space="preserve"> в 2021-2022 уч.г.</w:t>
      </w:r>
      <w:r w:rsidR="00313067" w:rsidRPr="00532262">
        <w:rPr>
          <w:rFonts w:ascii="Times New Roman" w:eastAsia="Calibri" w:hAnsi="Times New Roman" w:cs="Times New Roman"/>
          <w:iCs/>
          <w:color w:val="000000"/>
          <w:sz w:val="28"/>
          <w:szCs w:val="28"/>
        </w:rPr>
        <w:t xml:space="preserve">, в МО и Н РД - </w:t>
      </w:r>
      <w:r w:rsidR="00F32DA7" w:rsidRPr="00532262">
        <w:rPr>
          <w:rFonts w:ascii="Times New Roman" w:eastAsia="Times New Roman" w:hAnsi="Times New Roman" w:cs="Times New Roman"/>
          <w:iCs/>
          <w:sz w:val="28"/>
          <w:szCs w:val="28"/>
          <w:lang w:eastAsia="ru-RU"/>
        </w:rPr>
        <w:t xml:space="preserve">отчет по горячему питанию по </w:t>
      </w:r>
      <w:r w:rsidR="00F32DA7" w:rsidRPr="00532262">
        <w:rPr>
          <w:rFonts w:ascii="Times New Roman" w:eastAsia="Times New Roman" w:hAnsi="Times New Roman" w:cs="Times New Roman"/>
          <w:iCs/>
          <w:color w:val="111115"/>
          <w:sz w:val="28"/>
          <w:szCs w:val="28"/>
          <w:shd w:val="clear" w:color="auto" w:fill="FFFFFF"/>
          <w:lang w:eastAsia="ru-RU"/>
        </w:rPr>
        <w:t>плану мероприятий «Дорожная карта» по обеспечению 100% -ого охвата обучающихся начальных классов бесплатным горячим питанием.</w:t>
      </w:r>
    </w:p>
    <w:p w14:paraId="0A6BEFB6" w14:textId="3F509C65" w:rsidR="00F32DA7" w:rsidRPr="00532262" w:rsidRDefault="00313067" w:rsidP="00B16831">
      <w:pPr>
        <w:spacing w:line="240" w:lineRule="auto"/>
        <w:ind w:firstLine="567"/>
        <w:jc w:val="both"/>
        <w:rPr>
          <w:rFonts w:ascii="Times New Roman" w:eastAsia="Arial Unicode MS" w:hAnsi="Times New Roman" w:cs="Times New Roman"/>
          <w:iCs/>
          <w:sz w:val="28"/>
          <w:szCs w:val="28"/>
          <w:lang w:eastAsia="ru-RU" w:bidi="ru-RU"/>
        </w:rPr>
      </w:pPr>
      <w:r w:rsidRPr="00532262">
        <w:rPr>
          <w:rFonts w:ascii="Times New Roman" w:eastAsia="Arial Unicode MS" w:hAnsi="Times New Roman" w:cs="Times New Roman"/>
          <w:iCs/>
          <w:sz w:val="28"/>
          <w:szCs w:val="28"/>
          <w:lang w:eastAsia="ru-RU" w:bidi="ru-RU"/>
        </w:rPr>
        <w:t xml:space="preserve">Создан </w:t>
      </w:r>
      <w:r w:rsidR="00F32DA7" w:rsidRPr="00532262">
        <w:rPr>
          <w:rFonts w:ascii="Times New Roman" w:eastAsia="Arial Unicode MS" w:hAnsi="Times New Roman" w:cs="Times New Roman"/>
          <w:iCs/>
          <w:sz w:val="28"/>
          <w:szCs w:val="28"/>
          <w:lang w:eastAsia="ru-RU" w:bidi="ru-RU"/>
        </w:rPr>
        <w:t>муниципальн</w:t>
      </w:r>
      <w:r w:rsidRPr="00532262">
        <w:rPr>
          <w:rFonts w:ascii="Times New Roman" w:eastAsia="Arial Unicode MS" w:hAnsi="Times New Roman" w:cs="Times New Roman"/>
          <w:iCs/>
          <w:sz w:val="28"/>
          <w:szCs w:val="28"/>
          <w:lang w:eastAsia="ru-RU" w:bidi="ru-RU"/>
        </w:rPr>
        <w:t>ый</w:t>
      </w:r>
      <w:r w:rsidR="00F32DA7" w:rsidRPr="00532262">
        <w:rPr>
          <w:rFonts w:ascii="Times New Roman" w:eastAsia="Arial Unicode MS" w:hAnsi="Times New Roman" w:cs="Times New Roman"/>
          <w:iCs/>
          <w:sz w:val="28"/>
          <w:szCs w:val="28"/>
          <w:lang w:eastAsia="ru-RU" w:bidi="ru-RU"/>
        </w:rPr>
        <w:t xml:space="preserve"> общественн</w:t>
      </w:r>
      <w:r w:rsidRPr="00532262">
        <w:rPr>
          <w:rFonts w:ascii="Times New Roman" w:eastAsia="Arial Unicode MS" w:hAnsi="Times New Roman" w:cs="Times New Roman"/>
          <w:iCs/>
          <w:sz w:val="28"/>
          <w:szCs w:val="28"/>
          <w:lang w:eastAsia="ru-RU" w:bidi="ru-RU"/>
        </w:rPr>
        <w:t>ый Штаб</w:t>
      </w:r>
      <w:r w:rsidR="00F32DA7" w:rsidRPr="00532262">
        <w:rPr>
          <w:rFonts w:ascii="Times New Roman" w:eastAsia="Arial Unicode MS" w:hAnsi="Times New Roman" w:cs="Times New Roman"/>
          <w:iCs/>
          <w:sz w:val="28"/>
          <w:szCs w:val="28"/>
          <w:lang w:eastAsia="ru-RU" w:bidi="ru-RU"/>
        </w:rPr>
        <w:t xml:space="preserve"> родительского контроля по вопросу модернизации образовательной инфраструктуры и организации горячего питания в общеобразовательных организациях Сергокалинского района</w:t>
      </w:r>
      <w:r w:rsidRPr="00532262">
        <w:rPr>
          <w:rFonts w:ascii="Times New Roman" w:eastAsia="Arial Unicode MS" w:hAnsi="Times New Roman" w:cs="Times New Roman"/>
          <w:iCs/>
          <w:sz w:val="28"/>
          <w:szCs w:val="28"/>
          <w:lang w:eastAsia="ru-RU" w:bidi="ru-RU"/>
        </w:rPr>
        <w:t>. В марте по организации проверки составлены справка о результатах контроля за организацией горячего питания МКОУ «Новомугринская СОШ», МКОУ «Мюрегинская СОШ», МКОУ «Маммаульская СОШ», МКОУ «Сергокалинская СОШ №2», МКОУ «Балтамахинская СОШ», МКОУ «Кадиркентская СОШ»,</w:t>
      </w:r>
      <w:r w:rsidRPr="00532262">
        <w:rPr>
          <w:rFonts w:ascii="Times New Roman" w:eastAsia="Courier New" w:hAnsi="Times New Roman" w:cs="Times New Roman"/>
          <w:iCs/>
          <w:sz w:val="28"/>
          <w:szCs w:val="28"/>
          <w:lang w:eastAsia="ru-RU"/>
        </w:rPr>
        <w:t xml:space="preserve"> МКОУ «Аймаумахинская СОШ, МКОУ «Кичигамринская СОШ».</w:t>
      </w:r>
    </w:p>
    <w:p w14:paraId="45515DF4" w14:textId="77777777" w:rsidR="00DA7723" w:rsidRPr="00532262" w:rsidRDefault="00DA7723" w:rsidP="00B16831">
      <w:pPr>
        <w:pStyle w:val="a3"/>
        <w:ind w:firstLine="567"/>
        <w:jc w:val="both"/>
        <w:rPr>
          <w:rFonts w:ascii="Times New Roman" w:hAnsi="Times New Roman" w:cs="Times New Roman"/>
          <w:b/>
          <w:sz w:val="28"/>
          <w:szCs w:val="28"/>
        </w:rPr>
      </w:pPr>
      <w:r w:rsidRPr="00532262">
        <w:rPr>
          <w:rFonts w:ascii="Times New Roman" w:hAnsi="Times New Roman" w:cs="Times New Roman"/>
          <w:b/>
          <w:sz w:val="28"/>
          <w:szCs w:val="28"/>
        </w:rPr>
        <w:t xml:space="preserve">                                 Уважаемые коллеги!</w:t>
      </w:r>
    </w:p>
    <w:p w14:paraId="5D8E2B76" w14:textId="0F8343FB" w:rsidR="00DA7723" w:rsidRPr="00532262" w:rsidRDefault="00DA7723"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Говоря о следующем направлении «Поддержка одаренных детей», отмечу, что на сегодняшний день</w:t>
      </w:r>
      <w:r w:rsidR="00790329" w:rsidRPr="00532262">
        <w:rPr>
          <w:rFonts w:ascii="Times New Roman" w:hAnsi="Times New Roman" w:cs="Times New Roman"/>
          <w:iCs/>
          <w:sz w:val="28"/>
          <w:szCs w:val="28"/>
        </w:rPr>
        <w:t xml:space="preserve"> задача выявления одаренных детей, создание оптимально комфортной среды для обучения и развития творческой личности, чтобы не «потерять» одаренных детей, а в будущем — талантливых взрослых, остаются одними из приоритетных для современного общества.</w:t>
      </w:r>
      <w:r w:rsidRPr="00532262">
        <w:rPr>
          <w:rFonts w:ascii="Times New Roman" w:hAnsi="Times New Roman" w:cs="Times New Roman"/>
          <w:iCs/>
          <w:sz w:val="28"/>
          <w:szCs w:val="28"/>
        </w:rPr>
        <w:t xml:space="preserve"> </w:t>
      </w:r>
    </w:p>
    <w:p w14:paraId="39D3B4C6" w14:textId="41B2086A" w:rsidR="00ED35BA" w:rsidRPr="00532262" w:rsidRDefault="00FA34D5" w:rsidP="00B16831">
      <w:pPr>
        <w:spacing w:after="0" w:line="240" w:lineRule="auto"/>
        <w:ind w:firstLine="581"/>
        <w:jc w:val="both"/>
        <w:rPr>
          <w:rFonts w:ascii="Times New Roman" w:hAnsi="Times New Roman" w:cs="Times New Roman"/>
          <w:sz w:val="28"/>
          <w:szCs w:val="28"/>
        </w:rPr>
      </w:pPr>
      <w:r w:rsidRPr="00532262">
        <w:rPr>
          <w:rStyle w:val="FontStyle37"/>
          <w:i w:val="0"/>
          <w:sz w:val="28"/>
          <w:szCs w:val="28"/>
        </w:rPr>
        <w:t>Одним из показателей реализации национальной цели является формирование эффективной системы выявления, поддержки и развития талантов у детей и молодежи</w:t>
      </w:r>
      <w:r w:rsidR="00A47E7C" w:rsidRPr="00532262">
        <w:rPr>
          <w:rStyle w:val="FontStyle37"/>
          <w:i w:val="0"/>
          <w:sz w:val="28"/>
          <w:szCs w:val="28"/>
        </w:rPr>
        <w:t xml:space="preserve">, на что и нацелен национальный проект «Образование». </w:t>
      </w:r>
      <w:r w:rsidR="00ED35BA" w:rsidRPr="00532262">
        <w:rPr>
          <w:rStyle w:val="FontStyle37"/>
          <w:i w:val="0"/>
          <w:sz w:val="28"/>
          <w:szCs w:val="28"/>
        </w:rPr>
        <w:t>Задача системы образования – помочь обнаружить одаренных детей, поддержать мотивацию и дать возможности развития способностей.</w:t>
      </w:r>
    </w:p>
    <w:p w14:paraId="32263532" w14:textId="65F99390" w:rsidR="00DA7723" w:rsidRPr="00532262" w:rsidRDefault="00DA7723"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Активность образовательной организации в участии самого разного уровня конкурсах, викторинах, олимпиадах, фестивалях и т.д. говорит о том, насколько организована в школах работа с одаренными детьми.</w:t>
      </w:r>
    </w:p>
    <w:p w14:paraId="7ED38525" w14:textId="11A555B6" w:rsidR="00CB7607" w:rsidRPr="00532262" w:rsidRDefault="00DA7723"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sz w:val="28"/>
          <w:szCs w:val="28"/>
        </w:rPr>
        <w:t xml:space="preserve">В целях повышения качества подготовки учащихся, стимулирования инновационных подходов в общем образовании, выявления отбора творчески работающих учителей и одаренных учащихся </w:t>
      </w:r>
      <w:r w:rsidR="00C275B7" w:rsidRPr="00532262">
        <w:rPr>
          <w:rFonts w:ascii="Times New Roman" w:hAnsi="Times New Roman" w:cs="Times New Roman"/>
          <w:sz w:val="28"/>
          <w:szCs w:val="28"/>
        </w:rPr>
        <w:t xml:space="preserve">с 13 сентября по 19 декабря 2021 года проведены школьный и муниципальный этапы всероссийской олимпиады школьников по 19 предметам. </w:t>
      </w:r>
      <w:r w:rsidR="00C275B7" w:rsidRPr="00532262">
        <w:rPr>
          <w:rFonts w:ascii="Times New Roman" w:hAnsi="Times New Roman" w:cs="Times New Roman"/>
          <w:iCs/>
          <w:sz w:val="28"/>
          <w:szCs w:val="28"/>
        </w:rPr>
        <w:t xml:space="preserve">Школьный этап ВсОШ проводился на базе каждой общеобразовательной организации. Муниципальный этап ВсОШ проводился на базе МКОУ «Сергокалинская СОШ №2». Для проведения школьного и муниципального этапа олимпиады были привлечены предметно-методические комиссии и общественные наблюдатели, созданные по приказу руководителей общеобразовательных организаций. Работы участников муниципального этапа </w:t>
      </w:r>
      <w:r w:rsidR="00C275B7" w:rsidRPr="00532262">
        <w:rPr>
          <w:rFonts w:ascii="Times New Roman" w:hAnsi="Times New Roman" w:cs="Times New Roman"/>
          <w:iCs/>
          <w:sz w:val="28"/>
          <w:szCs w:val="28"/>
        </w:rPr>
        <w:lastRenderedPageBreak/>
        <w:t>Всероссийской олимпиады школьников проверялись членами муниципальных предметно-методических комиссий.</w:t>
      </w:r>
    </w:p>
    <w:p w14:paraId="13A7CF4F" w14:textId="38233B7D" w:rsidR="00DA7723" w:rsidRPr="00532262" w:rsidRDefault="00DA7723"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На школьном этапе всероссийской олимпиады школьников приняли участие </w:t>
      </w:r>
      <w:r w:rsidR="00C275B7" w:rsidRPr="00532262">
        <w:rPr>
          <w:rFonts w:ascii="Times New Roman" w:hAnsi="Times New Roman" w:cs="Times New Roman"/>
          <w:sz w:val="28"/>
          <w:szCs w:val="28"/>
        </w:rPr>
        <w:t>1855</w:t>
      </w:r>
      <w:r w:rsidRPr="00532262">
        <w:rPr>
          <w:rFonts w:ascii="Times New Roman" w:hAnsi="Times New Roman" w:cs="Times New Roman"/>
          <w:sz w:val="28"/>
          <w:szCs w:val="28"/>
        </w:rPr>
        <w:t xml:space="preserve"> учащихся, из которых </w:t>
      </w:r>
      <w:r w:rsidR="00C275B7" w:rsidRPr="00532262">
        <w:rPr>
          <w:rFonts w:ascii="Times New Roman" w:hAnsi="Times New Roman" w:cs="Times New Roman"/>
          <w:sz w:val="28"/>
          <w:szCs w:val="28"/>
        </w:rPr>
        <w:t>1020</w:t>
      </w:r>
      <w:r w:rsidRPr="00532262">
        <w:rPr>
          <w:rFonts w:ascii="Times New Roman" w:hAnsi="Times New Roman" w:cs="Times New Roman"/>
          <w:sz w:val="28"/>
          <w:szCs w:val="28"/>
        </w:rPr>
        <w:t xml:space="preserve"> стали победителями и призерами. Фактическое количество принявших участие составило </w:t>
      </w:r>
      <w:r w:rsidR="00C275B7" w:rsidRPr="00532262">
        <w:rPr>
          <w:rFonts w:ascii="Times New Roman" w:hAnsi="Times New Roman" w:cs="Times New Roman"/>
          <w:sz w:val="28"/>
          <w:szCs w:val="28"/>
        </w:rPr>
        <w:t>6536</w:t>
      </w:r>
      <w:r w:rsidRPr="00532262">
        <w:rPr>
          <w:rFonts w:ascii="Times New Roman" w:hAnsi="Times New Roman" w:cs="Times New Roman"/>
          <w:sz w:val="28"/>
          <w:szCs w:val="28"/>
        </w:rPr>
        <w:t xml:space="preserve">, победителей и призеров – </w:t>
      </w:r>
      <w:r w:rsidR="00C275B7" w:rsidRPr="00532262">
        <w:rPr>
          <w:rFonts w:ascii="Times New Roman" w:hAnsi="Times New Roman" w:cs="Times New Roman"/>
          <w:sz w:val="28"/>
          <w:szCs w:val="28"/>
        </w:rPr>
        <w:t>3265.</w:t>
      </w:r>
    </w:p>
    <w:p w14:paraId="27C8CEB6" w14:textId="5A16CF80" w:rsidR="00DA7723" w:rsidRPr="00532262" w:rsidRDefault="00DA7723"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На муниципальном этапе олимпиады приняли участие </w:t>
      </w:r>
      <w:r w:rsidR="00C275B7" w:rsidRPr="00532262">
        <w:rPr>
          <w:rFonts w:ascii="Times New Roman" w:hAnsi="Times New Roman" w:cs="Times New Roman"/>
          <w:sz w:val="28"/>
          <w:szCs w:val="28"/>
        </w:rPr>
        <w:t>1020</w:t>
      </w:r>
      <w:r w:rsidRPr="00532262">
        <w:rPr>
          <w:rFonts w:ascii="Times New Roman" w:hAnsi="Times New Roman" w:cs="Times New Roman"/>
          <w:sz w:val="28"/>
          <w:szCs w:val="28"/>
        </w:rPr>
        <w:t xml:space="preserve"> учащихся. Победителей и призеров было </w:t>
      </w:r>
      <w:r w:rsidR="00C275B7" w:rsidRPr="00532262">
        <w:rPr>
          <w:rFonts w:ascii="Times New Roman" w:hAnsi="Times New Roman" w:cs="Times New Roman"/>
          <w:sz w:val="28"/>
          <w:szCs w:val="28"/>
        </w:rPr>
        <w:t>241</w:t>
      </w:r>
      <w:r w:rsidRPr="00532262">
        <w:rPr>
          <w:rFonts w:ascii="Times New Roman" w:hAnsi="Times New Roman" w:cs="Times New Roman"/>
          <w:sz w:val="28"/>
          <w:szCs w:val="28"/>
        </w:rPr>
        <w:t xml:space="preserve">. Фактическое количество принявших участие составило </w:t>
      </w:r>
      <w:r w:rsidR="00C275B7" w:rsidRPr="00532262">
        <w:rPr>
          <w:rFonts w:ascii="Times New Roman" w:hAnsi="Times New Roman" w:cs="Times New Roman"/>
          <w:sz w:val="28"/>
          <w:szCs w:val="28"/>
        </w:rPr>
        <w:t>1503</w:t>
      </w:r>
      <w:r w:rsidRPr="00532262">
        <w:rPr>
          <w:rFonts w:ascii="Times New Roman" w:hAnsi="Times New Roman" w:cs="Times New Roman"/>
          <w:sz w:val="28"/>
          <w:szCs w:val="28"/>
        </w:rPr>
        <w:t xml:space="preserve">, победителей и призеров – </w:t>
      </w:r>
      <w:r w:rsidR="00C275B7" w:rsidRPr="00532262">
        <w:rPr>
          <w:rFonts w:ascii="Times New Roman" w:hAnsi="Times New Roman" w:cs="Times New Roman"/>
          <w:sz w:val="28"/>
          <w:szCs w:val="28"/>
        </w:rPr>
        <w:t>381</w:t>
      </w:r>
      <w:r w:rsidRPr="00532262">
        <w:rPr>
          <w:rFonts w:ascii="Times New Roman" w:hAnsi="Times New Roman" w:cs="Times New Roman"/>
          <w:sz w:val="28"/>
          <w:szCs w:val="28"/>
        </w:rPr>
        <w:t>.</w:t>
      </w:r>
    </w:p>
    <w:p w14:paraId="10FDBC7D" w14:textId="4046CE9B"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Наибольшее количество призовых мест – 60 получили учащиеся МКОУ «Мюрегинская СОШ». Далее количество занятых мест распределились следующим образом: МКОУ «Сергокалинская СОШ №1» - 51; МКОУ «Сергокалинская СОШ №2» - 33; МКОУ «Мургукская СОШ им.Р.Р.Шахнавазовой» - 30; МКОУ «Маммаульская СОШ»</w:t>
      </w:r>
      <w:r w:rsidRPr="00532262">
        <w:rPr>
          <w:rFonts w:ascii="Times New Roman" w:eastAsia="Times New Roman" w:hAnsi="Times New Roman" w:cs="Times New Roman"/>
          <w:iCs/>
          <w:sz w:val="28"/>
          <w:szCs w:val="28"/>
          <w:lang w:eastAsia="ru-RU"/>
        </w:rPr>
        <w:tab/>
        <w:t>- 28; МКОУ «Аймаумахинская СОШ» -</w:t>
      </w:r>
      <w:r w:rsidRPr="00532262">
        <w:rPr>
          <w:rFonts w:ascii="Times New Roman" w:eastAsia="Times New Roman" w:hAnsi="Times New Roman" w:cs="Times New Roman"/>
          <w:iCs/>
          <w:sz w:val="28"/>
          <w:szCs w:val="28"/>
          <w:lang w:eastAsia="ru-RU"/>
        </w:rPr>
        <w:tab/>
        <w:t>23; МКОУ «Нижнемулебкинская СОШ» - 21; МКОУ «Бурдекинская СОШ» - 18; МКОУ «Нижнемахаргинская СОШ им. Сулейманова Х.Г.» - 16; МКОУ «Краснопартизанская СОШ» - 17; МКОУ «Миглакасимахинская СОШ» - 14; МКОУ «Кичигамринская СОШ» - 12; МКОУ «Аялизимахинская СОШ им. Абдуллаева Б.Ю.»</w:t>
      </w:r>
      <w:r w:rsidRPr="00532262">
        <w:rPr>
          <w:rFonts w:ascii="Times New Roman" w:eastAsia="Times New Roman" w:hAnsi="Times New Roman" w:cs="Times New Roman"/>
          <w:iCs/>
          <w:sz w:val="28"/>
          <w:szCs w:val="28"/>
          <w:lang w:eastAsia="ru-RU"/>
        </w:rPr>
        <w:tab/>
        <w:t>- 11; МКОУ «Урахинская СОШ им. А. А. Тахо-Годи» - 9; МКОУ «Бурхимахинская СОШ» - 8; МКОУ «Новомугринская СОШ» - 8; МКОУ «Балтамахинская СОШ» - 6; МКОУ «Ванашимахинская СОШ им. С. Омарова» - 6, МКОУ «Дегвинская СОШ»</w:t>
      </w:r>
      <w:r w:rsidRPr="00532262">
        <w:rPr>
          <w:rFonts w:ascii="Times New Roman" w:eastAsia="Times New Roman" w:hAnsi="Times New Roman" w:cs="Times New Roman"/>
          <w:iCs/>
          <w:sz w:val="28"/>
          <w:szCs w:val="28"/>
          <w:lang w:eastAsia="ru-RU"/>
        </w:rPr>
        <w:tab/>
        <w:t xml:space="preserve"> - 5; МКОУ «Кадиркентская СОШ» - 4; МКОУ «Канасирагинская СОШ» - 1. </w:t>
      </w:r>
    </w:p>
    <w:p w14:paraId="180B18A0" w14:textId="77777777" w:rsidR="00200BB4" w:rsidRPr="00532262" w:rsidRDefault="00200BB4" w:rsidP="00B16831">
      <w:pPr>
        <w:spacing w:after="0" w:line="240" w:lineRule="auto"/>
        <w:ind w:firstLine="567"/>
        <w:jc w:val="both"/>
        <w:rPr>
          <w:rFonts w:ascii="Times New Roman" w:hAnsi="Times New Roman" w:cs="Times New Roman"/>
          <w:b/>
          <w:sz w:val="28"/>
          <w:szCs w:val="28"/>
        </w:rPr>
      </w:pPr>
      <w:r w:rsidRPr="00532262">
        <w:rPr>
          <w:rFonts w:ascii="Times New Roman" w:hAnsi="Times New Roman" w:cs="Times New Roman"/>
          <w:b/>
          <w:sz w:val="28"/>
          <w:szCs w:val="28"/>
        </w:rPr>
        <w:t>Определены школы, показавшие лучшие результаты и слабые.</w:t>
      </w:r>
    </w:p>
    <w:p w14:paraId="5A1501A1" w14:textId="4459C386" w:rsidR="005C3C82" w:rsidRPr="00532262" w:rsidRDefault="00200BB4" w:rsidP="00B16831">
      <w:pPr>
        <w:spacing w:after="0" w:line="240" w:lineRule="auto"/>
        <w:ind w:firstLine="567"/>
        <w:jc w:val="both"/>
        <w:rPr>
          <w:rFonts w:ascii="Times New Roman" w:hAnsi="Times New Roman" w:cs="Times New Roman"/>
          <w:b/>
          <w:sz w:val="28"/>
          <w:szCs w:val="28"/>
        </w:rPr>
      </w:pPr>
      <w:r w:rsidRPr="00532262">
        <w:rPr>
          <w:rFonts w:ascii="Times New Roman" w:hAnsi="Times New Roman" w:cs="Times New Roman"/>
          <w:b/>
          <w:sz w:val="28"/>
          <w:szCs w:val="28"/>
        </w:rPr>
        <w:t xml:space="preserve">Выделены зеленая, желтая и красная зоны.   </w:t>
      </w:r>
      <w:r w:rsidR="007F78A8" w:rsidRPr="00532262">
        <w:rPr>
          <w:rFonts w:ascii="Times New Roman" w:hAnsi="Times New Roman" w:cs="Times New Roman"/>
          <w:b/>
          <w:sz w:val="28"/>
          <w:szCs w:val="28"/>
        </w:rPr>
        <w:t>СЛАЙД</w:t>
      </w:r>
    </w:p>
    <w:p w14:paraId="08BDC7A0" w14:textId="25374483" w:rsidR="00AD41C2" w:rsidRPr="00532262" w:rsidRDefault="00AD41C2" w:rsidP="00A47E7C">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Выявлены школы, чьи учащиеся набрали наибольшее количество призовых мест на муниципальном этапе ВсОШ. Школы распределены по зонам. </w:t>
      </w:r>
    </w:p>
    <w:p w14:paraId="73A000B1" w14:textId="77777777" w:rsidR="00AD41C2" w:rsidRPr="00532262" w:rsidRDefault="00AD41C2" w:rsidP="00B16831">
      <w:pPr>
        <w:spacing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В зеленую зону вошли школы, набравшие наибольшее количество баллов и занявшие наибольшее количество призовых мест, в красную зону – школы с наименьшим количеством призовых мест.</w:t>
      </w:r>
    </w:p>
    <w:p w14:paraId="5B9BEA0E" w14:textId="11BD5B6C" w:rsidR="00AD41C2" w:rsidRPr="00532262" w:rsidRDefault="00A47E7C" w:rsidP="00A47E7C">
      <w:pPr>
        <w:spacing w:line="240" w:lineRule="auto"/>
        <w:ind w:firstLine="567"/>
        <w:jc w:val="center"/>
        <w:rPr>
          <w:rFonts w:ascii="Times New Roman" w:hAnsi="Times New Roman" w:cs="Times New Roman"/>
          <w:iCs/>
          <w:vanish/>
          <w:color w:val="565656"/>
          <w:sz w:val="24"/>
          <w:szCs w:val="24"/>
        </w:rPr>
      </w:pPr>
      <w:r w:rsidRPr="00532262">
        <w:rPr>
          <w:rFonts w:ascii="Times New Roman" w:hAnsi="Times New Roman" w:cs="Times New Roman"/>
          <w:b/>
          <w:iCs/>
          <w:sz w:val="24"/>
          <w:szCs w:val="24"/>
        </w:rPr>
        <w:t>Общее количество призовых мест на муниципальном этапе ВсОШ за 2021-2022 год</w:t>
      </w:r>
    </w:p>
    <w:p w14:paraId="6630918B" w14:textId="77777777" w:rsidR="00AD41C2" w:rsidRPr="00532262" w:rsidRDefault="00AD41C2" w:rsidP="00B16831">
      <w:pPr>
        <w:spacing w:line="240" w:lineRule="auto"/>
        <w:ind w:left="720"/>
        <w:jc w:val="right"/>
        <w:rPr>
          <w:rFonts w:ascii="Times New Roman" w:hAnsi="Times New Roman" w:cs="Times New Roman"/>
          <w:iCs/>
          <w:sz w:val="24"/>
          <w:szCs w:val="24"/>
        </w:rPr>
      </w:pPr>
    </w:p>
    <w:tbl>
      <w:tblPr>
        <w:tblW w:w="9960" w:type="dxa"/>
        <w:tblInd w:w="113" w:type="dxa"/>
        <w:tblLook w:val="04A0" w:firstRow="1" w:lastRow="0" w:firstColumn="1" w:lastColumn="0" w:noHBand="0" w:noVBand="1"/>
      </w:tblPr>
      <w:tblGrid>
        <w:gridCol w:w="700"/>
        <w:gridCol w:w="5704"/>
        <w:gridCol w:w="872"/>
        <w:gridCol w:w="886"/>
        <w:gridCol w:w="886"/>
        <w:gridCol w:w="912"/>
      </w:tblGrid>
      <w:tr w:rsidR="00AD41C2" w:rsidRPr="00532262" w14:paraId="52909EB6" w14:textId="77777777" w:rsidTr="000A41DE">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7FBF" w14:textId="77777777" w:rsidR="00AD41C2" w:rsidRPr="00532262" w:rsidRDefault="00AD41C2" w:rsidP="00B16831">
            <w:pPr>
              <w:spacing w:line="240" w:lineRule="auto"/>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w:t>
            </w:r>
          </w:p>
        </w:tc>
        <w:tc>
          <w:tcPr>
            <w:tcW w:w="5704" w:type="dxa"/>
            <w:tcBorders>
              <w:top w:val="single" w:sz="4" w:space="0" w:color="auto"/>
              <w:left w:val="nil"/>
              <w:bottom w:val="single" w:sz="4" w:space="0" w:color="auto"/>
              <w:right w:val="single" w:sz="4" w:space="0" w:color="auto"/>
            </w:tcBorders>
            <w:shd w:val="clear" w:color="auto" w:fill="auto"/>
            <w:noWrap/>
            <w:vAlign w:val="bottom"/>
            <w:hideMark/>
          </w:tcPr>
          <w:p w14:paraId="41CDC510" w14:textId="77777777" w:rsidR="00AD41C2" w:rsidRPr="00532262" w:rsidRDefault="00AD41C2" w:rsidP="00B16831">
            <w:pPr>
              <w:spacing w:line="240" w:lineRule="auto"/>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Наименование ОО</w:t>
            </w:r>
          </w:p>
        </w:tc>
        <w:tc>
          <w:tcPr>
            <w:tcW w:w="872" w:type="dxa"/>
            <w:tcBorders>
              <w:top w:val="single" w:sz="4" w:space="0" w:color="auto"/>
              <w:left w:val="nil"/>
              <w:bottom w:val="single" w:sz="4" w:space="0" w:color="auto"/>
              <w:right w:val="single" w:sz="4" w:space="0" w:color="auto"/>
            </w:tcBorders>
            <w:shd w:val="clear" w:color="auto" w:fill="auto"/>
            <w:vAlign w:val="center"/>
            <w:hideMark/>
          </w:tcPr>
          <w:p w14:paraId="0E0DC843" w14:textId="77777777" w:rsidR="00AD41C2" w:rsidRPr="00532262" w:rsidRDefault="00AD41C2" w:rsidP="00B16831">
            <w:pPr>
              <w:spacing w:line="240" w:lineRule="auto"/>
              <w:jc w:val="center"/>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I</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1C876D3" w14:textId="77777777" w:rsidR="00AD41C2" w:rsidRPr="00532262" w:rsidRDefault="00AD41C2" w:rsidP="00B16831">
            <w:pPr>
              <w:spacing w:line="240" w:lineRule="auto"/>
              <w:jc w:val="center"/>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II</w:t>
            </w:r>
          </w:p>
        </w:tc>
        <w:tc>
          <w:tcPr>
            <w:tcW w:w="886" w:type="dxa"/>
            <w:tcBorders>
              <w:top w:val="single" w:sz="4" w:space="0" w:color="auto"/>
              <w:left w:val="nil"/>
              <w:bottom w:val="single" w:sz="4" w:space="0" w:color="auto"/>
              <w:right w:val="single" w:sz="4" w:space="0" w:color="auto"/>
            </w:tcBorders>
            <w:shd w:val="clear" w:color="auto" w:fill="auto"/>
            <w:vAlign w:val="center"/>
            <w:hideMark/>
          </w:tcPr>
          <w:p w14:paraId="4283573E" w14:textId="77777777" w:rsidR="00AD41C2" w:rsidRPr="00532262" w:rsidRDefault="00AD41C2" w:rsidP="00B16831">
            <w:pPr>
              <w:spacing w:line="240" w:lineRule="auto"/>
              <w:jc w:val="center"/>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III</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43B6B027" w14:textId="77777777" w:rsidR="00AD41C2" w:rsidRPr="00532262" w:rsidRDefault="00AD41C2" w:rsidP="00B16831">
            <w:pPr>
              <w:spacing w:line="240" w:lineRule="auto"/>
              <w:jc w:val="center"/>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Итого мест</w:t>
            </w:r>
          </w:p>
        </w:tc>
      </w:tr>
      <w:tr w:rsidR="00AD41C2" w:rsidRPr="00532262" w14:paraId="3041E826"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00B050"/>
            <w:noWrap/>
            <w:vAlign w:val="bottom"/>
            <w:hideMark/>
          </w:tcPr>
          <w:p w14:paraId="11257E1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5704" w:type="dxa"/>
            <w:tcBorders>
              <w:top w:val="nil"/>
              <w:left w:val="nil"/>
              <w:bottom w:val="single" w:sz="4" w:space="0" w:color="auto"/>
              <w:right w:val="single" w:sz="4" w:space="0" w:color="auto"/>
            </w:tcBorders>
            <w:shd w:val="clear" w:color="auto" w:fill="00B050"/>
            <w:noWrap/>
            <w:vAlign w:val="bottom"/>
            <w:hideMark/>
          </w:tcPr>
          <w:p w14:paraId="66630741"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«Мюрегинская СОШ»</w:t>
            </w:r>
          </w:p>
        </w:tc>
        <w:tc>
          <w:tcPr>
            <w:tcW w:w="872" w:type="dxa"/>
            <w:tcBorders>
              <w:top w:val="nil"/>
              <w:left w:val="nil"/>
              <w:bottom w:val="single" w:sz="4" w:space="0" w:color="auto"/>
              <w:right w:val="single" w:sz="4" w:space="0" w:color="auto"/>
            </w:tcBorders>
            <w:shd w:val="clear" w:color="auto" w:fill="00B050"/>
            <w:noWrap/>
            <w:vAlign w:val="bottom"/>
            <w:hideMark/>
          </w:tcPr>
          <w:p w14:paraId="001A2CB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26</w:t>
            </w:r>
          </w:p>
        </w:tc>
        <w:tc>
          <w:tcPr>
            <w:tcW w:w="886" w:type="dxa"/>
            <w:tcBorders>
              <w:top w:val="nil"/>
              <w:left w:val="nil"/>
              <w:bottom w:val="single" w:sz="4" w:space="0" w:color="auto"/>
              <w:right w:val="single" w:sz="4" w:space="0" w:color="auto"/>
            </w:tcBorders>
            <w:shd w:val="clear" w:color="auto" w:fill="00B050"/>
            <w:noWrap/>
            <w:vAlign w:val="bottom"/>
            <w:hideMark/>
          </w:tcPr>
          <w:p w14:paraId="07325C1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14</w:t>
            </w:r>
          </w:p>
        </w:tc>
        <w:tc>
          <w:tcPr>
            <w:tcW w:w="886" w:type="dxa"/>
            <w:tcBorders>
              <w:top w:val="nil"/>
              <w:left w:val="nil"/>
              <w:bottom w:val="single" w:sz="4" w:space="0" w:color="auto"/>
              <w:right w:val="single" w:sz="4" w:space="0" w:color="auto"/>
            </w:tcBorders>
            <w:shd w:val="clear" w:color="auto" w:fill="00B050"/>
            <w:noWrap/>
            <w:vAlign w:val="bottom"/>
            <w:hideMark/>
          </w:tcPr>
          <w:p w14:paraId="3203E8FA"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20</w:t>
            </w:r>
          </w:p>
        </w:tc>
        <w:tc>
          <w:tcPr>
            <w:tcW w:w="912" w:type="dxa"/>
            <w:tcBorders>
              <w:top w:val="nil"/>
              <w:left w:val="nil"/>
              <w:bottom w:val="single" w:sz="4" w:space="0" w:color="auto"/>
              <w:right w:val="single" w:sz="4" w:space="0" w:color="auto"/>
            </w:tcBorders>
            <w:shd w:val="clear" w:color="auto" w:fill="00B050"/>
            <w:noWrap/>
            <w:vAlign w:val="bottom"/>
            <w:hideMark/>
          </w:tcPr>
          <w:p w14:paraId="5B0D820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60</w:t>
            </w:r>
          </w:p>
        </w:tc>
      </w:tr>
      <w:tr w:rsidR="00AD41C2" w:rsidRPr="00532262" w14:paraId="1111D81B"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00B050"/>
            <w:noWrap/>
            <w:vAlign w:val="bottom"/>
            <w:hideMark/>
          </w:tcPr>
          <w:p w14:paraId="6B73D25E"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5704" w:type="dxa"/>
            <w:tcBorders>
              <w:top w:val="nil"/>
              <w:left w:val="nil"/>
              <w:bottom w:val="single" w:sz="4" w:space="0" w:color="auto"/>
              <w:right w:val="single" w:sz="4" w:space="0" w:color="auto"/>
            </w:tcBorders>
            <w:shd w:val="clear" w:color="auto" w:fill="00B050"/>
            <w:noWrap/>
            <w:vAlign w:val="bottom"/>
            <w:hideMark/>
          </w:tcPr>
          <w:p w14:paraId="555A54D0"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«Сергокалинская СОШ №1»</w:t>
            </w:r>
          </w:p>
        </w:tc>
        <w:tc>
          <w:tcPr>
            <w:tcW w:w="872" w:type="dxa"/>
            <w:tcBorders>
              <w:top w:val="nil"/>
              <w:left w:val="nil"/>
              <w:bottom w:val="single" w:sz="4" w:space="0" w:color="auto"/>
              <w:right w:val="single" w:sz="4" w:space="0" w:color="auto"/>
            </w:tcBorders>
            <w:shd w:val="clear" w:color="auto" w:fill="00B050"/>
            <w:noWrap/>
            <w:vAlign w:val="bottom"/>
            <w:hideMark/>
          </w:tcPr>
          <w:p w14:paraId="0574825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19</w:t>
            </w:r>
          </w:p>
        </w:tc>
        <w:tc>
          <w:tcPr>
            <w:tcW w:w="886" w:type="dxa"/>
            <w:tcBorders>
              <w:top w:val="nil"/>
              <w:left w:val="nil"/>
              <w:bottom w:val="single" w:sz="4" w:space="0" w:color="auto"/>
              <w:right w:val="single" w:sz="4" w:space="0" w:color="auto"/>
            </w:tcBorders>
            <w:shd w:val="clear" w:color="auto" w:fill="00B050"/>
            <w:noWrap/>
            <w:vAlign w:val="bottom"/>
            <w:hideMark/>
          </w:tcPr>
          <w:p w14:paraId="61B9D23F"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11</w:t>
            </w:r>
          </w:p>
        </w:tc>
        <w:tc>
          <w:tcPr>
            <w:tcW w:w="886" w:type="dxa"/>
            <w:tcBorders>
              <w:top w:val="nil"/>
              <w:left w:val="nil"/>
              <w:bottom w:val="single" w:sz="4" w:space="0" w:color="auto"/>
              <w:right w:val="single" w:sz="4" w:space="0" w:color="auto"/>
            </w:tcBorders>
            <w:shd w:val="clear" w:color="auto" w:fill="00B050"/>
            <w:noWrap/>
            <w:vAlign w:val="bottom"/>
            <w:hideMark/>
          </w:tcPr>
          <w:p w14:paraId="30C39806"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21</w:t>
            </w:r>
          </w:p>
        </w:tc>
        <w:tc>
          <w:tcPr>
            <w:tcW w:w="912" w:type="dxa"/>
            <w:tcBorders>
              <w:top w:val="nil"/>
              <w:left w:val="nil"/>
              <w:bottom w:val="single" w:sz="4" w:space="0" w:color="auto"/>
              <w:right w:val="single" w:sz="4" w:space="0" w:color="auto"/>
            </w:tcBorders>
            <w:shd w:val="clear" w:color="auto" w:fill="00B050"/>
            <w:noWrap/>
            <w:vAlign w:val="bottom"/>
            <w:hideMark/>
          </w:tcPr>
          <w:p w14:paraId="5AABEF8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51</w:t>
            </w:r>
          </w:p>
        </w:tc>
      </w:tr>
      <w:tr w:rsidR="00AD41C2" w:rsidRPr="00532262" w14:paraId="27D53FA8"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00B050"/>
            <w:noWrap/>
            <w:vAlign w:val="bottom"/>
            <w:hideMark/>
          </w:tcPr>
          <w:p w14:paraId="749C3C2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w:t>
            </w:r>
          </w:p>
        </w:tc>
        <w:tc>
          <w:tcPr>
            <w:tcW w:w="5704" w:type="dxa"/>
            <w:tcBorders>
              <w:top w:val="nil"/>
              <w:left w:val="nil"/>
              <w:bottom w:val="single" w:sz="4" w:space="0" w:color="auto"/>
              <w:right w:val="single" w:sz="4" w:space="0" w:color="auto"/>
            </w:tcBorders>
            <w:shd w:val="clear" w:color="auto" w:fill="00B050"/>
            <w:noWrap/>
            <w:vAlign w:val="bottom"/>
            <w:hideMark/>
          </w:tcPr>
          <w:p w14:paraId="28BC94C9"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«Сергокалинская СОШ №2»</w:t>
            </w:r>
          </w:p>
        </w:tc>
        <w:tc>
          <w:tcPr>
            <w:tcW w:w="872" w:type="dxa"/>
            <w:tcBorders>
              <w:top w:val="nil"/>
              <w:left w:val="nil"/>
              <w:bottom w:val="single" w:sz="4" w:space="0" w:color="auto"/>
              <w:right w:val="single" w:sz="4" w:space="0" w:color="auto"/>
            </w:tcBorders>
            <w:shd w:val="clear" w:color="auto" w:fill="00B050"/>
            <w:noWrap/>
            <w:vAlign w:val="bottom"/>
            <w:hideMark/>
          </w:tcPr>
          <w:p w14:paraId="65A4BD2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c>
          <w:tcPr>
            <w:tcW w:w="886" w:type="dxa"/>
            <w:tcBorders>
              <w:top w:val="nil"/>
              <w:left w:val="nil"/>
              <w:bottom w:val="single" w:sz="4" w:space="0" w:color="auto"/>
              <w:right w:val="single" w:sz="4" w:space="0" w:color="auto"/>
            </w:tcBorders>
            <w:shd w:val="clear" w:color="auto" w:fill="00B050"/>
            <w:noWrap/>
            <w:vAlign w:val="bottom"/>
            <w:hideMark/>
          </w:tcPr>
          <w:p w14:paraId="7BF9951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10</w:t>
            </w:r>
          </w:p>
        </w:tc>
        <w:tc>
          <w:tcPr>
            <w:tcW w:w="886" w:type="dxa"/>
            <w:tcBorders>
              <w:top w:val="nil"/>
              <w:left w:val="nil"/>
              <w:bottom w:val="single" w:sz="4" w:space="0" w:color="auto"/>
              <w:right w:val="single" w:sz="4" w:space="0" w:color="auto"/>
            </w:tcBorders>
            <w:shd w:val="clear" w:color="auto" w:fill="00B050"/>
            <w:noWrap/>
            <w:vAlign w:val="bottom"/>
            <w:hideMark/>
          </w:tcPr>
          <w:p w14:paraId="30D8E92C"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18</w:t>
            </w:r>
          </w:p>
        </w:tc>
        <w:tc>
          <w:tcPr>
            <w:tcW w:w="912" w:type="dxa"/>
            <w:tcBorders>
              <w:top w:val="nil"/>
              <w:left w:val="nil"/>
              <w:bottom w:val="single" w:sz="4" w:space="0" w:color="auto"/>
              <w:right w:val="single" w:sz="4" w:space="0" w:color="auto"/>
            </w:tcBorders>
            <w:shd w:val="clear" w:color="auto" w:fill="00B050"/>
            <w:noWrap/>
            <w:vAlign w:val="bottom"/>
            <w:hideMark/>
          </w:tcPr>
          <w:p w14:paraId="0C760CC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33</w:t>
            </w:r>
          </w:p>
        </w:tc>
      </w:tr>
      <w:tr w:rsidR="00AD41C2" w:rsidRPr="00532262" w14:paraId="234BDE37"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AF7D232"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5704" w:type="dxa"/>
            <w:tcBorders>
              <w:top w:val="nil"/>
              <w:left w:val="nil"/>
              <w:bottom w:val="single" w:sz="4" w:space="0" w:color="auto"/>
              <w:right w:val="single" w:sz="4" w:space="0" w:color="auto"/>
            </w:tcBorders>
            <w:shd w:val="clear" w:color="auto" w:fill="auto"/>
            <w:noWrap/>
            <w:vAlign w:val="bottom"/>
            <w:hideMark/>
          </w:tcPr>
          <w:p w14:paraId="50478A8D"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«Мургукская СОШ им.Р.Р.Шахнавазовой»</w:t>
            </w:r>
          </w:p>
        </w:tc>
        <w:tc>
          <w:tcPr>
            <w:tcW w:w="872" w:type="dxa"/>
            <w:tcBorders>
              <w:top w:val="nil"/>
              <w:left w:val="nil"/>
              <w:bottom w:val="single" w:sz="4" w:space="0" w:color="auto"/>
              <w:right w:val="single" w:sz="4" w:space="0" w:color="auto"/>
            </w:tcBorders>
            <w:shd w:val="clear" w:color="auto" w:fill="auto"/>
            <w:noWrap/>
            <w:vAlign w:val="bottom"/>
            <w:hideMark/>
          </w:tcPr>
          <w:p w14:paraId="639B1A8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7</w:t>
            </w:r>
          </w:p>
        </w:tc>
        <w:tc>
          <w:tcPr>
            <w:tcW w:w="886" w:type="dxa"/>
            <w:tcBorders>
              <w:top w:val="nil"/>
              <w:left w:val="nil"/>
              <w:bottom w:val="single" w:sz="4" w:space="0" w:color="auto"/>
              <w:right w:val="single" w:sz="4" w:space="0" w:color="auto"/>
            </w:tcBorders>
            <w:shd w:val="clear" w:color="auto" w:fill="auto"/>
            <w:noWrap/>
            <w:vAlign w:val="bottom"/>
            <w:hideMark/>
          </w:tcPr>
          <w:p w14:paraId="505504E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14</w:t>
            </w:r>
          </w:p>
        </w:tc>
        <w:tc>
          <w:tcPr>
            <w:tcW w:w="886" w:type="dxa"/>
            <w:tcBorders>
              <w:top w:val="nil"/>
              <w:left w:val="nil"/>
              <w:bottom w:val="single" w:sz="4" w:space="0" w:color="auto"/>
              <w:right w:val="single" w:sz="4" w:space="0" w:color="auto"/>
            </w:tcBorders>
            <w:shd w:val="clear" w:color="auto" w:fill="auto"/>
            <w:noWrap/>
            <w:vAlign w:val="bottom"/>
            <w:hideMark/>
          </w:tcPr>
          <w:p w14:paraId="68A91E2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9</w:t>
            </w:r>
          </w:p>
        </w:tc>
        <w:tc>
          <w:tcPr>
            <w:tcW w:w="912" w:type="dxa"/>
            <w:tcBorders>
              <w:top w:val="nil"/>
              <w:left w:val="nil"/>
              <w:bottom w:val="single" w:sz="4" w:space="0" w:color="auto"/>
              <w:right w:val="single" w:sz="4" w:space="0" w:color="auto"/>
            </w:tcBorders>
            <w:shd w:val="clear" w:color="auto" w:fill="auto"/>
            <w:noWrap/>
            <w:vAlign w:val="bottom"/>
            <w:hideMark/>
          </w:tcPr>
          <w:p w14:paraId="3AF6A60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30</w:t>
            </w:r>
          </w:p>
        </w:tc>
      </w:tr>
      <w:tr w:rsidR="00AD41C2" w:rsidRPr="00532262" w14:paraId="7C888A47"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098BA00"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c>
          <w:tcPr>
            <w:tcW w:w="5704" w:type="dxa"/>
            <w:tcBorders>
              <w:top w:val="nil"/>
              <w:left w:val="nil"/>
              <w:bottom w:val="single" w:sz="4" w:space="0" w:color="auto"/>
              <w:right w:val="single" w:sz="4" w:space="0" w:color="auto"/>
            </w:tcBorders>
            <w:shd w:val="clear" w:color="auto" w:fill="auto"/>
            <w:noWrap/>
            <w:vAlign w:val="bottom"/>
            <w:hideMark/>
          </w:tcPr>
          <w:p w14:paraId="6E24598E"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«Маммаульская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038C8856"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886" w:type="dxa"/>
            <w:tcBorders>
              <w:top w:val="nil"/>
              <w:left w:val="nil"/>
              <w:bottom w:val="single" w:sz="4" w:space="0" w:color="auto"/>
              <w:right w:val="single" w:sz="4" w:space="0" w:color="auto"/>
            </w:tcBorders>
            <w:shd w:val="clear" w:color="auto" w:fill="auto"/>
            <w:noWrap/>
            <w:vAlign w:val="bottom"/>
            <w:hideMark/>
          </w:tcPr>
          <w:p w14:paraId="4157068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9</w:t>
            </w:r>
          </w:p>
        </w:tc>
        <w:tc>
          <w:tcPr>
            <w:tcW w:w="886" w:type="dxa"/>
            <w:tcBorders>
              <w:top w:val="nil"/>
              <w:left w:val="nil"/>
              <w:bottom w:val="single" w:sz="4" w:space="0" w:color="auto"/>
              <w:right w:val="single" w:sz="4" w:space="0" w:color="auto"/>
            </w:tcBorders>
            <w:shd w:val="clear" w:color="auto" w:fill="auto"/>
            <w:noWrap/>
            <w:vAlign w:val="bottom"/>
            <w:hideMark/>
          </w:tcPr>
          <w:p w14:paraId="42A19D1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15</w:t>
            </w:r>
          </w:p>
        </w:tc>
        <w:tc>
          <w:tcPr>
            <w:tcW w:w="912" w:type="dxa"/>
            <w:tcBorders>
              <w:top w:val="nil"/>
              <w:left w:val="nil"/>
              <w:bottom w:val="single" w:sz="4" w:space="0" w:color="auto"/>
              <w:right w:val="single" w:sz="4" w:space="0" w:color="auto"/>
            </w:tcBorders>
            <w:shd w:val="clear" w:color="auto" w:fill="auto"/>
            <w:noWrap/>
            <w:vAlign w:val="bottom"/>
            <w:hideMark/>
          </w:tcPr>
          <w:p w14:paraId="4D1367F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28</w:t>
            </w:r>
          </w:p>
        </w:tc>
      </w:tr>
      <w:tr w:rsidR="00AD41C2" w:rsidRPr="00532262" w14:paraId="56D3E621"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D2DC94B"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6</w:t>
            </w:r>
          </w:p>
        </w:tc>
        <w:tc>
          <w:tcPr>
            <w:tcW w:w="5704" w:type="dxa"/>
            <w:tcBorders>
              <w:top w:val="nil"/>
              <w:left w:val="nil"/>
              <w:bottom w:val="single" w:sz="4" w:space="0" w:color="auto"/>
              <w:right w:val="single" w:sz="4" w:space="0" w:color="auto"/>
            </w:tcBorders>
            <w:shd w:val="clear" w:color="auto" w:fill="auto"/>
            <w:noWrap/>
            <w:vAlign w:val="bottom"/>
            <w:hideMark/>
          </w:tcPr>
          <w:p w14:paraId="009013B3"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«Аймаумахинская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32505826"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4F52846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8</w:t>
            </w:r>
          </w:p>
        </w:tc>
        <w:tc>
          <w:tcPr>
            <w:tcW w:w="886" w:type="dxa"/>
            <w:tcBorders>
              <w:top w:val="nil"/>
              <w:left w:val="nil"/>
              <w:bottom w:val="single" w:sz="4" w:space="0" w:color="auto"/>
              <w:right w:val="single" w:sz="4" w:space="0" w:color="auto"/>
            </w:tcBorders>
            <w:shd w:val="clear" w:color="auto" w:fill="auto"/>
            <w:noWrap/>
            <w:vAlign w:val="bottom"/>
            <w:hideMark/>
          </w:tcPr>
          <w:p w14:paraId="2BADECD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13</w:t>
            </w:r>
          </w:p>
        </w:tc>
        <w:tc>
          <w:tcPr>
            <w:tcW w:w="912" w:type="dxa"/>
            <w:tcBorders>
              <w:top w:val="nil"/>
              <w:left w:val="nil"/>
              <w:bottom w:val="single" w:sz="4" w:space="0" w:color="auto"/>
              <w:right w:val="single" w:sz="4" w:space="0" w:color="auto"/>
            </w:tcBorders>
            <w:shd w:val="clear" w:color="auto" w:fill="auto"/>
            <w:noWrap/>
            <w:vAlign w:val="bottom"/>
            <w:hideMark/>
          </w:tcPr>
          <w:p w14:paraId="4A63197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23</w:t>
            </w:r>
          </w:p>
        </w:tc>
      </w:tr>
      <w:tr w:rsidR="00AD41C2" w:rsidRPr="00532262" w14:paraId="11870AA7"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1A30774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7</w:t>
            </w:r>
          </w:p>
        </w:tc>
        <w:tc>
          <w:tcPr>
            <w:tcW w:w="5704" w:type="dxa"/>
            <w:tcBorders>
              <w:top w:val="nil"/>
              <w:left w:val="nil"/>
              <w:bottom w:val="single" w:sz="4" w:space="0" w:color="auto"/>
              <w:right w:val="single" w:sz="4" w:space="0" w:color="auto"/>
            </w:tcBorders>
            <w:shd w:val="clear" w:color="auto" w:fill="auto"/>
            <w:noWrap/>
            <w:vAlign w:val="bottom"/>
            <w:hideMark/>
          </w:tcPr>
          <w:p w14:paraId="505C98DD"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xml:space="preserve">МКОУ «Нижнемулебкинская СОШ» </w:t>
            </w:r>
          </w:p>
        </w:tc>
        <w:tc>
          <w:tcPr>
            <w:tcW w:w="872" w:type="dxa"/>
            <w:tcBorders>
              <w:top w:val="nil"/>
              <w:left w:val="nil"/>
              <w:bottom w:val="single" w:sz="4" w:space="0" w:color="auto"/>
              <w:right w:val="single" w:sz="4" w:space="0" w:color="auto"/>
            </w:tcBorders>
            <w:shd w:val="clear" w:color="auto" w:fill="auto"/>
            <w:noWrap/>
            <w:vAlign w:val="bottom"/>
            <w:hideMark/>
          </w:tcPr>
          <w:p w14:paraId="0B61275C"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292FBC6E"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9</w:t>
            </w:r>
          </w:p>
        </w:tc>
        <w:tc>
          <w:tcPr>
            <w:tcW w:w="886" w:type="dxa"/>
            <w:tcBorders>
              <w:top w:val="nil"/>
              <w:left w:val="nil"/>
              <w:bottom w:val="single" w:sz="4" w:space="0" w:color="auto"/>
              <w:right w:val="single" w:sz="4" w:space="0" w:color="auto"/>
            </w:tcBorders>
            <w:shd w:val="clear" w:color="auto" w:fill="auto"/>
            <w:noWrap/>
            <w:vAlign w:val="bottom"/>
            <w:hideMark/>
          </w:tcPr>
          <w:p w14:paraId="275C90CB"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10</w:t>
            </w:r>
          </w:p>
        </w:tc>
        <w:tc>
          <w:tcPr>
            <w:tcW w:w="912" w:type="dxa"/>
            <w:tcBorders>
              <w:top w:val="nil"/>
              <w:left w:val="nil"/>
              <w:bottom w:val="single" w:sz="4" w:space="0" w:color="auto"/>
              <w:right w:val="single" w:sz="4" w:space="0" w:color="auto"/>
            </w:tcBorders>
            <w:shd w:val="clear" w:color="auto" w:fill="auto"/>
            <w:noWrap/>
            <w:vAlign w:val="bottom"/>
            <w:hideMark/>
          </w:tcPr>
          <w:p w14:paraId="252B848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21</w:t>
            </w:r>
          </w:p>
        </w:tc>
      </w:tr>
      <w:tr w:rsidR="00AD41C2" w:rsidRPr="00532262" w14:paraId="10600E10"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4B06E94"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8</w:t>
            </w:r>
          </w:p>
        </w:tc>
        <w:tc>
          <w:tcPr>
            <w:tcW w:w="5704" w:type="dxa"/>
            <w:tcBorders>
              <w:top w:val="nil"/>
              <w:left w:val="nil"/>
              <w:bottom w:val="single" w:sz="4" w:space="0" w:color="auto"/>
              <w:right w:val="single" w:sz="4" w:space="0" w:color="auto"/>
            </w:tcBorders>
            <w:shd w:val="clear" w:color="auto" w:fill="auto"/>
            <w:noWrap/>
            <w:vAlign w:val="bottom"/>
            <w:hideMark/>
          </w:tcPr>
          <w:p w14:paraId="7F8EE94C"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«Бурдекинская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2898F80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w:t>
            </w:r>
          </w:p>
        </w:tc>
        <w:tc>
          <w:tcPr>
            <w:tcW w:w="886" w:type="dxa"/>
            <w:tcBorders>
              <w:top w:val="nil"/>
              <w:left w:val="nil"/>
              <w:bottom w:val="single" w:sz="4" w:space="0" w:color="auto"/>
              <w:right w:val="single" w:sz="4" w:space="0" w:color="auto"/>
            </w:tcBorders>
            <w:shd w:val="clear" w:color="auto" w:fill="auto"/>
            <w:noWrap/>
            <w:vAlign w:val="bottom"/>
            <w:hideMark/>
          </w:tcPr>
          <w:p w14:paraId="0F70024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c>
          <w:tcPr>
            <w:tcW w:w="886" w:type="dxa"/>
            <w:tcBorders>
              <w:top w:val="nil"/>
              <w:left w:val="nil"/>
              <w:bottom w:val="single" w:sz="4" w:space="0" w:color="auto"/>
              <w:right w:val="single" w:sz="4" w:space="0" w:color="auto"/>
            </w:tcBorders>
            <w:shd w:val="clear" w:color="auto" w:fill="auto"/>
            <w:noWrap/>
            <w:vAlign w:val="bottom"/>
            <w:hideMark/>
          </w:tcPr>
          <w:p w14:paraId="5714408C"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10</w:t>
            </w:r>
          </w:p>
        </w:tc>
        <w:tc>
          <w:tcPr>
            <w:tcW w:w="912" w:type="dxa"/>
            <w:tcBorders>
              <w:top w:val="nil"/>
              <w:left w:val="nil"/>
              <w:bottom w:val="single" w:sz="4" w:space="0" w:color="auto"/>
              <w:right w:val="single" w:sz="4" w:space="0" w:color="auto"/>
            </w:tcBorders>
            <w:shd w:val="clear" w:color="auto" w:fill="auto"/>
            <w:noWrap/>
            <w:vAlign w:val="bottom"/>
            <w:hideMark/>
          </w:tcPr>
          <w:p w14:paraId="3EFD2422"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18</w:t>
            </w:r>
          </w:p>
        </w:tc>
      </w:tr>
      <w:tr w:rsidR="00AD41C2" w:rsidRPr="00532262" w14:paraId="0EA7BB5B"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00829E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lastRenderedPageBreak/>
              <w:t>9</w:t>
            </w:r>
          </w:p>
        </w:tc>
        <w:tc>
          <w:tcPr>
            <w:tcW w:w="5704" w:type="dxa"/>
            <w:tcBorders>
              <w:top w:val="nil"/>
              <w:left w:val="nil"/>
              <w:bottom w:val="single" w:sz="4" w:space="0" w:color="auto"/>
              <w:right w:val="single" w:sz="4" w:space="0" w:color="auto"/>
            </w:tcBorders>
            <w:shd w:val="clear" w:color="auto" w:fill="auto"/>
            <w:noWrap/>
            <w:vAlign w:val="bottom"/>
            <w:hideMark/>
          </w:tcPr>
          <w:p w14:paraId="643C04DD"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«Краснопартизанская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6D9387D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c>
          <w:tcPr>
            <w:tcW w:w="886" w:type="dxa"/>
            <w:tcBorders>
              <w:top w:val="nil"/>
              <w:left w:val="nil"/>
              <w:bottom w:val="single" w:sz="4" w:space="0" w:color="auto"/>
              <w:right w:val="single" w:sz="4" w:space="0" w:color="auto"/>
            </w:tcBorders>
            <w:shd w:val="clear" w:color="auto" w:fill="auto"/>
            <w:noWrap/>
            <w:vAlign w:val="bottom"/>
            <w:hideMark/>
          </w:tcPr>
          <w:p w14:paraId="4FCF6972"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c>
          <w:tcPr>
            <w:tcW w:w="886" w:type="dxa"/>
            <w:tcBorders>
              <w:top w:val="nil"/>
              <w:left w:val="nil"/>
              <w:bottom w:val="single" w:sz="4" w:space="0" w:color="auto"/>
              <w:right w:val="single" w:sz="4" w:space="0" w:color="auto"/>
            </w:tcBorders>
            <w:shd w:val="clear" w:color="auto" w:fill="auto"/>
            <w:noWrap/>
            <w:vAlign w:val="bottom"/>
            <w:hideMark/>
          </w:tcPr>
          <w:p w14:paraId="630D1D8B"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7</w:t>
            </w:r>
          </w:p>
        </w:tc>
        <w:tc>
          <w:tcPr>
            <w:tcW w:w="912" w:type="dxa"/>
            <w:tcBorders>
              <w:top w:val="nil"/>
              <w:left w:val="nil"/>
              <w:bottom w:val="single" w:sz="4" w:space="0" w:color="auto"/>
              <w:right w:val="single" w:sz="4" w:space="0" w:color="auto"/>
            </w:tcBorders>
            <w:shd w:val="clear" w:color="auto" w:fill="auto"/>
            <w:noWrap/>
            <w:vAlign w:val="bottom"/>
            <w:hideMark/>
          </w:tcPr>
          <w:p w14:paraId="0933434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17</w:t>
            </w:r>
          </w:p>
        </w:tc>
      </w:tr>
      <w:tr w:rsidR="00AD41C2" w:rsidRPr="00532262" w14:paraId="39FC53AA"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53CB420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10</w:t>
            </w:r>
          </w:p>
        </w:tc>
        <w:tc>
          <w:tcPr>
            <w:tcW w:w="5704" w:type="dxa"/>
            <w:tcBorders>
              <w:top w:val="nil"/>
              <w:left w:val="nil"/>
              <w:bottom w:val="single" w:sz="4" w:space="0" w:color="auto"/>
              <w:right w:val="single" w:sz="4" w:space="0" w:color="auto"/>
            </w:tcBorders>
            <w:shd w:val="clear" w:color="auto" w:fill="auto"/>
            <w:noWrap/>
            <w:vAlign w:val="bottom"/>
            <w:hideMark/>
          </w:tcPr>
          <w:p w14:paraId="37B05085"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«Нижнемахаргинская СОШ  им. Сулейманова Х.Г. »</w:t>
            </w:r>
          </w:p>
        </w:tc>
        <w:tc>
          <w:tcPr>
            <w:tcW w:w="872" w:type="dxa"/>
            <w:tcBorders>
              <w:top w:val="nil"/>
              <w:left w:val="nil"/>
              <w:bottom w:val="single" w:sz="4" w:space="0" w:color="auto"/>
              <w:right w:val="single" w:sz="4" w:space="0" w:color="auto"/>
            </w:tcBorders>
            <w:shd w:val="clear" w:color="auto" w:fill="auto"/>
            <w:noWrap/>
            <w:vAlign w:val="bottom"/>
            <w:hideMark/>
          </w:tcPr>
          <w:p w14:paraId="020DD99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6860E5BE"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8</w:t>
            </w:r>
          </w:p>
        </w:tc>
        <w:tc>
          <w:tcPr>
            <w:tcW w:w="886" w:type="dxa"/>
            <w:tcBorders>
              <w:top w:val="nil"/>
              <w:left w:val="nil"/>
              <w:bottom w:val="single" w:sz="4" w:space="0" w:color="auto"/>
              <w:right w:val="single" w:sz="4" w:space="0" w:color="auto"/>
            </w:tcBorders>
            <w:shd w:val="clear" w:color="auto" w:fill="auto"/>
            <w:noWrap/>
            <w:vAlign w:val="bottom"/>
            <w:hideMark/>
          </w:tcPr>
          <w:p w14:paraId="685AA834"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6</w:t>
            </w:r>
          </w:p>
        </w:tc>
        <w:tc>
          <w:tcPr>
            <w:tcW w:w="912" w:type="dxa"/>
            <w:tcBorders>
              <w:top w:val="nil"/>
              <w:left w:val="nil"/>
              <w:bottom w:val="single" w:sz="4" w:space="0" w:color="auto"/>
              <w:right w:val="single" w:sz="4" w:space="0" w:color="auto"/>
            </w:tcBorders>
            <w:shd w:val="clear" w:color="auto" w:fill="auto"/>
            <w:noWrap/>
            <w:vAlign w:val="bottom"/>
            <w:hideMark/>
          </w:tcPr>
          <w:p w14:paraId="78F3BF3C"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16</w:t>
            </w:r>
          </w:p>
        </w:tc>
      </w:tr>
      <w:tr w:rsidR="00AD41C2" w:rsidRPr="00532262" w14:paraId="47C1A640"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02265C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11</w:t>
            </w:r>
          </w:p>
        </w:tc>
        <w:tc>
          <w:tcPr>
            <w:tcW w:w="5704" w:type="dxa"/>
            <w:tcBorders>
              <w:top w:val="nil"/>
              <w:left w:val="nil"/>
              <w:bottom w:val="single" w:sz="4" w:space="0" w:color="auto"/>
              <w:right w:val="single" w:sz="4" w:space="0" w:color="auto"/>
            </w:tcBorders>
            <w:shd w:val="clear" w:color="auto" w:fill="auto"/>
            <w:noWrap/>
            <w:vAlign w:val="bottom"/>
            <w:hideMark/>
          </w:tcPr>
          <w:p w14:paraId="62A6F534"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«Миглакасимахинская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3A19C666"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886" w:type="dxa"/>
            <w:tcBorders>
              <w:top w:val="nil"/>
              <w:left w:val="nil"/>
              <w:bottom w:val="single" w:sz="4" w:space="0" w:color="auto"/>
              <w:right w:val="single" w:sz="4" w:space="0" w:color="auto"/>
            </w:tcBorders>
            <w:shd w:val="clear" w:color="auto" w:fill="auto"/>
            <w:noWrap/>
            <w:vAlign w:val="bottom"/>
            <w:hideMark/>
          </w:tcPr>
          <w:p w14:paraId="09DD103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w:t>
            </w:r>
          </w:p>
        </w:tc>
        <w:tc>
          <w:tcPr>
            <w:tcW w:w="886" w:type="dxa"/>
            <w:tcBorders>
              <w:top w:val="nil"/>
              <w:left w:val="nil"/>
              <w:bottom w:val="single" w:sz="4" w:space="0" w:color="auto"/>
              <w:right w:val="single" w:sz="4" w:space="0" w:color="auto"/>
            </w:tcBorders>
            <w:shd w:val="clear" w:color="auto" w:fill="auto"/>
            <w:noWrap/>
            <w:vAlign w:val="bottom"/>
            <w:hideMark/>
          </w:tcPr>
          <w:p w14:paraId="00C4140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7</w:t>
            </w:r>
          </w:p>
        </w:tc>
        <w:tc>
          <w:tcPr>
            <w:tcW w:w="912" w:type="dxa"/>
            <w:tcBorders>
              <w:top w:val="nil"/>
              <w:left w:val="nil"/>
              <w:bottom w:val="single" w:sz="4" w:space="0" w:color="auto"/>
              <w:right w:val="single" w:sz="4" w:space="0" w:color="auto"/>
            </w:tcBorders>
            <w:shd w:val="clear" w:color="auto" w:fill="auto"/>
            <w:noWrap/>
            <w:vAlign w:val="bottom"/>
            <w:hideMark/>
          </w:tcPr>
          <w:p w14:paraId="7D4128A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14</w:t>
            </w:r>
          </w:p>
        </w:tc>
      </w:tr>
      <w:tr w:rsidR="00AD41C2" w:rsidRPr="00532262" w14:paraId="10A588E5"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B13B5F2"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12</w:t>
            </w:r>
          </w:p>
        </w:tc>
        <w:tc>
          <w:tcPr>
            <w:tcW w:w="5704" w:type="dxa"/>
            <w:tcBorders>
              <w:top w:val="nil"/>
              <w:left w:val="nil"/>
              <w:bottom w:val="single" w:sz="4" w:space="0" w:color="auto"/>
              <w:right w:val="single" w:sz="4" w:space="0" w:color="auto"/>
            </w:tcBorders>
            <w:shd w:val="clear" w:color="auto" w:fill="auto"/>
            <w:noWrap/>
            <w:vAlign w:val="bottom"/>
            <w:hideMark/>
          </w:tcPr>
          <w:p w14:paraId="6E37F6CD"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«Кичигамринская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74041A4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5C70B66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w:t>
            </w:r>
          </w:p>
        </w:tc>
        <w:tc>
          <w:tcPr>
            <w:tcW w:w="886" w:type="dxa"/>
            <w:tcBorders>
              <w:top w:val="nil"/>
              <w:left w:val="nil"/>
              <w:bottom w:val="single" w:sz="4" w:space="0" w:color="auto"/>
              <w:right w:val="single" w:sz="4" w:space="0" w:color="auto"/>
            </w:tcBorders>
            <w:shd w:val="clear" w:color="auto" w:fill="auto"/>
            <w:noWrap/>
            <w:vAlign w:val="bottom"/>
            <w:hideMark/>
          </w:tcPr>
          <w:p w14:paraId="6B11CE6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7</w:t>
            </w:r>
          </w:p>
        </w:tc>
        <w:tc>
          <w:tcPr>
            <w:tcW w:w="912" w:type="dxa"/>
            <w:tcBorders>
              <w:top w:val="nil"/>
              <w:left w:val="nil"/>
              <w:bottom w:val="single" w:sz="4" w:space="0" w:color="auto"/>
              <w:right w:val="single" w:sz="4" w:space="0" w:color="auto"/>
            </w:tcBorders>
            <w:shd w:val="clear" w:color="auto" w:fill="auto"/>
            <w:noWrap/>
            <w:vAlign w:val="bottom"/>
            <w:hideMark/>
          </w:tcPr>
          <w:p w14:paraId="2528287A"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12</w:t>
            </w:r>
          </w:p>
        </w:tc>
      </w:tr>
      <w:tr w:rsidR="00AD41C2" w:rsidRPr="00532262" w14:paraId="4D59DFFC"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98171F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13</w:t>
            </w:r>
          </w:p>
        </w:tc>
        <w:tc>
          <w:tcPr>
            <w:tcW w:w="5704" w:type="dxa"/>
            <w:tcBorders>
              <w:top w:val="nil"/>
              <w:left w:val="nil"/>
              <w:bottom w:val="single" w:sz="4" w:space="0" w:color="auto"/>
              <w:right w:val="single" w:sz="4" w:space="0" w:color="auto"/>
            </w:tcBorders>
            <w:shd w:val="clear" w:color="auto" w:fill="auto"/>
            <w:noWrap/>
            <w:vAlign w:val="bottom"/>
            <w:hideMark/>
          </w:tcPr>
          <w:p w14:paraId="35FEC49D"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«Аялизимахинская СОШ им. Абдуллаева Б.Ю.»</w:t>
            </w:r>
          </w:p>
        </w:tc>
        <w:tc>
          <w:tcPr>
            <w:tcW w:w="872" w:type="dxa"/>
            <w:tcBorders>
              <w:top w:val="nil"/>
              <w:left w:val="nil"/>
              <w:bottom w:val="single" w:sz="4" w:space="0" w:color="auto"/>
              <w:right w:val="single" w:sz="4" w:space="0" w:color="auto"/>
            </w:tcBorders>
            <w:shd w:val="clear" w:color="auto" w:fill="auto"/>
            <w:noWrap/>
            <w:vAlign w:val="bottom"/>
            <w:hideMark/>
          </w:tcPr>
          <w:p w14:paraId="09C97C60"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auto"/>
            <w:noWrap/>
            <w:vAlign w:val="bottom"/>
            <w:hideMark/>
          </w:tcPr>
          <w:p w14:paraId="11B5315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6F328E80"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9</w:t>
            </w:r>
          </w:p>
        </w:tc>
        <w:tc>
          <w:tcPr>
            <w:tcW w:w="912" w:type="dxa"/>
            <w:tcBorders>
              <w:top w:val="nil"/>
              <w:left w:val="nil"/>
              <w:bottom w:val="single" w:sz="4" w:space="0" w:color="auto"/>
              <w:right w:val="single" w:sz="4" w:space="0" w:color="auto"/>
            </w:tcBorders>
            <w:shd w:val="clear" w:color="auto" w:fill="auto"/>
            <w:noWrap/>
            <w:vAlign w:val="bottom"/>
            <w:hideMark/>
          </w:tcPr>
          <w:p w14:paraId="0191B1A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11</w:t>
            </w:r>
          </w:p>
        </w:tc>
      </w:tr>
      <w:tr w:rsidR="00AD41C2" w:rsidRPr="00532262" w14:paraId="7E9152C9"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0BF2B1D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14</w:t>
            </w:r>
          </w:p>
        </w:tc>
        <w:tc>
          <w:tcPr>
            <w:tcW w:w="5704" w:type="dxa"/>
            <w:tcBorders>
              <w:top w:val="nil"/>
              <w:left w:val="nil"/>
              <w:bottom w:val="single" w:sz="4" w:space="0" w:color="auto"/>
              <w:right w:val="single" w:sz="4" w:space="0" w:color="auto"/>
            </w:tcBorders>
            <w:shd w:val="clear" w:color="auto" w:fill="auto"/>
            <w:noWrap/>
            <w:vAlign w:val="bottom"/>
            <w:hideMark/>
          </w:tcPr>
          <w:p w14:paraId="789D94F7" w14:textId="1026563F" w:rsidR="00AD41C2" w:rsidRPr="00532262" w:rsidRDefault="00AD41C2" w:rsidP="00A47E7C">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«Урахинская СОШ</w:t>
            </w:r>
            <w:r w:rsidR="00A47E7C" w:rsidRPr="00532262">
              <w:rPr>
                <w:rFonts w:ascii="Times New Roman" w:hAnsi="Times New Roman" w:cs="Times New Roman"/>
                <w:iCs/>
                <w:color w:val="000000"/>
                <w:sz w:val="24"/>
                <w:szCs w:val="24"/>
              </w:rPr>
              <w:t>»</w:t>
            </w:r>
          </w:p>
        </w:tc>
        <w:tc>
          <w:tcPr>
            <w:tcW w:w="872" w:type="dxa"/>
            <w:tcBorders>
              <w:top w:val="nil"/>
              <w:left w:val="nil"/>
              <w:bottom w:val="single" w:sz="4" w:space="0" w:color="auto"/>
              <w:right w:val="single" w:sz="4" w:space="0" w:color="auto"/>
            </w:tcBorders>
            <w:shd w:val="clear" w:color="auto" w:fill="auto"/>
            <w:noWrap/>
            <w:vAlign w:val="bottom"/>
            <w:hideMark/>
          </w:tcPr>
          <w:p w14:paraId="5068BE5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886" w:type="dxa"/>
            <w:tcBorders>
              <w:top w:val="nil"/>
              <w:left w:val="nil"/>
              <w:bottom w:val="single" w:sz="4" w:space="0" w:color="auto"/>
              <w:right w:val="single" w:sz="4" w:space="0" w:color="auto"/>
            </w:tcBorders>
            <w:shd w:val="clear" w:color="auto" w:fill="auto"/>
            <w:noWrap/>
            <w:vAlign w:val="bottom"/>
            <w:hideMark/>
          </w:tcPr>
          <w:p w14:paraId="5D5AFE20"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886" w:type="dxa"/>
            <w:tcBorders>
              <w:top w:val="nil"/>
              <w:left w:val="nil"/>
              <w:bottom w:val="single" w:sz="4" w:space="0" w:color="auto"/>
              <w:right w:val="single" w:sz="4" w:space="0" w:color="auto"/>
            </w:tcBorders>
            <w:shd w:val="clear" w:color="auto" w:fill="auto"/>
            <w:noWrap/>
            <w:vAlign w:val="bottom"/>
            <w:hideMark/>
          </w:tcPr>
          <w:p w14:paraId="06D3E86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912" w:type="dxa"/>
            <w:tcBorders>
              <w:top w:val="nil"/>
              <w:left w:val="nil"/>
              <w:bottom w:val="single" w:sz="4" w:space="0" w:color="auto"/>
              <w:right w:val="single" w:sz="4" w:space="0" w:color="auto"/>
            </w:tcBorders>
            <w:shd w:val="clear" w:color="auto" w:fill="auto"/>
            <w:noWrap/>
            <w:vAlign w:val="bottom"/>
            <w:hideMark/>
          </w:tcPr>
          <w:p w14:paraId="0A872B3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9</w:t>
            </w:r>
          </w:p>
        </w:tc>
      </w:tr>
      <w:tr w:rsidR="00AD41C2" w:rsidRPr="00532262" w14:paraId="063CE317"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2821F49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15</w:t>
            </w:r>
          </w:p>
        </w:tc>
        <w:tc>
          <w:tcPr>
            <w:tcW w:w="5704" w:type="dxa"/>
            <w:tcBorders>
              <w:top w:val="nil"/>
              <w:left w:val="nil"/>
              <w:bottom w:val="single" w:sz="4" w:space="0" w:color="auto"/>
              <w:right w:val="single" w:sz="4" w:space="0" w:color="auto"/>
            </w:tcBorders>
            <w:shd w:val="clear" w:color="auto" w:fill="auto"/>
            <w:noWrap/>
            <w:vAlign w:val="bottom"/>
            <w:hideMark/>
          </w:tcPr>
          <w:p w14:paraId="39B1EDCC"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«Бурхимахинская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79FC7EE0"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w:t>
            </w:r>
          </w:p>
        </w:tc>
        <w:tc>
          <w:tcPr>
            <w:tcW w:w="886" w:type="dxa"/>
            <w:tcBorders>
              <w:top w:val="nil"/>
              <w:left w:val="nil"/>
              <w:bottom w:val="single" w:sz="4" w:space="0" w:color="auto"/>
              <w:right w:val="single" w:sz="4" w:space="0" w:color="auto"/>
            </w:tcBorders>
            <w:shd w:val="clear" w:color="auto" w:fill="auto"/>
            <w:noWrap/>
            <w:vAlign w:val="bottom"/>
            <w:hideMark/>
          </w:tcPr>
          <w:p w14:paraId="669C5A6C"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3</w:t>
            </w:r>
          </w:p>
        </w:tc>
        <w:tc>
          <w:tcPr>
            <w:tcW w:w="886" w:type="dxa"/>
            <w:tcBorders>
              <w:top w:val="nil"/>
              <w:left w:val="nil"/>
              <w:bottom w:val="single" w:sz="4" w:space="0" w:color="auto"/>
              <w:right w:val="single" w:sz="4" w:space="0" w:color="auto"/>
            </w:tcBorders>
            <w:shd w:val="clear" w:color="auto" w:fill="auto"/>
            <w:noWrap/>
            <w:vAlign w:val="bottom"/>
            <w:hideMark/>
          </w:tcPr>
          <w:p w14:paraId="1745D59A"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912" w:type="dxa"/>
            <w:tcBorders>
              <w:top w:val="nil"/>
              <w:left w:val="nil"/>
              <w:bottom w:val="single" w:sz="4" w:space="0" w:color="auto"/>
              <w:right w:val="single" w:sz="4" w:space="0" w:color="auto"/>
            </w:tcBorders>
            <w:shd w:val="clear" w:color="auto" w:fill="auto"/>
            <w:noWrap/>
            <w:vAlign w:val="bottom"/>
            <w:hideMark/>
          </w:tcPr>
          <w:p w14:paraId="6D202BCA"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8</w:t>
            </w:r>
          </w:p>
        </w:tc>
      </w:tr>
      <w:tr w:rsidR="00AD41C2" w:rsidRPr="00532262" w14:paraId="16547568"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68E0A2D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16</w:t>
            </w:r>
          </w:p>
        </w:tc>
        <w:tc>
          <w:tcPr>
            <w:tcW w:w="5704" w:type="dxa"/>
            <w:tcBorders>
              <w:top w:val="nil"/>
              <w:left w:val="nil"/>
              <w:bottom w:val="single" w:sz="4" w:space="0" w:color="auto"/>
              <w:right w:val="single" w:sz="4" w:space="0" w:color="auto"/>
            </w:tcBorders>
            <w:shd w:val="clear" w:color="auto" w:fill="auto"/>
            <w:noWrap/>
            <w:vAlign w:val="bottom"/>
            <w:hideMark/>
          </w:tcPr>
          <w:p w14:paraId="0CD35EB5"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«Новомугринская СОШ»</w:t>
            </w:r>
          </w:p>
        </w:tc>
        <w:tc>
          <w:tcPr>
            <w:tcW w:w="872" w:type="dxa"/>
            <w:tcBorders>
              <w:top w:val="nil"/>
              <w:left w:val="nil"/>
              <w:bottom w:val="single" w:sz="4" w:space="0" w:color="auto"/>
              <w:right w:val="single" w:sz="4" w:space="0" w:color="auto"/>
            </w:tcBorders>
            <w:shd w:val="clear" w:color="auto" w:fill="auto"/>
            <w:noWrap/>
            <w:vAlign w:val="bottom"/>
            <w:hideMark/>
          </w:tcPr>
          <w:p w14:paraId="23E5085E"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247EC3FC"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auto"/>
            <w:noWrap/>
            <w:vAlign w:val="bottom"/>
            <w:hideMark/>
          </w:tcPr>
          <w:p w14:paraId="2E31591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912" w:type="dxa"/>
            <w:tcBorders>
              <w:top w:val="nil"/>
              <w:left w:val="nil"/>
              <w:bottom w:val="single" w:sz="4" w:space="0" w:color="auto"/>
              <w:right w:val="single" w:sz="4" w:space="0" w:color="auto"/>
            </w:tcBorders>
            <w:shd w:val="clear" w:color="auto" w:fill="auto"/>
            <w:noWrap/>
            <w:vAlign w:val="bottom"/>
            <w:hideMark/>
          </w:tcPr>
          <w:p w14:paraId="36347AB6"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8</w:t>
            </w:r>
          </w:p>
        </w:tc>
      </w:tr>
      <w:tr w:rsidR="00AD41C2" w:rsidRPr="00532262" w14:paraId="725933F7"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14:paraId="4128CFBA"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17</w:t>
            </w:r>
          </w:p>
        </w:tc>
        <w:tc>
          <w:tcPr>
            <w:tcW w:w="5704" w:type="dxa"/>
            <w:tcBorders>
              <w:top w:val="nil"/>
              <w:left w:val="nil"/>
              <w:bottom w:val="single" w:sz="4" w:space="0" w:color="auto"/>
              <w:right w:val="single" w:sz="4" w:space="0" w:color="auto"/>
            </w:tcBorders>
            <w:shd w:val="clear" w:color="auto" w:fill="FFFF00"/>
            <w:noWrap/>
            <w:vAlign w:val="bottom"/>
            <w:hideMark/>
          </w:tcPr>
          <w:p w14:paraId="55B5EE35"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«Балтамахинская СОШ»</w:t>
            </w:r>
          </w:p>
        </w:tc>
        <w:tc>
          <w:tcPr>
            <w:tcW w:w="872" w:type="dxa"/>
            <w:tcBorders>
              <w:top w:val="nil"/>
              <w:left w:val="nil"/>
              <w:bottom w:val="single" w:sz="4" w:space="0" w:color="auto"/>
              <w:right w:val="single" w:sz="4" w:space="0" w:color="auto"/>
            </w:tcBorders>
            <w:shd w:val="clear" w:color="auto" w:fill="FFFF00"/>
            <w:noWrap/>
            <w:vAlign w:val="bottom"/>
            <w:hideMark/>
          </w:tcPr>
          <w:p w14:paraId="3F8046B7"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886" w:type="dxa"/>
            <w:tcBorders>
              <w:top w:val="nil"/>
              <w:left w:val="nil"/>
              <w:bottom w:val="single" w:sz="4" w:space="0" w:color="auto"/>
              <w:right w:val="single" w:sz="4" w:space="0" w:color="auto"/>
            </w:tcBorders>
            <w:shd w:val="clear" w:color="auto" w:fill="FFFF00"/>
            <w:noWrap/>
            <w:vAlign w:val="bottom"/>
            <w:hideMark/>
          </w:tcPr>
          <w:p w14:paraId="37259DB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886" w:type="dxa"/>
            <w:tcBorders>
              <w:top w:val="nil"/>
              <w:left w:val="nil"/>
              <w:bottom w:val="single" w:sz="4" w:space="0" w:color="auto"/>
              <w:right w:val="single" w:sz="4" w:space="0" w:color="auto"/>
            </w:tcBorders>
            <w:shd w:val="clear" w:color="auto" w:fill="FFFF00"/>
            <w:noWrap/>
            <w:vAlign w:val="bottom"/>
            <w:hideMark/>
          </w:tcPr>
          <w:p w14:paraId="391F6685"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c>
          <w:tcPr>
            <w:tcW w:w="912" w:type="dxa"/>
            <w:tcBorders>
              <w:top w:val="nil"/>
              <w:left w:val="nil"/>
              <w:bottom w:val="single" w:sz="4" w:space="0" w:color="auto"/>
              <w:right w:val="single" w:sz="4" w:space="0" w:color="auto"/>
            </w:tcBorders>
            <w:shd w:val="clear" w:color="auto" w:fill="FFFF00"/>
            <w:noWrap/>
            <w:vAlign w:val="bottom"/>
            <w:hideMark/>
          </w:tcPr>
          <w:p w14:paraId="04ACC04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6</w:t>
            </w:r>
          </w:p>
        </w:tc>
      </w:tr>
      <w:tr w:rsidR="00AD41C2" w:rsidRPr="00532262" w14:paraId="7DC75984"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14:paraId="632B7234"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18</w:t>
            </w:r>
          </w:p>
        </w:tc>
        <w:tc>
          <w:tcPr>
            <w:tcW w:w="5704" w:type="dxa"/>
            <w:tcBorders>
              <w:top w:val="nil"/>
              <w:left w:val="nil"/>
              <w:bottom w:val="single" w:sz="4" w:space="0" w:color="auto"/>
              <w:right w:val="single" w:sz="4" w:space="0" w:color="auto"/>
            </w:tcBorders>
            <w:shd w:val="clear" w:color="auto" w:fill="FFFF00"/>
            <w:noWrap/>
            <w:vAlign w:val="bottom"/>
            <w:hideMark/>
          </w:tcPr>
          <w:p w14:paraId="14C92F40"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«Ванашимахинская СОШ  им. С. Омарова»</w:t>
            </w:r>
          </w:p>
        </w:tc>
        <w:tc>
          <w:tcPr>
            <w:tcW w:w="872" w:type="dxa"/>
            <w:tcBorders>
              <w:top w:val="nil"/>
              <w:left w:val="nil"/>
              <w:bottom w:val="single" w:sz="4" w:space="0" w:color="auto"/>
              <w:right w:val="single" w:sz="4" w:space="0" w:color="auto"/>
            </w:tcBorders>
            <w:shd w:val="clear" w:color="auto" w:fill="FFFF00"/>
            <w:noWrap/>
            <w:vAlign w:val="bottom"/>
            <w:hideMark/>
          </w:tcPr>
          <w:p w14:paraId="0526757B"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FFFF00"/>
            <w:noWrap/>
            <w:vAlign w:val="bottom"/>
            <w:hideMark/>
          </w:tcPr>
          <w:p w14:paraId="2F75B13F"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FFFF00"/>
            <w:noWrap/>
            <w:vAlign w:val="bottom"/>
            <w:hideMark/>
          </w:tcPr>
          <w:p w14:paraId="511D9541"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6</w:t>
            </w:r>
          </w:p>
        </w:tc>
        <w:tc>
          <w:tcPr>
            <w:tcW w:w="912" w:type="dxa"/>
            <w:tcBorders>
              <w:top w:val="nil"/>
              <w:left w:val="nil"/>
              <w:bottom w:val="single" w:sz="4" w:space="0" w:color="auto"/>
              <w:right w:val="single" w:sz="4" w:space="0" w:color="auto"/>
            </w:tcBorders>
            <w:shd w:val="clear" w:color="auto" w:fill="FFFF00"/>
            <w:noWrap/>
            <w:vAlign w:val="bottom"/>
            <w:hideMark/>
          </w:tcPr>
          <w:p w14:paraId="76F3B082"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6</w:t>
            </w:r>
          </w:p>
        </w:tc>
      </w:tr>
      <w:tr w:rsidR="00AD41C2" w:rsidRPr="00532262" w14:paraId="3F36C1B7"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14:paraId="63C22B8A"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19</w:t>
            </w:r>
          </w:p>
        </w:tc>
        <w:tc>
          <w:tcPr>
            <w:tcW w:w="5704" w:type="dxa"/>
            <w:tcBorders>
              <w:top w:val="nil"/>
              <w:left w:val="nil"/>
              <w:bottom w:val="single" w:sz="4" w:space="0" w:color="auto"/>
              <w:right w:val="single" w:sz="4" w:space="0" w:color="auto"/>
            </w:tcBorders>
            <w:shd w:val="clear" w:color="auto" w:fill="FFFF00"/>
            <w:noWrap/>
            <w:vAlign w:val="bottom"/>
            <w:hideMark/>
          </w:tcPr>
          <w:p w14:paraId="2B0D4073"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«Дегвинская СОШ»</w:t>
            </w:r>
          </w:p>
        </w:tc>
        <w:tc>
          <w:tcPr>
            <w:tcW w:w="872" w:type="dxa"/>
            <w:tcBorders>
              <w:top w:val="nil"/>
              <w:left w:val="nil"/>
              <w:bottom w:val="single" w:sz="4" w:space="0" w:color="auto"/>
              <w:right w:val="single" w:sz="4" w:space="0" w:color="auto"/>
            </w:tcBorders>
            <w:shd w:val="clear" w:color="auto" w:fill="FFFF00"/>
            <w:noWrap/>
            <w:vAlign w:val="bottom"/>
            <w:hideMark/>
          </w:tcPr>
          <w:p w14:paraId="366E4429"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FFFF00"/>
            <w:noWrap/>
            <w:vAlign w:val="bottom"/>
            <w:hideMark/>
          </w:tcPr>
          <w:p w14:paraId="3F399E34"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FFFF00"/>
            <w:noWrap/>
            <w:vAlign w:val="bottom"/>
            <w:hideMark/>
          </w:tcPr>
          <w:p w14:paraId="20770B6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c>
          <w:tcPr>
            <w:tcW w:w="912" w:type="dxa"/>
            <w:tcBorders>
              <w:top w:val="nil"/>
              <w:left w:val="nil"/>
              <w:bottom w:val="single" w:sz="4" w:space="0" w:color="auto"/>
              <w:right w:val="single" w:sz="4" w:space="0" w:color="auto"/>
            </w:tcBorders>
            <w:shd w:val="clear" w:color="auto" w:fill="FFFF00"/>
            <w:noWrap/>
            <w:vAlign w:val="bottom"/>
            <w:hideMark/>
          </w:tcPr>
          <w:p w14:paraId="11FD5872"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5</w:t>
            </w:r>
          </w:p>
        </w:tc>
      </w:tr>
      <w:tr w:rsidR="00AD41C2" w:rsidRPr="00532262" w14:paraId="21F2DA36"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FFFF00"/>
            <w:noWrap/>
            <w:vAlign w:val="bottom"/>
            <w:hideMark/>
          </w:tcPr>
          <w:p w14:paraId="32B25B14"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20</w:t>
            </w:r>
          </w:p>
        </w:tc>
        <w:tc>
          <w:tcPr>
            <w:tcW w:w="5704" w:type="dxa"/>
            <w:tcBorders>
              <w:top w:val="nil"/>
              <w:left w:val="nil"/>
              <w:bottom w:val="single" w:sz="4" w:space="0" w:color="auto"/>
              <w:right w:val="single" w:sz="4" w:space="0" w:color="auto"/>
            </w:tcBorders>
            <w:shd w:val="clear" w:color="auto" w:fill="FFFF00"/>
            <w:noWrap/>
            <w:vAlign w:val="bottom"/>
            <w:hideMark/>
          </w:tcPr>
          <w:p w14:paraId="7F5CE0AF"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«Кадиркентская СОШ»</w:t>
            </w:r>
          </w:p>
        </w:tc>
        <w:tc>
          <w:tcPr>
            <w:tcW w:w="872" w:type="dxa"/>
            <w:tcBorders>
              <w:top w:val="nil"/>
              <w:left w:val="nil"/>
              <w:bottom w:val="single" w:sz="4" w:space="0" w:color="auto"/>
              <w:right w:val="single" w:sz="4" w:space="0" w:color="auto"/>
            </w:tcBorders>
            <w:shd w:val="clear" w:color="auto" w:fill="FFFF00"/>
            <w:noWrap/>
            <w:vAlign w:val="bottom"/>
            <w:hideMark/>
          </w:tcPr>
          <w:p w14:paraId="29249249"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w:t>
            </w:r>
          </w:p>
        </w:tc>
        <w:tc>
          <w:tcPr>
            <w:tcW w:w="886" w:type="dxa"/>
            <w:tcBorders>
              <w:top w:val="nil"/>
              <w:left w:val="nil"/>
              <w:bottom w:val="single" w:sz="4" w:space="0" w:color="auto"/>
              <w:right w:val="single" w:sz="4" w:space="0" w:color="auto"/>
            </w:tcBorders>
            <w:shd w:val="clear" w:color="auto" w:fill="FFFF00"/>
            <w:noWrap/>
            <w:vAlign w:val="bottom"/>
            <w:hideMark/>
          </w:tcPr>
          <w:p w14:paraId="7B0CC5F8"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886" w:type="dxa"/>
            <w:tcBorders>
              <w:top w:val="nil"/>
              <w:left w:val="nil"/>
              <w:bottom w:val="single" w:sz="4" w:space="0" w:color="auto"/>
              <w:right w:val="single" w:sz="4" w:space="0" w:color="auto"/>
            </w:tcBorders>
            <w:shd w:val="clear" w:color="auto" w:fill="FFFF00"/>
            <w:noWrap/>
            <w:vAlign w:val="bottom"/>
            <w:hideMark/>
          </w:tcPr>
          <w:p w14:paraId="3413B7ED"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912" w:type="dxa"/>
            <w:tcBorders>
              <w:top w:val="nil"/>
              <w:left w:val="nil"/>
              <w:bottom w:val="single" w:sz="4" w:space="0" w:color="auto"/>
              <w:right w:val="single" w:sz="4" w:space="0" w:color="auto"/>
            </w:tcBorders>
            <w:shd w:val="clear" w:color="auto" w:fill="FFFF00"/>
            <w:noWrap/>
            <w:vAlign w:val="bottom"/>
            <w:hideMark/>
          </w:tcPr>
          <w:p w14:paraId="7383CA3F"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4</w:t>
            </w:r>
          </w:p>
        </w:tc>
      </w:tr>
      <w:tr w:rsidR="00AD41C2" w:rsidRPr="00532262" w14:paraId="2ABBF209" w14:textId="77777777" w:rsidTr="000A41DE">
        <w:trPr>
          <w:trHeight w:val="300"/>
        </w:trPr>
        <w:tc>
          <w:tcPr>
            <w:tcW w:w="700" w:type="dxa"/>
            <w:tcBorders>
              <w:top w:val="nil"/>
              <w:left w:val="single" w:sz="4" w:space="0" w:color="auto"/>
              <w:bottom w:val="single" w:sz="4" w:space="0" w:color="auto"/>
              <w:right w:val="single" w:sz="4" w:space="0" w:color="auto"/>
            </w:tcBorders>
            <w:shd w:val="clear" w:color="auto" w:fill="FF0000"/>
            <w:noWrap/>
            <w:vAlign w:val="bottom"/>
            <w:hideMark/>
          </w:tcPr>
          <w:p w14:paraId="7CA9FEE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21</w:t>
            </w:r>
          </w:p>
        </w:tc>
        <w:tc>
          <w:tcPr>
            <w:tcW w:w="5704" w:type="dxa"/>
            <w:tcBorders>
              <w:top w:val="nil"/>
              <w:left w:val="nil"/>
              <w:bottom w:val="single" w:sz="4" w:space="0" w:color="auto"/>
              <w:right w:val="single" w:sz="4" w:space="0" w:color="auto"/>
            </w:tcBorders>
            <w:shd w:val="clear" w:color="auto" w:fill="FF0000"/>
            <w:noWrap/>
            <w:vAlign w:val="bottom"/>
            <w:hideMark/>
          </w:tcPr>
          <w:p w14:paraId="20A4504A"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МКОУ «Канасирагинская СОШ»</w:t>
            </w:r>
          </w:p>
        </w:tc>
        <w:tc>
          <w:tcPr>
            <w:tcW w:w="872" w:type="dxa"/>
            <w:tcBorders>
              <w:top w:val="nil"/>
              <w:left w:val="nil"/>
              <w:bottom w:val="single" w:sz="4" w:space="0" w:color="auto"/>
              <w:right w:val="single" w:sz="4" w:space="0" w:color="auto"/>
            </w:tcBorders>
            <w:shd w:val="clear" w:color="auto" w:fill="FF0000"/>
            <w:noWrap/>
            <w:vAlign w:val="bottom"/>
            <w:hideMark/>
          </w:tcPr>
          <w:p w14:paraId="5AA8EA3E"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FF0000"/>
            <w:noWrap/>
            <w:vAlign w:val="bottom"/>
            <w:hideMark/>
          </w:tcPr>
          <w:p w14:paraId="1D2F31AE" w14:textId="77777777" w:rsidR="00AD41C2" w:rsidRPr="00532262" w:rsidRDefault="00AD41C2" w:rsidP="00B16831">
            <w:pPr>
              <w:spacing w:line="240" w:lineRule="auto"/>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 </w:t>
            </w:r>
          </w:p>
        </w:tc>
        <w:tc>
          <w:tcPr>
            <w:tcW w:w="886" w:type="dxa"/>
            <w:tcBorders>
              <w:top w:val="nil"/>
              <w:left w:val="nil"/>
              <w:bottom w:val="single" w:sz="4" w:space="0" w:color="auto"/>
              <w:right w:val="single" w:sz="4" w:space="0" w:color="auto"/>
            </w:tcBorders>
            <w:shd w:val="clear" w:color="auto" w:fill="FF0000"/>
            <w:noWrap/>
            <w:vAlign w:val="bottom"/>
            <w:hideMark/>
          </w:tcPr>
          <w:p w14:paraId="36919BEE"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c>
          <w:tcPr>
            <w:tcW w:w="912" w:type="dxa"/>
            <w:tcBorders>
              <w:top w:val="nil"/>
              <w:left w:val="nil"/>
              <w:bottom w:val="single" w:sz="4" w:space="0" w:color="auto"/>
              <w:right w:val="single" w:sz="4" w:space="0" w:color="auto"/>
            </w:tcBorders>
            <w:shd w:val="clear" w:color="auto" w:fill="FF0000"/>
            <w:noWrap/>
            <w:vAlign w:val="bottom"/>
            <w:hideMark/>
          </w:tcPr>
          <w:p w14:paraId="0B17CA63" w14:textId="77777777" w:rsidR="00AD41C2" w:rsidRPr="00532262" w:rsidRDefault="00AD41C2" w:rsidP="00B16831">
            <w:pPr>
              <w:spacing w:line="240" w:lineRule="auto"/>
              <w:jc w:val="right"/>
              <w:rPr>
                <w:rFonts w:ascii="Times New Roman" w:hAnsi="Times New Roman" w:cs="Times New Roman"/>
                <w:iCs/>
                <w:color w:val="000000"/>
                <w:sz w:val="24"/>
                <w:szCs w:val="24"/>
              </w:rPr>
            </w:pPr>
            <w:r w:rsidRPr="00532262">
              <w:rPr>
                <w:rFonts w:ascii="Times New Roman" w:hAnsi="Times New Roman" w:cs="Times New Roman"/>
                <w:iCs/>
                <w:color w:val="000000"/>
                <w:sz w:val="24"/>
                <w:szCs w:val="24"/>
              </w:rPr>
              <w:t>1</w:t>
            </w:r>
          </w:p>
        </w:tc>
      </w:tr>
      <w:tr w:rsidR="00AD41C2" w:rsidRPr="00532262" w14:paraId="662C37CC" w14:textId="77777777" w:rsidTr="00A47E7C">
        <w:trPr>
          <w:trHeight w:val="300"/>
        </w:trPr>
        <w:tc>
          <w:tcPr>
            <w:tcW w:w="700" w:type="dxa"/>
            <w:tcBorders>
              <w:top w:val="nil"/>
              <w:left w:val="single" w:sz="4" w:space="0" w:color="auto"/>
              <w:bottom w:val="single" w:sz="4" w:space="0" w:color="auto"/>
              <w:right w:val="nil"/>
            </w:tcBorders>
            <w:shd w:val="clear" w:color="auto" w:fill="auto"/>
            <w:noWrap/>
            <w:vAlign w:val="bottom"/>
            <w:hideMark/>
          </w:tcPr>
          <w:p w14:paraId="07411459" w14:textId="77777777" w:rsidR="00AD41C2" w:rsidRPr="00532262" w:rsidRDefault="00AD41C2" w:rsidP="00B16831">
            <w:pPr>
              <w:spacing w:line="240" w:lineRule="auto"/>
              <w:jc w:val="right"/>
              <w:rPr>
                <w:rFonts w:ascii="Times New Roman" w:hAnsi="Times New Roman" w:cs="Times New Roman"/>
                <w:iCs/>
                <w:color w:val="000000"/>
                <w:sz w:val="24"/>
                <w:szCs w:val="24"/>
              </w:rPr>
            </w:pPr>
          </w:p>
        </w:tc>
        <w:tc>
          <w:tcPr>
            <w:tcW w:w="5704" w:type="dxa"/>
            <w:tcBorders>
              <w:top w:val="nil"/>
              <w:left w:val="single" w:sz="4" w:space="0" w:color="auto"/>
              <w:bottom w:val="single" w:sz="4" w:space="0" w:color="auto"/>
              <w:right w:val="single" w:sz="4" w:space="0" w:color="auto"/>
            </w:tcBorders>
            <w:shd w:val="clear" w:color="auto" w:fill="auto"/>
            <w:noWrap/>
            <w:vAlign w:val="bottom"/>
            <w:hideMark/>
          </w:tcPr>
          <w:p w14:paraId="66B63BF9" w14:textId="77777777" w:rsidR="00AD41C2" w:rsidRPr="00532262" w:rsidRDefault="00AD41C2" w:rsidP="00B16831">
            <w:pPr>
              <w:spacing w:line="240" w:lineRule="auto"/>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Итого:</w:t>
            </w:r>
          </w:p>
        </w:tc>
        <w:tc>
          <w:tcPr>
            <w:tcW w:w="872" w:type="dxa"/>
            <w:tcBorders>
              <w:top w:val="nil"/>
              <w:left w:val="nil"/>
              <w:bottom w:val="single" w:sz="4" w:space="0" w:color="auto"/>
              <w:right w:val="single" w:sz="4" w:space="0" w:color="auto"/>
            </w:tcBorders>
            <w:shd w:val="clear" w:color="auto" w:fill="auto"/>
            <w:noWrap/>
            <w:vAlign w:val="bottom"/>
            <w:hideMark/>
          </w:tcPr>
          <w:p w14:paraId="7827AEA6" w14:textId="77777777" w:rsidR="00AD41C2" w:rsidRPr="00532262" w:rsidRDefault="00AD41C2" w:rsidP="00B16831">
            <w:pPr>
              <w:spacing w:line="240" w:lineRule="auto"/>
              <w:jc w:val="right"/>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90</w:t>
            </w:r>
          </w:p>
        </w:tc>
        <w:tc>
          <w:tcPr>
            <w:tcW w:w="886" w:type="dxa"/>
            <w:tcBorders>
              <w:top w:val="nil"/>
              <w:left w:val="nil"/>
              <w:bottom w:val="single" w:sz="4" w:space="0" w:color="auto"/>
              <w:right w:val="single" w:sz="4" w:space="0" w:color="auto"/>
            </w:tcBorders>
            <w:shd w:val="clear" w:color="auto" w:fill="auto"/>
            <w:noWrap/>
            <w:vAlign w:val="bottom"/>
            <w:hideMark/>
          </w:tcPr>
          <w:p w14:paraId="2564056D" w14:textId="77777777" w:rsidR="00AD41C2" w:rsidRPr="00532262" w:rsidRDefault="00AD41C2" w:rsidP="00B16831">
            <w:pPr>
              <w:spacing w:line="240" w:lineRule="auto"/>
              <w:jc w:val="right"/>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112</w:t>
            </w:r>
          </w:p>
        </w:tc>
        <w:tc>
          <w:tcPr>
            <w:tcW w:w="886" w:type="dxa"/>
            <w:tcBorders>
              <w:top w:val="nil"/>
              <w:left w:val="nil"/>
              <w:bottom w:val="single" w:sz="4" w:space="0" w:color="auto"/>
              <w:right w:val="single" w:sz="4" w:space="0" w:color="auto"/>
            </w:tcBorders>
            <w:shd w:val="clear" w:color="auto" w:fill="auto"/>
            <w:noWrap/>
            <w:vAlign w:val="bottom"/>
            <w:hideMark/>
          </w:tcPr>
          <w:p w14:paraId="0930E877" w14:textId="77777777" w:rsidR="00AD41C2" w:rsidRPr="00532262" w:rsidRDefault="00AD41C2" w:rsidP="00B16831">
            <w:pPr>
              <w:spacing w:line="240" w:lineRule="auto"/>
              <w:jc w:val="right"/>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179</w:t>
            </w:r>
          </w:p>
        </w:tc>
        <w:tc>
          <w:tcPr>
            <w:tcW w:w="912" w:type="dxa"/>
            <w:tcBorders>
              <w:top w:val="nil"/>
              <w:left w:val="nil"/>
              <w:bottom w:val="single" w:sz="4" w:space="0" w:color="auto"/>
              <w:right w:val="single" w:sz="4" w:space="0" w:color="auto"/>
            </w:tcBorders>
            <w:shd w:val="clear" w:color="auto" w:fill="auto"/>
            <w:noWrap/>
            <w:vAlign w:val="bottom"/>
            <w:hideMark/>
          </w:tcPr>
          <w:p w14:paraId="3452C3BF" w14:textId="77777777" w:rsidR="00AD41C2" w:rsidRPr="00532262" w:rsidRDefault="00AD41C2" w:rsidP="00B16831">
            <w:pPr>
              <w:spacing w:line="240" w:lineRule="auto"/>
              <w:jc w:val="right"/>
              <w:rPr>
                <w:rFonts w:ascii="Times New Roman" w:hAnsi="Times New Roman" w:cs="Times New Roman"/>
                <w:b/>
                <w:bCs/>
                <w:iCs/>
                <w:color w:val="000000"/>
                <w:sz w:val="24"/>
                <w:szCs w:val="24"/>
              </w:rPr>
            </w:pPr>
            <w:r w:rsidRPr="00532262">
              <w:rPr>
                <w:rFonts w:ascii="Times New Roman" w:hAnsi="Times New Roman" w:cs="Times New Roman"/>
                <w:b/>
                <w:bCs/>
                <w:iCs/>
                <w:color w:val="000000"/>
                <w:sz w:val="24"/>
                <w:szCs w:val="24"/>
              </w:rPr>
              <w:t>381</w:t>
            </w:r>
          </w:p>
        </w:tc>
      </w:tr>
    </w:tbl>
    <w:p w14:paraId="268D2FA0" w14:textId="77777777" w:rsidR="005C3C82" w:rsidRPr="00596CEB" w:rsidRDefault="005C3C82" w:rsidP="00B16831">
      <w:pPr>
        <w:shd w:val="clear" w:color="auto" w:fill="FFFFFF"/>
        <w:spacing w:after="0" w:line="240" w:lineRule="auto"/>
        <w:ind w:firstLine="567"/>
        <w:jc w:val="both"/>
        <w:rPr>
          <w:rFonts w:ascii="Times New Roman" w:hAnsi="Times New Roman" w:cs="Times New Roman"/>
          <w:b/>
          <w:i/>
          <w:iCs/>
          <w:sz w:val="24"/>
          <w:szCs w:val="24"/>
        </w:rPr>
      </w:pPr>
    </w:p>
    <w:p w14:paraId="33772453" w14:textId="42AED6C1"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По сравнению с прошлым годом количество призовых мест, занятых учащимися повысилось более чем на 5-10 мест в МКОУ «Маммаульская СОШ» и МКОУ «Аймаумахинская СОШ», понизилось – в МКОУ «Канасирагинская СОШ», МКОУ «Урахинская СОШ им. А. А. Тахо-Годи», МКОУ «Аялизимахинская СОШ им. Абдуллаева Б.Ю.», МКОУ «Кичигамринская СОШ», МКОУ «Нижнемахаргинская СОШ им. Сулейманова Х.Г.», МКОУ «Краснопартизанская СОШ», МКОУ «Нижнемулебкинская СОШ», МКОУ «Мюрегинская СОШ».</w:t>
      </w:r>
    </w:p>
    <w:p w14:paraId="7CB96435" w14:textId="530DC426"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Очень слабую работу по подготовке школьников к предметным олимпиадам провели руководители и педагоги МКОУ «Канасирагинская СОШ» (</w:t>
      </w:r>
      <w:r w:rsidR="00313067" w:rsidRPr="00532262">
        <w:rPr>
          <w:rFonts w:ascii="Times New Roman" w:eastAsia="Times New Roman" w:hAnsi="Times New Roman" w:cs="Times New Roman"/>
          <w:iCs/>
          <w:sz w:val="28"/>
          <w:szCs w:val="28"/>
          <w:lang w:eastAsia="ru-RU"/>
        </w:rPr>
        <w:t>Гусенов Б.С</w:t>
      </w:r>
      <w:r w:rsidRPr="00532262">
        <w:rPr>
          <w:rFonts w:ascii="Times New Roman" w:eastAsia="Times New Roman" w:hAnsi="Times New Roman" w:cs="Times New Roman"/>
          <w:iCs/>
          <w:sz w:val="28"/>
          <w:szCs w:val="28"/>
          <w:lang w:eastAsia="ru-RU"/>
        </w:rPr>
        <w:t>.), только один ученик школы смог занять призовое место.</w:t>
      </w:r>
    </w:p>
    <w:p w14:paraId="6F464035" w14:textId="05BC2051"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Недостаточную работу провели педагоги МКОУ «Балтамахинская СОШ» (Омаров Р.А.), МКОУ «Ванашимахинская СОШ им. С. Омарова» (</w:t>
      </w:r>
      <w:r w:rsidR="00A47E7C" w:rsidRPr="00532262">
        <w:rPr>
          <w:rFonts w:ascii="Times New Roman" w:eastAsia="Times New Roman" w:hAnsi="Times New Roman" w:cs="Times New Roman"/>
          <w:iCs/>
          <w:sz w:val="28"/>
          <w:szCs w:val="28"/>
          <w:lang w:eastAsia="ru-RU"/>
        </w:rPr>
        <w:t>Аликадиев А.М.</w:t>
      </w:r>
      <w:r w:rsidRPr="00532262">
        <w:rPr>
          <w:rFonts w:ascii="Times New Roman" w:eastAsia="Times New Roman" w:hAnsi="Times New Roman" w:cs="Times New Roman"/>
          <w:iCs/>
          <w:sz w:val="28"/>
          <w:szCs w:val="28"/>
          <w:lang w:eastAsia="ru-RU"/>
        </w:rPr>
        <w:t>), МКОУ «Кадиркентская СОШ» (Юсупов И.М.) и МКОУ «Дегвинская СОШ» (Мусалаев Х.М.), учащиеся которых набрали от 4 до 6 призовых мест.</w:t>
      </w:r>
    </w:p>
    <w:p w14:paraId="751A344D" w14:textId="77777777"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 xml:space="preserve">Победители и призеры по количеству мест не изменились и в 2022 году. На </w:t>
      </w:r>
      <w:r w:rsidRPr="00532262">
        <w:rPr>
          <w:rFonts w:ascii="Times New Roman" w:eastAsia="Times New Roman" w:hAnsi="Times New Roman" w:cs="Times New Roman"/>
          <w:iCs/>
          <w:sz w:val="28"/>
          <w:szCs w:val="28"/>
          <w:lang w:val="en-US" w:eastAsia="ru-RU"/>
        </w:rPr>
        <w:t>I</w:t>
      </w:r>
      <w:r w:rsidRPr="00532262">
        <w:rPr>
          <w:rFonts w:ascii="Times New Roman" w:eastAsia="Times New Roman" w:hAnsi="Times New Roman" w:cs="Times New Roman"/>
          <w:iCs/>
          <w:sz w:val="28"/>
          <w:szCs w:val="28"/>
          <w:lang w:eastAsia="ru-RU"/>
        </w:rPr>
        <w:t xml:space="preserve"> месте осталась МКОУ «Мюрегинская СОШ», на </w:t>
      </w:r>
      <w:r w:rsidRPr="00532262">
        <w:rPr>
          <w:rFonts w:ascii="Times New Roman" w:eastAsia="Times New Roman" w:hAnsi="Times New Roman" w:cs="Times New Roman"/>
          <w:iCs/>
          <w:sz w:val="28"/>
          <w:szCs w:val="28"/>
          <w:lang w:val="en-US" w:eastAsia="ru-RU"/>
        </w:rPr>
        <w:t>II</w:t>
      </w:r>
      <w:r w:rsidRPr="00532262">
        <w:rPr>
          <w:rFonts w:ascii="Times New Roman" w:eastAsia="Times New Roman" w:hAnsi="Times New Roman" w:cs="Times New Roman"/>
          <w:iCs/>
          <w:sz w:val="28"/>
          <w:szCs w:val="28"/>
          <w:lang w:eastAsia="ru-RU"/>
        </w:rPr>
        <w:t xml:space="preserve"> и </w:t>
      </w:r>
      <w:r w:rsidRPr="00532262">
        <w:rPr>
          <w:rFonts w:ascii="Times New Roman" w:eastAsia="Times New Roman" w:hAnsi="Times New Roman" w:cs="Times New Roman"/>
          <w:iCs/>
          <w:sz w:val="28"/>
          <w:szCs w:val="28"/>
          <w:lang w:val="en-US" w:eastAsia="ru-RU"/>
        </w:rPr>
        <w:t>III</w:t>
      </w:r>
      <w:r w:rsidRPr="00532262">
        <w:rPr>
          <w:rFonts w:ascii="Times New Roman" w:eastAsia="Times New Roman" w:hAnsi="Times New Roman" w:cs="Times New Roman"/>
          <w:iCs/>
          <w:sz w:val="28"/>
          <w:szCs w:val="28"/>
          <w:lang w:eastAsia="ru-RU"/>
        </w:rPr>
        <w:t xml:space="preserve"> месте остались МКОУ «Сергокалинская СОШ №1» и МКОУ «Сергокалинская СОШ №2».</w:t>
      </w:r>
    </w:p>
    <w:p w14:paraId="09556257" w14:textId="77777777"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 xml:space="preserve">Намного улучшились результаты олимпиад в МКОУ «Маммаульская СОШ» и МКОУ «Аймаумахинская СОШ». В МКОУ «Маммаульская СОШ» в 2020/2021 году было 15 призовых мест, а в 2021/2022 году стало 28 призовых мест. В МКОУ «Аймаумахинская СОШ» в 2020/2021 году было 8 призовых мест, а в 2021/2022 году стало 23 призовых мест. В МКОУ «Краснопартизанская СОШ» было 26 </w:t>
      </w:r>
      <w:r w:rsidRPr="00532262">
        <w:rPr>
          <w:rFonts w:ascii="Times New Roman" w:eastAsia="Times New Roman" w:hAnsi="Times New Roman" w:cs="Times New Roman"/>
          <w:iCs/>
          <w:sz w:val="28"/>
          <w:szCs w:val="28"/>
          <w:lang w:eastAsia="ru-RU"/>
        </w:rPr>
        <w:lastRenderedPageBreak/>
        <w:t>призовых мест, а в 2021/2022 году получено 17 призовых мест, в МКОУ «Нижнемулебкинская СОШ» было 28, а 2021/2022 году – 21 мест. В МКОУ «Урахинская СОШ им. А. А. Тахо-Годи» было 23, а в 2021/2022 году получено 9 призовых мест, в МКОУ «Нижнемахаргинская СОШ им. Сулейманова Х.Г.» было 23 призовых мест, а в 2021/2022 году получено 16 призовых мест.</w:t>
      </w:r>
    </w:p>
    <w:p w14:paraId="2BAA5A88" w14:textId="77777777"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На совещании с руководителями образовательных организаций 12 января 2022 года обсужден приказ №92/2 от 30 декабря 2021 года «Об итогах муниципального этапа ВсОШ за 2021– 2022 учебный год».</w:t>
      </w:r>
    </w:p>
    <w:p w14:paraId="415FCC5A" w14:textId="77777777" w:rsidR="00AD41C2" w:rsidRPr="00532262" w:rsidRDefault="00AD41C2"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До всех руководителей образовательных организаций доведены итоги муниципального этапа ВсОШ.</w:t>
      </w:r>
    </w:p>
    <w:p w14:paraId="183591A8" w14:textId="7E701043" w:rsidR="00FF1456" w:rsidRPr="00B55AD5" w:rsidRDefault="00FF1456" w:rsidP="00B16831">
      <w:pPr>
        <w:pStyle w:val="a3"/>
        <w:ind w:firstLine="567"/>
        <w:jc w:val="both"/>
        <w:rPr>
          <w:rFonts w:ascii="Times New Roman" w:hAnsi="Times New Roman" w:cs="Times New Roman"/>
          <w:b/>
          <w:sz w:val="28"/>
          <w:szCs w:val="28"/>
        </w:rPr>
      </w:pPr>
      <w:r w:rsidRPr="00A874D5">
        <w:rPr>
          <w:rFonts w:ascii="Times New Roman" w:hAnsi="Times New Roman" w:cs="Times New Roman"/>
          <w:b/>
          <w:sz w:val="28"/>
          <w:szCs w:val="28"/>
        </w:rPr>
        <w:t xml:space="preserve">В процентном </w:t>
      </w:r>
      <w:r w:rsidR="00DA7723" w:rsidRPr="00A874D5">
        <w:rPr>
          <w:rFonts w:ascii="Times New Roman" w:hAnsi="Times New Roman" w:cs="Times New Roman"/>
          <w:b/>
          <w:sz w:val="28"/>
          <w:szCs w:val="28"/>
        </w:rPr>
        <w:t xml:space="preserve">отношении </w:t>
      </w:r>
      <w:r w:rsidRPr="00A874D5">
        <w:rPr>
          <w:rFonts w:ascii="Times New Roman" w:hAnsi="Times New Roman" w:cs="Times New Roman"/>
          <w:b/>
          <w:sz w:val="28"/>
          <w:szCs w:val="28"/>
        </w:rPr>
        <w:t>общее количество призовых мест по отношению к количеству учащихся выглядит следующим образом.</w:t>
      </w:r>
      <w:r w:rsidR="00B55AD5">
        <w:rPr>
          <w:rFonts w:ascii="Times New Roman" w:hAnsi="Times New Roman" w:cs="Times New Roman"/>
          <w:b/>
          <w:sz w:val="28"/>
          <w:szCs w:val="28"/>
        </w:rPr>
        <w:t xml:space="preserve"> Мы будем оценивать работу школ именно в процентном отношении, а не по о</w:t>
      </w:r>
      <w:r w:rsidR="00B55AD5" w:rsidRPr="00B55AD5">
        <w:rPr>
          <w:rFonts w:ascii="Times New Roman" w:hAnsi="Times New Roman" w:cs="Times New Roman"/>
          <w:b/>
          <w:sz w:val="28"/>
          <w:szCs w:val="28"/>
        </w:rPr>
        <w:t>бще</w:t>
      </w:r>
      <w:r w:rsidR="00B55AD5">
        <w:rPr>
          <w:rFonts w:ascii="Times New Roman" w:hAnsi="Times New Roman" w:cs="Times New Roman"/>
          <w:b/>
          <w:sz w:val="28"/>
          <w:szCs w:val="28"/>
        </w:rPr>
        <w:t>му</w:t>
      </w:r>
      <w:r w:rsidR="00B55AD5" w:rsidRPr="00B55AD5">
        <w:rPr>
          <w:rFonts w:ascii="Times New Roman" w:hAnsi="Times New Roman" w:cs="Times New Roman"/>
          <w:b/>
          <w:sz w:val="28"/>
          <w:szCs w:val="28"/>
        </w:rPr>
        <w:t xml:space="preserve"> количеств</w:t>
      </w:r>
      <w:r w:rsidR="00B55AD5">
        <w:rPr>
          <w:rFonts w:ascii="Times New Roman" w:hAnsi="Times New Roman" w:cs="Times New Roman"/>
          <w:b/>
          <w:sz w:val="28"/>
          <w:szCs w:val="28"/>
        </w:rPr>
        <w:t>у</w:t>
      </w:r>
      <w:r w:rsidR="00B55AD5" w:rsidRPr="00B55AD5">
        <w:rPr>
          <w:rFonts w:ascii="Times New Roman" w:hAnsi="Times New Roman" w:cs="Times New Roman"/>
          <w:b/>
          <w:sz w:val="28"/>
          <w:szCs w:val="28"/>
        </w:rPr>
        <w:t xml:space="preserve"> призовых мест на муниципальном этапе ВсОШ</w:t>
      </w:r>
      <w:r w:rsidR="00B55AD5">
        <w:rPr>
          <w:rFonts w:ascii="Times New Roman" w:hAnsi="Times New Roman" w:cs="Times New Roman"/>
          <w:b/>
          <w:sz w:val="28"/>
          <w:szCs w:val="28"/>
        </w:rPr>
        <w:t>. Вот реальная картина.</w:t>
      </w:r>
    </w:p>
    <w:p w14:paraId="5A219898" w14:textId="77777777" w:rsidR="000C7CEA" w:rsidRPr="00A874D5" w:rsidRDefault="00DA7723" w:rsidP="00B16831">
      <w:pPr>
        <w:pStyle w:val="a3"/>
        <w:ind w:firstLine="567"/>
        <w:jc w:val="both"/>
        <w:rPr>
          <w:rFonts w:ascii="Times New Roman" w:hAnsi="Times New Roman" w:cs="Times New Roman"/>
          <w:b/>
          <w:sz w:val="28"/>
          <w:szCs w:val="28"/>
        </w:rPr>
      </w:pPr>
      <w:r w:rsidRPr="00A874D5">
        <w:rPr>
          <w:rFonts w:ascii="Times New Roman" w:hAnsi="Times New Roman" w:cs="Times New Roman"/>
          <w:b/>
          <w:sz w:val="28"/>
          <w:szCs w:val="28"/>
        </w:rPr>
        <w:t xml:space="preserve"> </w:t>
      </w:r>
    </w:p>
    <w:tbl>
      <w:tblPr>
        <w:tblW w:w="9120" w:type="dxa"/>
        <w:tblLook w:val="04A0" w:firstRow="1" w:lastRow="0" w:firstColumn="1" w:lastColumn="0" w:noHBand="0" w:noVBand="1"/>
      </w:tblPr>
      <w:tblGrid>
        <w:gridCol w:w="660"/>
        <w:gridCol w:w="4300"/>
        <w:gridCol w:w="1345"/>
        <w:gridCol w:w="1464"/>
        <w:gridCol w:w="1126"/>
        <w:gridCol w:w="894"/>
      </w:tblGrid>
      <w:tr w:rsidR="00194071" w:rsidRPr="00A47E7C" w14:paraId="5360096C" w14:textId="77777777" w:rsidTr="00194071">
        <w:trPr>
          <w:trHeight w:val="855"/>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49593517" w14:textId="77777777" w:rsidR="00194071" w:rsidRPr="00A47E7C" w:rsidRDefault="00194071" w:rsidP="00B16831">
            <w:pPr>
              <w:spacing w:after="0" w:line="240" w:lineRule="auto"/>
              <w:jc w:val="center"/>
              <w:rPr>
                <w:rFonts w:ascii="Times New Roman" w:eastAsia="Times New Roman" w:hAnsi="Times New Roman" w:cs="Times New Roman"/>
                <w:b/>
                <w:bCs/>
                <w:color w:val="000000"/>
                <w:sz w:val="24"/>
                <w:szCs w:val="24"/>
                <w:lang w:eastAsia="ru-RU"/>
              </w:rPr>
            </w:pPr>
            <w:r w:rsidRPr="00A47E7C">
              <w:rPr>
                <w:rFonts w:ascii="Times New Roman" w:eastAsia="Times New Roman" w:hAnsi="Times New Roman" w:cs="Times New Roman"/>
                <w:b/>
                <w:bCs/>
                <w:color w:val="000000"/>
                <w:sz w:val="24"/>
                <w:szCs w:val="24"/>
                <w:lang w:eastAsia="ru-RU"/>
              </w:rPr>
              <w:t> </w:t>
            </w:r>
          </w:p>
        </w:tc>
        <w:tc>
          <w:tcPr>
            <w:tcW w:w="4300" w:type="dxa"/>
            <w:tcBorders>
              <w:top w:val="single" w:sz="4" w:space="0" w:color="auto"/>
              <w:left w:val="nil"/>
              <w:bottom w:val="single" w:sz="4" w:space="0" w:color="auto"/>
              <w:right w:val="single" w:sz="4" w:space="0" w:color="auto"/>
            </w:tcBorders>
            <w:shd w:val="clear" w:color="auto" w:fill="auto"/>
            <w:noWrap/>
            <w:hideMark/>
          </w:tcPr>
          <w:p w14:paraId="7E567D3B" w14:textId="77777777" w:rsidR="00194071" w:rsidRPr="00A47E7C" w:rsidRDefault="00194071" w:rsidP="00B16831">
            <w:pPr>
              <w:spacing w:after="0" w:line="240" w:lineRule="auto"/>
              <w:rPr>
                <w:rFonts w:ascii="Times New Roman" w:eastAsia="Times New Roman" w:hAnsi="Times New Roman" w:cs="Times New Roman"/>
                <w:b/>
                <w:bCs/>
                <w:color w:val="000000"/>
                <w:sz w:val="24"/>
                <w:szCs w:val="24"/>
                <w:lang w:eastAsia="ru-RU"/>
              </w:rPr>
            </w:pPr>
            <w:r w:rsidRPr="00A47E7C">
              <w:rPr>
                <w:rFonts w:ascii="Times New Roman" w:eastAsia="Times New Roman" w:hAnsi="Times New Roman" w:cs="Times New Roman"/>
                <w:b/>
                <w:bCs/>
                <w:color w:val="000000"/>
                <w:sz w:val="24"/>
                <w:szCs w:val="24"/>
                <w:lang w:eastAsia="ru-RU"/>
              </w:rPr>
              <w:t>Наименование ОО</w:t>
            </w:r>
          </w:p>
        </w:tc>
        <w:tc>
          <w:tcPr>
            <w:tcW w:w="1206" w:type="dxa"/>
            <w:tcBorders>
              <w:top w:val="single" w:sz="4" w:space="0" w:color="auto"/>
              <w:left w:val="nil"/>
              <w:bottom w:val="single" w:sz="4" w:space="0" w:color="auto"/>
              <w:right w:val="single" w:sz="4" w:space="0" w:color="auto"/>
            </w:tcBorders>
            <w:shd w:val="clear" w:color="auto" w:fill="auto"/>
            <w:hideMark/>
          </w:tcPr>
          <w:p w14:paraId="570F4462" w14:textId="77777777" w:rsidR="00194071" w:rsidRPr="00A47E7C" w:rsidRDefault="00194071" w:rsidP="00B16831">
            <w:pPr>
              <w:spacing w:after="0" w:line="240" w:lineRule="auto"/>
              <w:rPr>
                <w:rFonts w:ascii="Times New Roman" w:eastAsia="Times New Roman" w:hAnsi="Times New Roman" w:cs="Times New Roman"/>
                <w:b/>
                <w:bCs/>
                <w:color w:val="000000"/>
                <w:sz w:val="24"/>
                <w:szCs w:val="24"/>
                <w:lang w:eastAsia="ru-RU"/>
              </w:rPr>
            </w:pPr>
            <w:r w:rsidRPr="00A47E7C">
              <w:rPr>
                <w:rFonts w:ascii="Times New Roman" w:eastAsia="Times New Roman" w:hAnsi="Times New Roman" w:cs="Times New Roman"/>
                <w:b/>
                <w:bCs/>
                <w:color w:val="000000"/>
                <w:sz w:val="24"/>
                <w:szCs w:val="24"/>
                <w:lang w:eastAsia="ru-RU"/>
              </w:rPr>
              <w:t>Учащихся</w:t>
            </w:r>
          </w:p>
        </w:tc>
        <w:tc>
          <w:tcPr>
            <w:tcW w:w="1174" w:type="dxa"/>
            <w:tcBorders>
              <w:top w:val="single" w:sz="4" w:space="0" w:color="auto"/>
              <w:left w:val="nil"/>
              <w:bottom w:val="single" w:sz="4" w:space="0" w:color="auto"/>
              <w:right w:val="single" w:sz="4" w:space="0" w:color="auto"/>
            </w:tcBorders>
            <w:shd w:val="clear" w:color="auto" w:fill="auto"/>
            <w:hideMark/>
          </w:tcPr>
          <w:p w14:paraId="7FBF387E" w14:textId="77777777" w:rsidR="00194071" w:rsidRPr="00A47E7C" w:rsidRDefault="00194071" w:rsidP="00B16831">
            <w:pPr>
              <w:spacing w:after="0" w:line="240" w:lineRule="auto"/>
              <w:rPr>
                <w:rFonts w:ascii="Times New Roman" w:eastAsia="Times New Roman" w:hAnsi="Times New Roman" w:cs="Times New Roman"/>
                <w:b/>
                <w:bCs/>
                <w:color w:val="000000"/>
                <w:sz w:val="24"/>
                <w:szCs w:val="24"/>
                <w:lang w:eastAsia="ru-RU"/>
              </w:rPr>
            </w:pPr>
            <w:r w:rsidRPr="00A47E7C">
              <w:rPr>
                <w:rFonts w:ascii="Times New Roman" w:eastAsia="Times New Roman" w:hAnsi="Times New Roman" w:cs="Times New Roman"/>
                <w:b/>
                <w:bCs/>
                <w:color w:val="000000"/>
                <w:sz w:val="24"/>
                <w:szCs w:val="24"/>
                <w:lang w:eastAsia="ru-RU"/>
              </w:rPr>
              <w:t>количество мест</w:t>
            </w:r>
          </w:p>
        </w:tc>
        <w:tc>
          <w:tcPr>
            <w:tcW w:w="927" w:type="dxa"/>
            <w:tcBorders>
              <w:top w:val="single" w:sz="4" w:space="0" w:color="auto"/>
              <w:left w:val="nil"/>
              <w:bottom w:val="single" w:sz="4" w:space="0" w:color="auto"/>
              <w:right w:val="single" w:sz="4" w:space="0" w:color="auto"/>
            </w:tcBorders>
            <w:shd w:val="clear" w:color="auto" w:fill="auto"/>
            <w:hideMark/>
          </w:tcPr>
          <w:p w14:paraId="65E73242" w14:textId="77777777" w:rsidR="00194071" w:rsidRPr="00A47E7C" w:rsidRDefault="00194071" w:rsidP="00B16831">
            <w:pPr>
              <w:spacing w:after="0" w:line="240" w:lineRule="auto"/>
              <w:rPr>
                <w:rFonts w:ascii="Times New Roman" w:eastAsia="Times New Roman" w:hAnsi="Times New Roman" w:cs="Times New Roman"/>
                <w:b/>
                <w:bCs/>
                <w:color w:val="000000"/>
                <w:sz w:val="24"/>
                <w:szCs w:val="24"/>
                <w:lang w:eastAsia="ru-RU"/>
              </w:rPr>
            </w:pPr>
            <w:r w:rsidRPr="00A47E7C">
              <w:rPr>
                <w:rFonts w:ascii="Times New Roman" w:eastAsia="Times New Roman" w:hAnsi="Times New Roman" w:cs="Times New Roman"/>
                <w:b/>
                <w:bCs/>
                <w:color w:val="000000"/>
                <w:sz w:val="24"/>
                <w:szCs w:val="24"/>
                <w:lang w:eastAsia="ru-RU"/>
              </w:rPr>
              <w:t>% занятых мест</w:t>
            </w:r>
          </w:p>
        </w:tc>
        <w:tc>
          <w:tcPr>
            <w:tcW w:w="853" w:type="dxa"/>
            <w:tcBorders>
              <w:top w:val="single" w:sz="4" w:space="0" w:color="auto"/>
              <w:left w:val="nil"/>
              <w:bottom w:val="single" w:sz="4" w:space="0" w:color="auto"/>
              <w:right w:val="single" w:sz="4" w:space="0" w:color="auto"/>
            </w:tcBorders>
            <w:shd w:val="clear" w:color="auto" w:fill="auto"/>
            <w:hideMark/>
          </w:tcPr>
          <w:p w14:paraId="717FEACF" w14:textId="77777777" w:rsidR="00194071" w:rsidRPr="00A47E7C" w:rsidRDefault="00194071" w:rsidP="00B16831">
            <w:pPr>
              <w:spacing w:after="0" w:line="240" w:lineRule="auto"/>
              <w:rPr>
                <w:rFonts w:ascii="Times New Roman" w:eastAsia="Times New Roman" w:hAnsi="Times New Roman" w:cs="Times New Roman"/>
                <w:b/>
                <w:bCs/>
                <w:color w:val="000000"/>
                <w:sz w:val="24"/>
                <w:szCs w:val="24"/>
                <w:lang w:eastAsia="ru-RU"/>
              </w:rPr>
            </w:pPr>
            <w:r w:rsidRPr="00A47E7C">
              <w:rPr>
                <w:rFonts w:ascii="Times New Roman" w:eastAsia="Times New Roman" w:hAnsi="Times New Roman" w:cs="Times New Roman"/>
                <w:b/>
                <w:bCs/>
                <w:color w:val="000000"/>
                <w:sz w:val="24"/>
                <w:szCs w:val="24"/>
                <w:lang w:eastAsia="ru-RU"/>
              </w:rPr>
              <w:t>Место</w:t>
            </w:r>
          </w:p>
        </w:tc>
      </w:tr>
      <w:tr w:rsidR="00194071" w:rsidRPr="00A47E7C" w14:paraId="666A4F3C"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265668C0"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w:t>
            </w:r>
          </w:p>
        </w:tc>
        <w:tc>
          <w:tcPr>
            <w:tcW w:w="4300" w:type="dxa"/>
            <w:tcBorders>
              <w:top w:val="nil"/>
              <w:left w:val="nil"/>
              <w:bottom w:val="single" w:sz="4" w:space="0" w:color="auto"/>
              <w:right w:val="single" w:sz="4" w:space="0" w:color="auto"/>
            </w:tcBorders>
            <w:shd w:val="clear" w:color="auto" w:fill="auto"/>
            <w:hideMark/>
          </w:tcPr>
          <w:p w14:paraId="5BFD5288"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«Аймаумахинская СОШ»</w:t>
            </w:r>
          </w:p>
        </w:tc>
        <w:tc>
          <w:tcPr>
            <w:tcW w:w="1206" w:type="dxa"/>
            <w:tcBorders>
              <w:top w:val="nil"/>
              <w:left w:val="nil"/>
              <w:bottom w:val="single" w:sz="4" w:space="0" w:color="auto"/>
              <w:right w:val="single" w:sz="4" w:space="0" w:color="auto"/>
            </w:tcBorders>
            <w:shd w:val="clear" w:color="auto" w:fill="auto"/>
            <w:noWrap/>
            <w:hideMark/>
          </w:tcPr>
          <w:p w14:paraId="205421D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42</w:t>
            </w:r>
          </w:p>
        </w:tc>
        <w:tc>
          <w:tcPr>
            <w:tcW w:w="1174" w:type="dxa"/>
            <w:tcBorders>
              <w:top w:val="nil"/>
              <w:left w:val="nil"/>
              <w:bottom w:val="single" w:sz="4" w:space="0" w:color="auto"/>
              <w:right w:val="single" w:sz="4" w:space="0" w:color="auto"/>
            </w:tcBorders>
            <w:shd w:val="clear" w:color="auto" w:fill="auto"/>
            <w:noWrap/>
            <w:vAlign w:val="bottom"/>
            <w:hideMark/>
          </w:tcPr>
          <w:p w14:paraId="56A42228"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23</w:t>
            </w:r>
          </w:p>
        </w:tc>
        <w:tc>
          <w:tcPr>
            <w:tcW w:w="927" w:type="dxa"/>
            <w:tcBorders>
              <w:top w:val="nil"/>
              <w:left w:val="nil"/>
              <w:bottom w:val="single" w:sz="4" w:space="0" w:color="auto"/>
              <w:right w:val="single" w:sz="4" w:space="0" w:color="auto"/>
            </w:tcBorders>
            <w:shd w:val="clear" w:color="auto" w:fill="auto"/>
            <w:noWrap/>
            <w:vAlign w:val="bottom"/>
            <w:hideMark/>
          </w:tcPr>
          <w:p w14:paraId="71BF309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54,76</w:t>
            </w:r>
          </w:p>
        </w:tc>
        <w:tc>
          <w:tcPr>
            <w:tcW w:w="853" w:type="dxa"/>
            <w:tcBorders>
              <w:top w:val="nil"/>
              <w:left w:val="nil"/>
              <w:bottom w:val="single" w:sz="4" w:space="0" w:color="auto"/>
              <w:right w:val="single" w:sz="4" w:space="0" w:color="auto"/>
            </w:tcBorders>
            <w:shd w:val="clear" w:color="auto" w:fill="auto"/>
            <w:noWrap/>
            <w:hideMark/>
          </w:tcPr>
          <w:p w14:paraId="4EB73B49" w14:textId="77777777" w:rsidR="00194071" w:rsidRPr="00A47E7C" w:rsidRDefault="00194071" w:rsidP="00B16831">
            <w:pPr>
              <w:spacing w:after="0" w:line="240" w:lineRule="auto"/>
              <w:jc w:val="center"/>
              <w:rPr>
                <w:rFonts w:ascii="Times New Roman" w:eastAsia="Times New Roman" w:hAnsi="Times New Roman" w:cs="Times New Roman"/>
                <w:b/>
                <w:color w:val="000000"/>
                <w:sz w:val="24"/>
                <w:szCs w:val="24"/>
                <w:lang w:eastAsia="ru-RU"/>
              </w:rPr>
            </w:pPr>
            <w:r w:rsidRPr="00A47E7C">
              <w:rPr>
                <w:rFonts w:ascii="Times New Roman" w:eastAsia="Times New Roman" w:hAnsi="Times New Roman" w:cs="Times New Roman"/>
                <w:b/>
                <w:color w:val="000000"/>
                <w:sz w:val="24"/>
                <w:szCs w:val="24"/>
                <w:lang w:eastAsia="ru-RU"/>
              </w:rPr>
              <w:t>I</w:t>
            </w:r>
          </w:p>
        </w:tc>
      </w:tr>
      <w:tr w:rsidR="00194071" w:rsidRPr="00A47E7C" w14:paraId="103B9A81"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176EAA5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w:t>
            </w:r>
          </w:p>
        </w:tc>
        <w:tc>
          <w:tcPr>
            <w:tcW w:w="4300" w:type="dxa"/>
            <w:tcBorders>
              <w:top w:val="nil"/>
              <w:left w:val="nil"/>
              <w:bottom w:val="single" w:sz="4" w:space="0" w:color="auto"/>
              <w:right w:val="single" w:sz="4" w:space="0" w:color="auto"/>
            </w:tcBorders>
            <w:shd w:val="clear" w:color="auto" w:fill="auto"/>
            <w:hideMark/>
          </w:tcPr>
          <w:p w14:paraId="0B894A2F"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«Маммаульская СОШ»</w:t>
            </w:r>
          </w:p>
        </w:tc>
        <w:tc>
          <w:tcPr>
            <w:tcW w:w="1206" w:type="dxa"/>
            <w:tcBorders>
              <w:top w:val="nil"/>
              <w:left w:val="nil"/>
              <w:bottom w:val="single" w:sz="4" w:space="0" w:color="auto"/>
              <w:right w:val="single" w:sz="4" w:space="0" w:color="auto"/>
            </w:tcBorders>
            <w:shd w:val="clear" w:color="auto" w:fill="auto"/>
            <w:noWrap/>
            <w:hideMark/>
          </w:tcPr>
          <w:p w14:paraId="2CEFB59B"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85</w:t>
            </w:r>
          </w:p>
        </w:tc>
        <w:tc>
          <w:tcPr>
            <w:tcW w:w="1174" w:type="dxa"/>
            <w:tcBorders>
              <w:top w:val="nil"/>
              <w:left w:val="nil"/>
              <w:bottom w:val="single" w:sz="4" w:space="0" w:color="auto"/>
              <w:right w:val="single" w:sz="4" w:space="0" w:color="auto"/>
            </w:tcBorders>
            <w:shd w:val="clear" w:color="auto" w:fill="auto"/>
            <w:noWrap/>
            <w:vAlign w:val="bottom"/>
            <w:hideMark/>
          </w:tcPr>
          <w:p w14:paraId="0316CE8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28</w:t>
            </w:r>
          </w:p>
        </w:tc>
        <w:tc>
          <w:tcPr>
            <w:tcW w:w="927" w:type="dxa"/>
            <w:tcBorders>
              <w:top w:val="nil"/>
              <w:left w:val="nil"/>
              <w:bottom w:val="single" w:sz="4" w:space="0" w:color="auto"/>
              <w:right w:val="single" w:sz="4" w:space="0" w:color="auto"/>
            </w:tcBorders>
            <w:shd w:val="clear" w:color="auto" w:fill="auto"/>
            <w:noWrap/>
            <w:vAlign w:val="bottom"/>
            <w:hideMark/>
          </w:tcPr>
          <w:p w14:paraId="1CFEEFD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32,94</w:t>
            </w:r>
          </w:p>
        </w:tc>
        <w:tc>
          <w:tcPr>
            <w:tcW w:w="853" w:type="dxa"/>
            <w:tcBorders>
              <w:top w:val="nil"/>
              <w:left w:val="nil"/>
              <w:bottom w:val="single" w:sz="4" w:space="0" w:color="auto"/>
              <w:right w:val="single" w:sz="4" w:space="0" w:color="auto"/>
            </w:tcBorders>
            <w:shd w:val="clear" w:color="auto" w:fill="auto"/>
            <w:noWrap/>
            <w:hideMark/>
          </w:tcPr>
          <w:p w14:paraId="7B448F55" w14:textId="77777777" w:rsidR="00194071" w:rsidRPr="00A47E7C" w:rsidRDefault="00194071" w:rsidP="00B16831">
            <w:pPr>
              <w:spacing w:after="0" w:line="240" w:lineRule="auto"/>
              <w:jc w:val="center"/>
              <w:rPr>
                <w:rFonts w:ascii="Times New Roman" w:eastAsia="Times New Roman" w:hAnsi="Times New Roman" w:cs="Times New Roman"/>
                <w:b/>
                <w:color w:val="000000"/>
                <w:sz w:val="24"/>
                <w:szCs w:val="24"/>
                <w:lang w:eastAsia="ru-RU"/>
              </w:rPr>
            </w:pPr>
            <w:r w:rsidRPr="00A47E7C">
              <w:rPr>
                <w:rFonts w:ascii="Times New Roman" w:eastAsia="Times New Roman" w:hAnsi="Times New Roman" w:cs="Times New Roman"/>
                <w:b/>
                <w:color w:val="000000"/>
                <w:sz w:val="24"/>
                <w:szCs w:val="24"/>
                <w:lang w:eastAsia="ru-RU"/>
              </w:rPr>
              <w:t>II</w:t>
            </w:r>
          </w:p>
        </w:tc>
      </w:tr>
      <w:tr w:rsidR="00194071" w:rsidRPr="00A47E7C" w14:paraId="0B21304E"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59A30C9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w:t>
            </w:r>
          </w:p>
        </w:tc>
        <w:tc>
          <w:tcPr>
            <w:tcW w:w="4300" w:type="dxa"/>
            <w:tcBorders>
              <w:top w:val="nil"/>
              <w:left w:val="nil"/>
              <w:bottom w:val="single" w:sz="4" w:space="0" w:color="auto"/>
              <w:right w:val="single" w:sz="4" w:space="0" w:color="auto"/>
            </w:tcBorders>
            <w:shd w:val="clear" w:color="auto" w:fill="auto"/>
            <w:hideMark/>
          </w:tcPr>
          <w:p w14:paraId="5F280DB8"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«Нижнемахаргинская СОШ»</w:t>
            </w:r>
          </w:p>
        </w:tc>
        <w:tc>
          <w:tcPr>
            <w:tcW w:w="1206" w:type="dxa"/>
            <w:tcBorders>
              <w:top w:val="nil"/>
              <w:left w:val="nil"/>
              <w:bottom w:val="single" w:sz="4" w:space="0" w:color="auto"/>
              <w:right w:val="single" w:sz="4" w:space="0" w:color="auto"/>
            </w:tcBorders>
            <w:shd w:val="clear" w:color="auto" w:fill="auto"/>
            <w:noWrap/>
            <w:hideMark/>
          </w:tcPr>
          <w:p w14:paraId="1EA3438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69</w:t>
            </w:r>
          </w:p>
        </w:tc>
        <w:tc>
          <w:tcPr>
            <w:tcW w:w="1174" w:type="dxa"/>
            <w:tcBorders>
              <w:top w:val="nil"/>
              <w:left w:val="nil"/>
              <w:bottom w:val="single" w:sz="4" w:space="0" w:color="auto"/>
              <w:right w:val="single" w:sz="4" w:space="0" w:color="auto"/>
            </w:tcBorders>
            <w:shd w:val="clear" w:color="auto" w:fill="auto"/>
            <w:noWrap/>
            <w:vAlign w:val="bottom"/>
            <w:hideMark/>
          </w:tcPr>
          <w:p w14:paraId="786188C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16</w:t>
            </w:r>
          </w:p>
        </w:tc>
        <w:tc>
          <w:tcPr>
            <w:tcW w:w="927" w:type="dxa"/>
            <w:tcBorders>
              <w:top w:val="nil"/>
              <w:left w:val="nil"/>
              <w:bottom w:val="single" w:sz="4" w:space="0" w:color="auto"/>
              <w:right w:val="single" w:sz="4" w:space="0" w:color="auto"/>
            </w:tcBorders>
            <w:shd w:val="clear" w:color="auto" w:fill="auto"/>
            <w:noWrap/>
            <w:vAlign w:val="bottom"/>
            <w:hideMark/>
          </w:tcPr>
          <w:p w14:paraId="50C8F6C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23,19</w:t>
            </w:r>
          </w:p>
        </w:tc>
        <w:tc>
          <w:tcPr>
            <w:tcW w:w="853" w:type="dxa"/>
            <w:tcBorders>
              <w:top w:val="nil"/>
              <w:left w:val="nil"/>
              <w:bottom w:val="single" w:sz="4" w:space="0" w:color="auto"/>
              <w:right w:val="single" w:sz="4" w:space="0" w:color="auto"/>
            </w:tcBorders>
            <w:shd w:val="clear" w:color="auto" w:fill="auto"/>
            <w:noWrap/>
            <w:hideMark/>
          </w:tcPr>
          <w:p w14:paraId="48AF60CB" w14:textId="77777777" w:rsidR="00194071" w:rsidRPr="00A47E7C" w:rsidRDefault="00194071" w:rsidP="00B16831">
            <w:pPr>
              <w:spacing w:after="0" w:line="240" w:lineRule="auto"/>
              <w:jc w:val="center"/>
              <w:rPr>
                <w:rFonts w:ascii="Times New Roman" w:eastAsia="Times New Roman" w:hAnsi="Times New Roman" w:cs="Times New Roman"/>
                <w:b/>
                <w:color w:val="000000"/>
                <w:sz w:val="24"/>
                <w:szCs w:val="24"/>
                <w:lang w:eastAsia="ru-RU"/>
              </w:rPr>
            </w:pPr>
            <w:r w:rsidRPr="00A47E7C">
              <w:rPr>
                <w:rFonts w:ascii="Times New Roman" w:eastAsia="Times New Roman" w:hAnsi="Times New Roman" w:cs="Times New Roman"/>
                <w:b/>
                <w:color w:val="000000"/>
                <w:sz w:val="24"/>
                <w:szCs w:val="24"/>
                <w:lang w:eastAsia="ru-RU"/>
              </w:rPr>
              <w:t>III</w:t>
            </w:r>
          </w:p>
        </w:tc>
      </w:tr>
      <w:tr w:rsidR="00194071" w:rsidRPr="00A47E7C" w14:paraId="3D0324B7"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1346CAA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w:t>
            </w:r>
          </w:p>
        </w:tc>
        <w:tc>
          <w:tcPr>
            <w:tcW w:w="4300" w:type="dxa"/>
            <w:tcBorders>
              <w:top w:val="nil"/>
              <w:left w:val="nil"/>
              <w:bottom w:val="single" w:sz="4" w:space="0" w:color="auto"/>
              <w:right w:val="single" w:sz="4" w:space="0" w:color="auto"/>
            </w:tcBorders>
            <w:shd w:val="clear" w:color="auto" w:fill="auto"/>
            <w:hideMark/>
          </w:tcPr>
          <w:p w14:paraId="1DD9F404"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«Нижнемулебкинская СОШ»</w:t>
            </w:r>
          </w:p>
        </w:tc>
        <w:tc>
          <w:tcPr>
            <w:tcW w:w="1206" w:type="dxa"/>
            <w:tcBorders>
              <w:top w:val="nil"/>
              <w:left w:val="nil"/>
              <w:bottom w:val="single" w:sz="4" w:space="0" w:color="auto"/>
              <w:right w:val="single" w:sz="4" w:space="0" w:color="auto"/>
            </w:tcBorders>
            <w:shd w:val="clear" w:color="auto" w:fill="auto"/>
            <w:noWrap/>
            <w:hideMark/>
          </w:tcPr>
          <w:p w14:paraId="4D72F486"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100</w:t>
            </w:r>
          </w:p>
        </w:tc>
        <w:tc>
          <w:tcPr>
            <w:tcW w:w="1174" w:type="dxa"/>
            <w:tcBorders>
              <w:top w:val="nil"/>
              <w:left w:val="nil"/>
              <w:bottom w:val="single" w:sz="4" w:space="0" w:color="auto"/>
              <w:right w:val="single" w:sz="4" w:space="0" w:color="auto"/>
            </w:tcBorders>
            <w:shd w:val="clear" w:color="auto" w:fill="auto"/>
            <w:noWrap/>
            <w:vAlign w:val="bottom"/>
            <w:hideMark/>
          </w:tcPr>
          <w:p w14:paraId="4E1BA5E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21</w:t>
            </w:r>
          </w:p>
        </w:tc>
        <w:tc>
          <w:tcPr>
            <w:tcW w:w="927" w:type="dxa"/>
            <w:tcBorders>
              <w:top w:val="nil"/>
              <w:left w:val="nil"/>
              <w:bottom w:val="single" w:sz="4" w:space="0" w:color="auto"/>
              <w:right w:val="single" w:sz="4" w:space="0" w:color="auto"/>
            </w:tcBorders>
            <w:shd w:val="clear" w:color="auto" w:fill="auto"/>
            <w:noWrap/>
            <w:vAlign w:val="bottom"/>
            <w:hideMark/>
          </w:tcPr>
          <w:p w14:paraId="15B9487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21,00</w:t>
            </w:r>
          </w:p>
        </w:tc>
        <w:tc>
          <w:tcPr>
            <w:tcW w:w="853" w:type="dxa"/>
            <w:tcBorders>
              <w:top w:val="nil"/>
              <w:left w:val="nil"/>
              <w:bottom w:val="single" w:sz="4" w:space="0" w:color="auto"/>
              <w:right w:val="single" w:sz="4" w:space="0" w:color="auto"/>
            </w:tcBorders>
            <w:shd w:val="clear" w:color="auto" w:fill="auto"/>
            <w:noWrap/>
            <w:hideMark/>
          </w:tcPr>
          <w:p w14:paraId="001EE9F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19A99CD5"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3CA454DA"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w:t>
            </w:r>
          </w:p>
        </w:tc>
        <w:tc>
          <w:tcPr>
            <w:tcW w:w="4300" w:type="dxa"/>
            <w:tcBorders>
              <w:top w:val="nil"/>
              <w:left w:val="nil"/>
              <w:bottom w:val="single" w:sz="4" w:space="0" w:color="auto"/>
              <w:right w:val="single" w:sz="4" w:space="0" w:color="auto"/>
            </w:tcBorders>
            <w:shd w:val="clear" w:color="auto" w:fill="auto"/>
            <w:hideMark/>
          </w:tcPr>
          <w:p w14:paraId="0758054B"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«Аялизимахинская СОШ»</w:t>
            </w:r>
          </w:p>
        </w:tc>
        <w:tc>
          <w:tcPr>
            <w:tcW w:w="1206" w:type="dxa"/>
            <w:tcBorders>
              <w:top w:val="nil"/>
              <w:left w:val="nil"/>
              <w:bottom w:val="single" w:sz="4" w:space="0" w:color="auto"/>
              <w:right w:val="single" w:sz="4" w:space="0" w:color="auto"/>
            </w:tcBorders>
            <w:shd w:val="clear" w:color="auto" w:fill="auto"/>
            <w:noWrap/>
            <w:hideMark/>
          </w:tcPr>
          <w:p w14:paraId="56CFB668"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53</w:t>
            </w:r>
          </w:p>
        </w:tc>
        <w:tc>
          <w:tcPr>
            <w:tcW w:w="1174" w:type="dxa"/>
            <w:tcBorders>
              <w:top w:val="nil"/>
              <w:left w:val="nil"/>
              <w:bottom w:val="single" w:sz="4" w:space="0" w:color="auto"/>
              <w:right w:val="single" w:sz="4" w:space="0" w:color="auto"/>
            </w:tcBorders>
            <w:shd w:val="clear" w:color="auto" w:fill="auto"/>
            <w:noWrap/>
            <w:vAlign w:val="bottom"/>
            <w:hideMark/>
          </w:tcPr>
          <w:p w14:paraId="79959B6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11</w:t>
            </w:r>
          </w:p>
        </w:tc>
        <w:tc>
          <w:tcPr>
            <w:tcW w:w="927" w:type="dxa"/>
            <w:tcBorders>
              <w:top w:val="nil"/>
              <w:left w:val="nil"/>
              <w:bottom w:val="single" w:sz="4" w:space="0" w:color="auto"/>
              <w:right w:val="single" w:sz="4" w:space="0" w:color="auto"/>
            </w:tcBorders>
            <w:shd w:val="clear" w:color="auto" w:fill="auto"/>
            <w:noWrap/>
            <w:vAlign w:val="bottom"/>
            <w:hideMark/>
          </w:tcPr>
          <w:p w14:paraId="7B77C6A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20,75</w:t>
            </w:r>
          </w:p>
        </w:tc>
        <w:tc>
          <w:tcPr>
            <w:tcW w:w="853" w:type="dxa"/>
            <w:tcBorders>
              <w:top w:val="nil"/>
              <w:left w:val="nil"/>
              <w:bottom w:val="single" w:sz="4" w:space="0" w:color="auto"/>
              <w:right w:val="single" w:sz="4" w:space="0" w:color="auto"/>
            </w:tcBorders>
            <w:shd w:val="clear" w:color="auto" w:fill="auto"/>
            <w:noWrap/>
            <w:hideMark/>
          </w:tcPr>
          <w:p w14:paraId="3D0C3DB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1881BFB4"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1AF2660E"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w:t>
            </w:r>
          </w:p>
        </w:tc>
        <w:tc>
          <w:tcPr>
            <w:tcW w:w="4300" w:type="dxa"/>
            <w:tcBorders>
              <w:top w:val="nil"/>
              <w:left w:val="nil"/>
              <w:bottom w:val="single" w:sz="4" w:space="0" w:color="auto"/>
              <w:right w:val="single" w:sz="4" w:space="0" w:color="auto"/>
            </w:tcBorders>
            <w:shd w:val="clear" w:color="auto" w:fill="auto"/>
            <w:hideMark/>
          </w:tcPr>
          <w:p w14:paraId="6041F649"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«Бурдекинская СОШ»</w:t>
            </w:r>
          </w:p>
        </w:tc>
        <w:tc>
          <w:tcPr>
            <w:tcW w:w="1206" w:type="dxa"/>
            <w:tcBorders>
              <w:top w:val="nil"/>
              <w:left w:val="nil"/>
              <w:bottom w:val="single" w:sz="4" w:space="0" w:color="auto"/>
              <w:right w:val="single" w:sz="4" w:space="0" w:color="auto"/>
            </w:tcBorders>
            <w:shd w:val="clear" w:color="auto" w:fill="auto"/>
            <w:noWrap/>
            <w:hideMark/>
          </w:tcPr>
          <w:p w14:paraId="5D92282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90</w:t>
            </w:r>
          </w:p>
        </w:tc>
        <w:tc>
          <w:tcPr>
            <w:tcW w:w="1174" w:type="dxa"/>
            <w:tcBorders>
              <w:top w:val="nil"/>
              <w:left w:val="nil"/>
              <w:bottom w:val="single" w:sz="4" w:space="0" w:color="auto"/>
              <w:right w:val="single" w:sz="4" w:space="0" w:color="auto"/>
            </w:tcBorders>
            <w:shd w:val="clear" w:color="auto" w:fill="auto"/>
            <w:noWrap/>
            <w:vAlign w:val="bottom"/>
            <w:hideMark/>
          </w:tcPr>
          <w:p w14:paraId="4B1A837B"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18</w:t>
            </w:r>
          </w:p>
        </w:tc>
        <w:tc>
          <w:tcPr>
            <w:tcW w:w="927" w:type="dxa"/>
            <w:tcBorders>
              <w:top w:val="nil"/>
              <w:left w:val="nil"/>
              <w:bottom w:val="single" w:sz="4" w:space="0" w:color="auto"/>
              <w:right w:val="single" w:sz="4" w:space="0" w:color="auto"/>
            </w:tcBorders>
            <w:shd w:val="clear" w:color="auto" w:fill="auto"/>
            <w:noWrap/>
            <w:vAlign w:val="bottom"/>
            <w:hideMark/>
          </w:tcPr>
          <w:p w14:paraId="5332EB6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20,00</w:t>
            </w:r>
          </w:p>
        </w:tc>
        <w:tc>
          <w:tcPr>
            <w:tcW w:w="853" w:type="dxa"/>
            <w:tcBorders>
              <w:top w:val="nil"/>
              <w:left w:val="nil"/>
              <w:bottom w:val="single" w:sz="4" w:space="0" w:color="auto"/>
              <w:right w:val="single" w:sz="4" w:space="0" w:color="auto"/>
            </w:tcBorders>
            <w:shd w:val="clear" w:color="auto" w:fill="auto"/>
            <w:noWrap/>
            <w:hideMark/>
          </w:tcPr>
          <w:p w14:paraId="637EF4C9"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5D75E891"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44A4197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w:t>
            </w:r>
          </w:p>
        </w:tc>
        <w:tc>
          <w:tcPr>
            <w:tcW w:w="4300" w:type="dxa"/>
            <w:tcBorders>
              <w:top w:val="nil"/>
              <w:left w:val="nil"/>
              <w:bottom w:val="single" w:sz="4" w:space="0" w:color="auto"/>
              <w:right w:val="single" w:sz="4" w:space="0" w:color="auto"/>
            </w:tcBorders>
            <w:shd w:val="clear" w:color="auto" w:fill="auto"/>
            <w:hideMark/>
          </w:tcPr>
          <w:p w14:paraId="667178C4"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«Урахинская СОШ»</w:t>
            </w:r>
          </w:p>
        </w:tc>
        <w:tc>
          <w:tcPr>
            <w:tcW w:w="1206" w:type="dxa"/>
            <w:tcBorders>
              <w:top w:val="nil"/>
              <w:left w:val="nil"/>
              <w:bottom w:val="single" w:sz="4" w:space="0" w:color="auto"/>
              <w:right w:val="single" w:sz="4" w:space="0" w:color="auto"/>
            </w:tcBorders>
            <w:shd w:val="clear" w:color="auto" w:fill="auto"/>
            <w:noWrap/>
            <w:hideMark/>
          </w:tcPr>
          <w:p w14:paraId="2A32DA2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51</w:t>
            </w:r>
          </w:p>
        </w:tc>
        <w:tc>
          <w:tcPr>
            <w:tcW w:w="1174" w:type="dxa"/>
            <w:tcBorders>
              <w:top w:val="nil"/>
              <w:left w:val="nil"/>
              <w:bottom w:val="single" w:sz="4" w:space="0" w:color="auto"/>
              <w:right w:val="single" w:sz="4" w:space="0" w:color="auto"/>
            </w:tcBorders>
            <w:shd w:val="clear" w:color="auto" w:fill="auto"/>
            <w:noWrap/>
            <w:vAlign w:val="bottom"/>
            <w:hideMark/>
          </w:tcPr>
          <w:p w14:paraId="7BE914E3"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w:t>
            </w:r>
          </w:p>
        </w:tc>
        <w:tc>
          <w:tcPr>
            <w:tcW w:w="927" w:type="dxa"/>
            <w:tcBorders>
              <w:top w:val="nil"/>
              <w:left w:val="nil"/>
              <w:bottom w:val="single" w:sz="4" w:space="0" w:color="auto"/>
              <w:right w:val="single" w:sz="4" w:space="0" w:color="auto"/>
            </w:tcBorders>
            <w:shd w:val="clear" w:color="auto" w:fill="auto"/>
            <w:noWrap/>
            <w:vAlign w:val="bottom"/>
            <w:hideMark/>
          </w:tcPr>
          <w:p w14:paraId="37D3442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17,65</w:t>
            </w:r>
          </w:p>
        </w:tc>
        <w:tc>
          <w:tcPr>
            <w:tcW w:w="853" w:type="dxa"/>
            <w:tcBorders>
              <w:top w:val="nil"/>
              <w:left w:val="nil"/>
              <w:bottom w:val="single" w:sz="4" w:space="0" w:color="auto"/>
              <w:right w:val="single" w:sz="4" w:space="0" w:color="auto"/>
            </w:tcBorders>
            <w:shd w:val="clear" w:color="auto" w:fill="auto"/>
            <w:noWrap/>
            <w:hideMark/>
          </w:tcPr>
          <w:p w14:paraId="3EEB21A1"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46E05172"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0F67DCAB"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w:t>
            </w:r>
          </w:p>
        </w:tc>
        <w:tc>
          <w:tcPr>
            <w:tcW w:w="4300" w:type="dxa"/>
            <w:tcBorders>
              <w:top w:val="nil"/>
              <w:left w:val="nil"/>
              <w:bottom w:val="single" w:sz="4" w:space="0" w:color="auto"/>
              <w:right w:val="single" w:sz="4" w:space="0" w:color="auto"/>
            </w:tcBorders>
            <w:shd w:val="clear" w:color="auto" w:fill="auto"/>
            <w:hideMark/>
          </w:tcPr>
          <w:p w14:paraId="1E89455E"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«Краснопартизанская СОШ»</w:t>
            </w:r>
          </w:p>
        </w:tc>
        <w:tc>
          <w:tcPr>
            <w:tcW w:w="1206" w:type="dxa"/>
            <w:tcBorders>
              <w:top w:val="nil"/>
              <w:left w:val="nil"/>
              <w:bottom w:val="single" w:sz="4" w:space="0" w:color="auto"/>
              <w:right w:val="single" w:sz="4" w:space="0" w:color="auto"/>
            </w:tcBorders>
            <w:shd w:val="clear" w:color="auto" w:fill="auto"/>
            <w:noWrap/>
            <w:hideMark/>
          </w:tcPr>
          <w:p w14:paraId="1336F84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106</w:t>
            </w:r>
          </w:p>
        </w:tc>
        <w:tc>
          <w:tcPr>
            <w:tcW w:w="1174" w:type="dxa"/>
            <w:tcBorders>
              <w:top w:val="nil"/>
              <w:left w:val="nil"/>
              <w:bottom w:val="single" w:sz="4" w:space="0" w:color="auto"/>
              <w:right w:val="single" w:sz="4" w:space="0" w:color="auto"/>
            </w:tcBorders>
            <w:shd w:val="clear" w:color="auto" w:fill="auto"/>
            <w:noWrap/>
            <w:vAlign w:val="bottom"/>
            <w:hideMark/>
          </w:tcPr>
          <w:p w14:paraId="3EE04A96"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17</w:t>
            </w:r>
          </w:p>
        </w:tc>
        <w:tc>
          <w:tcPr>
            <w:tcW w:w="927" w:type="dxa"/>
            <w:tcBorders>
              <w:top w:val="nil"/>
              <w:left w:val="nil"/>
              <w:bottom w:val="single" w:sz="4" w:space="0" w:color="auto"/>
              <w:right w:val="single" w:sz="4" w:space="0" w:color="auto"/>
            </w:tcBorders>
            <w:shd w:val="clear" w:color="auto" w:fill="auto"/>
            <w:noWrap/>
            <w:vAlign w:val="bottom"/>
            <w:hideMark/>
          </w:tcPr>
          <w:p w14:paraId="3D9A2134"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16,04</w:t>
            </w:r>
          </w:p>
        </w:tc>
        <w:tc>
          <w:tcPr>
            <w:tcW w:w="853" w:type="dxa"/>
            <w:tcBorders>
              <w:top w:val="nil"/>
              <w:left w:val="nil"/>
              <w:bottom w:val="single" w:sz="4" w:space="0" w:color="auto"/>
              <w:right w:val="single" w:sz="4" w:space="0" w:color="auto"/>
            </w:tcBorders>
            <w:shd w:val="clear" w:color="auto" w:fill="auto"/>
            <w:noWrap/>
            <w:hideMark/>
          </w:tcPr>
          <w:p w14:paraId="5CF8910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54F5161D"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26A15A1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w:t>
            </w:r>
          </w:p>
        </w:tc>
        <w:tc>
          <w:tcPr>
            <w:tcW w:w="4300" w:type="dxa"/>
            <w:tcBorders>
              <w:top w:val="nil"/>
              <w:left w:val="nil"/>
              <w:bottom w:val="single" w:sz="4" w:space="0" w:color="auto"/>
              <w:right w:val="single" w:sz="4" w:space="0" w:color="auto"/>
            </w:tcBorders>
            <w:shd w:val="clear" w:color="auto" w:fill="auto"/>
            <w:hideMark/>
          </w:tcPr>
          <w:p w14:paraId="17099F0A"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«Балтамахинская СОШ»</w:t>
            </w:r>
          </w:p>
        </w:tc>
        <w:tc>
          <w:tcPr>
            <w:tcW w:w="1206" w:type="dxa"/>
            <w:tcBorders>
              <w:top w:val="nil"/>
              <w:left w:val="nil"/>
              <w:bottom w:val="single" w:sz="4" w:space="0" w:color="auto"/>
              <w:right w:val="single" w:sz="4" w:space="0" w:color="auto"/>
            </w:tcBorders>
            <w:shd w:val="clear" w:color="auto" w:fill="auto"/>
            <w:noWrap/>
            <w:hideMark/>
          </w:tcPr>
          <w:p w14:paraId="6726FA14"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41</w:t>
            </w:r>
          </w:p>
        </w:tc>
        <w:tc>
          <w:tcPr>
            <w:tcW w:w="1174" w:type="dxa"/>
            <w:tcBorders>
              <w:top w:val="nil"/>
              <w:left w:val="nil"/>
              <w:bottom w:val="single" w:sz="4" w:space="0" w:color="auto"/>
              <w:right w:val="single" w:sz="4" w:space="0" w:color="auto"/>
            </w:tcBorders>
            <w:shd w:val="clear" w:color="auto" w:fill="auto"/>
            <w:noWrap/>
            <w:vAlign w:val="bottom"/>
            <w:hideMark/>
          </w:tcPr>
          <w:p w14:paraId="5D54BAF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w:t>
            </w:r>
          </w:p>
        </w:tc>
        <w:tc>
          <w:tcPr>
            <w:tcW w:w="927" w:type="dxa"/>
            <w:tcBorders>
              <w:top w:val="nil"/>
              <w:left w:val="nil"/>
              <w:bottom w:val="single" w:sz="4" w:space="0" w:color="auto"/>
              <w:right w:val="single" w:sz="4" w:space="0" w:color="auto"/>
            </w:tcBorders>
            <w:shd w:val="clear" w:color="auto" w:fill="auto"/>
            <w:noWrap/>
            <w:vAlign w:val="bottom"/>
            <w:hideMark/>
          </w:tcPr>
          <w:p w14:paraId="16966111"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14,63</w:t>
            </w:r>
          </w:p>
        </w:tc>
        <w:tc>
          <w:tcPr>
            <w:tcW w:w="853" w:type="dxa"/>
            <w:tcBorders>
              <w:top w:val="nil"/>
              <w:left w:val="nil"/>
              <w:bottom w:val="single" w:sz="4" w:space="0" w:color="auto"/>
              <w:right w:val="single" w:sz="4" w:space="0" w:color="auto"/>
            </w:tcBorders>
            <w:shd w:val="clear" w:color="auto" w:fill="auto"/>
            <w:noWrap/>
            <w:hideMark/>
          </w:tcPr>
          <w:p w14:paraId="221684E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5E55CF5C"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595E36F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w:t>
            </w:r>
          </w:p>
        </w:tc>
        <w:tc>
          <w:tcPr>
            <w:tcW w:w="4300" w:type="dxa"/>
            <w:tcBorders>
              <w:top w:val="nil"/>
              <w:left w:val="nil"/>
              <w:bottom w:val="single" w:sz="4" w:space="0" w:color="auto"/>
              <w:right w:val="single" w:sz="4" w:space="0" w:color="auto"/>
            </w:tcBorders>
            <w:shd w:val="clear" w:color="auto" w:fill="auto"/>
            <w:hideMark/>
          </w:tcPr>
          <w:p w14:paraId="0E6F992B"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«Мюрегинская СОШ»</w:t>
            </w:r>
          </w:p>
        </w:tc>
        <w:tc>
          <w:tcPr>
            <w:tcW w:w="1206" w:type="dxa"/>
            <w:tcBorders>
              <w:top w:val="nil"/>
              <w:left w:val="nil"/>
              <w:bottom w:val="single" w:sz="4" w:space="0" w:color="auto"/>
              <w:right w:val="single" w:sz="4" w:space="0" w:color="auto"/>
            </w:tcBorders>
            <w:shd w:val="clear" w:color="auto" w:fill="auto"/>
            <w:noWrap/>
            <w:hideMark/>
          </w:tcPr>
          <w:p w14:paraId="6A53CEA0"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466</w:t>
            </w:r>
          </w:p>
        </w:tc>
        <w:tc>
          <w:tcPr>
            <w:tcW w:w="1174" w:type="dxa"/>
            <w:tcBorders>
              <w:top w:val="nil"/>
              <w:left w:val="nil"/>
              <w:bottom w:val="single" w:sz="4" w:space="0" w:color="auto"/>
              <w:right w:val="single" w:sz="4" w:space="0" w:color="auto"/>
            </w:tcBorders>
            <w:shd w:val="clear" w:color="auto" w:fill="auto"/>
            <w:noWrap/>
            <w:vAlign w:val="bottom"/>
            <w:hideMark/>
          </w:tcPr>
          <w:p w14:paraId="2C2ABF5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60</w:t>
            </w:r>
          </w:p>
        </w:tc>
        <w:tc>
          <w:tcPr>
            <w:tcW w:w="927" w:type="dxa"/>
            <w:tcBorders>
              <w:top w:val="nil"/>
              <w:left w:val="nil"/>
              <w:bottom w:val="single" w:sz="4" w:space="0" w:color="auto"/>
              <w:right w:val="single" w:sz="4" w:space="0" w:color="auto"/>
            </w:tcBorders>
            <w:shd w:val="clear" w:color="auto" w:fill="auto"/>
            <w:noWrap/>
            <w:vAlign w:val="bottom"/>
            <w:hideMark/>
          </w:tcPr>
          <w:p w14:paraId="7EFA758A"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12,88</w:t>
            </w:r>
          </w:p>
        </w:tc>
        <w:tc>
          <w:tcPr>
            <w:tcW w:w="853" w:type="dxa"/>
            <w:tcBorders>
              <w:top w:val="nil"/>
              <w:left w:val="nil"/>
              <w:bottom w:val="single" w:sz="4" w:space="0" w:color="auto"/>
              <w:right w:val="single" w:sz="4" w:space="0" w:color="auto"/>
            </w:tcBorders>
            <w:shd w:val="clear" w:color="auto" w:fill="auto"/>
            <w:noWrap/>
            <w:hideMark/>
          </w:tcPr>
          <w:p w14:paraId="697C3DA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2F69E6BE"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1D00F64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11</w:t>
            </w:r>
          </w:p>
        </w:tc>
        <w:tc>
          <w:tcPr>
            <w:tcW w:w="4300" w:type="dxa"/>
            <w:tcBorders>
              <w:top w:val="nil"/>
              <w:left w:val="nil"/>
              <w:bottom w:val="single" w:sz="4" w:space="0" w:color="auto"/>
              <w:right w:val="single" w:sz="4" w:space="0" w:color="auto"/>
            </w:tcBorders>
            <w:shd w:val="clear" w:color="auto" w:fill="auto"/>
            <w:hideMark/>
          </w:tcPr>
          <w:p w14:paraId="48F402CA"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«Мургукская СОШ»</w:t>
            </w:r>
          </w:p>
        </w:tc>
        <w:tc>
          <w:tcPr>
            <w:tcW w:w="1206" w:type="dxa"/>
            <w:tcBorders>
              <w:top w:val="nil"/>
              <w:left w:val="nil"/>
              <w:bottom w:val="single" w:sz="4" w:space="0" w:color="auto"/>
              <w:right w:val="single" w:sz="4" w:space="0" w:color="auto"/>
            </w:tcBorders>
            <w:shd w:val="clear" w:color="auto" w:fill="auto"/>
            <w:noWrap/>
            <w:hideMark/>
          </w:tcPr>
          <w:p w14:paraId="541BDDCB"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238</w:t>
            </w:r>
          </w:p>
        </w:tc>
        <w:tc>
          <w:tcPr>
            <w:tcW w:w="1174" w:type="dxa"/>
            <w:tcBorders>
              <w:top w:val="nil"/>
              <w:left w:val="nil"/>
              <w:bottom w:val="single" w:sz="4" w:space="0" w:color="auto"/>
              <w:right w:val="single" w:sz="4" w:space="0" w:color="auto"/>
            </w:tcBorders>
            <w:shd w:val="clear" w:color="auto" w:fill="auto"/>
            <w:noWrap/>
            <w:vAlign w:val="bottom"/>
            <w:hideMark/>
          </w:tcPr>
          <w:p w14:paraId="4C18897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30</w:t>
            </w:r>
          </w:p>
        </w:tc>
        <w:tc>
          <w:tcPr>
            <w:tcW w:w="927" w:type="dxa"/>
            <w:tcBorders>
              <w:top w:val="nil"/>
              <w:left w:val="nil"/>
              <w:bottom w:val="single" w:sz="4" w:space="0" w:color="auto"/>
              <w:right w:val="single" w:sz="4" w:space="0" w:color="auto"/>
            </w:tcBorders>
            <w:shd w:val="clear" w:color="auto" w:fill="auto"/>
            <w:noWrap/>
            <w:vAlign w:val="bottom"/>
            <w:hideMark/>
          </w:tcPr>
          <w:p w14:paraId="645F6AF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12,61</w:t>
            </w:r>
          </w:p>
        </w:tc>
        <w:tc>
          <w:tcPr>
            <w:tcW w:w="853" w:type="dxa"/>
            <w:tcBorders>
              <w:top w:val="nil"/>
              <w:left w:val="nil"/>
              <w:bottom w:val="single" w:sz="4" w:space="0" w:color="auto"/>
              <w:right w:val="single" w:sz="4" w:space="0" w:color="auto"/>
            </w:tcBorders>
            <w:shd w:val="clear" w:color="auto" w:fill="auto"/>
            <w:noWrap/>
            <w:hideMark/>
          </w:tcPr>
          <w:p w14:paraId="3B971E1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5B7A83F1"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0CC5DC1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4300" w:type="dxa"/>
            <w:tcBorders>
              <w:top w:val="nil"/>
              <w:left w:val="nil"/>
              <w:bottom w:val="single" w:sz="4" w:space="0" w:color="auto"/>
              <w:right w:val="single" w:sz="4" w:space="0" w:color="auto"/>
            </w:tcBorders>
            <w:shd w:val="clear" w:color="auto" w:fill="auto"/>
            <w:hideMark/>
          </w:tcPr>
          <w:p w14:paraId="1D98583C"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«Сергокалинская СОШ №1»</w:t>
            </w:r>
          </w:p>
        </w:tc>
        <w:tc>
          <w:tcPr>
            <w:tcW w:w="1206" w:type="dxa"/>
            <w:tcBorders>
              <w:top w:val="nil"/>
              <w:left w:val="nil"/>
              <w:bottom w:val="single" w:sz="4" w:space="0" w:color="auto"/>
              <w:right w:val="single" w:sz="4" w:space="0" w:color="auto"/>
            </w:tcBorders>
            <w:shd w:val="clear" w:color="auto" w:fill="auto"/>
            <w:noWrap/>
            <w:hideMark/>
          </w:tcPr>
          <w:p w14:paraId="787DCA63"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479</w:t>
            </w:r>
          </w:p>
        </w:tc>
        <w:tc>
          <w:tcPr>
            <w:tcW w:w="1174" w:type="dxa"/>
            <w:tcBorders>
              <w:top w:val="nil"/>
              <w:left w:val="nil"/>
              <w:bottom w:val="single" w:sz="4" w:space="0" w:color="auto"/>
              <w:right w:val="single" w:sz="4" w:space="0" w:color="auto"/>
            </w:tcBorders>
            <w:shd w:val="clear" w:color="auto" w:fill="auto"/>
            <w:noWrap/>
            <w:vAlign w:val="bottom"/>
            <w:hideMark/>
          </w:tcPr>
          <w:p w14:paraId="0CCA3AF1"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51</w:t>
            </w:r>
          </w:p>
        </w:tc>
        <w:tc>
          <w:tcPr>
            <w:tcW w:w="927" w:type="dxa"/>
            <w:tcBorders>
              <w:top w:val="nil"/>
              <w:left w:val="nil"/>
              <w:bottom w:val="single" w:sz="4" w:space="0" w:color="auto"/>
              <w:right w:val="single" w:sz="4" w:space="0" w:color="auto"/>
            </w:tcBorders>
            <w:shd w:val="clear" w:color="auto" w:fill="auto"/>
            <w:noWrap/>
            <w:vAlign w:val="bottom"/>
            <w:hideMark/>
          </w:tcPr>
          <w:p w14:paraId="4543F68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10,65</w:t>
            </w:r>
          </w:p>
        </w:tc>
        <w:tc>
          <w:tcPr>
            <w:tcW w:w="853" w:type="dxa"/>
            <w:tcBorders>
              <w:top w:val="nil"/>
              <w:left w:val="nil"/>
              <w:bottom w:val="single" w:sz="4" w:space="0" w:color="auto"/>
              <w:right w:val="single" w:sz="4" w:space="0" w:color="auto"/>
            </w:tcBorders>
            <w:shd w:val="clear" w:color="auto" w:fill="auto"/>
            <w:noWrap/>
            <w:hideMark/>
          </w:tcPr>
          <w:p w14:paraId="5B54B39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3E1F6C97"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06249776"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13</w:t>
            </w:r>
          </w:p>
        </w:tc>
        <w:tc>
          <w:tcPr>
            <w:tcW w:w="4300" w:type="dxa"/>
            <w:tcBorders>
              <w:top w:val="nil"/>
              <w:left w:val="nil"/>
              <w:bottom w:val="single" w:sz="4" w:space="0" w:color="auto"/>
              <w:right w:val="single" w:sz="4" w:space="0" w:color="auto"/>
            </w:tcBorders>
            <w:shd w:val="clear" w:color="auto" w:fill="auto"/>
            <w:hideMark/>
          </w:tcPr>
          <w:p w14:paraId="44D3345A"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«Новомугринская СОШ»</w:t>
            </w:r>
          </w:p>
        </w:tc>
        <w:tc>
          <w:tcPr>
            <w:tcW w:w="1206" w:type="dxa"/>
            <w:tcBorders>
              <w:top w:val="nil"/>
              <w:left w:val="nil"/>
              <w:bottom w:val="single" w:sz="4" w:space="0" w:color="auto"/>
              <w:right w:val="single" w:sz="4" w:space="0" w:color="auto"/>
            </w:tcBorders>
            <w:shd w:val="clear" w:color="auto" w:fill="auto"/>
            <w:noWrap/>
            <w:hideMark/>
          </w:tcPr>
          <w:p w14:paraId="758C3A28"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76</w:t>
            </w:r>
          </w:p>
        </w:tc>
        <w:tc>
          <w:tcPr>
            <w:tcW w:w="1174" w:type="dxa"/>
            <w:tcBorders>
              <w:top w:val="nil"/>
              <w:left w:val="nil"/>
              <w:bottom w:val="single" w:sz="4" w:space="0" w:color="auto"/>
              <w:right w:val="single" w:sz="4" w:space="0" w:color="auto"/>
            </w:tcBorders>
            <w:shd w:val="clear" w:color="auto" w:fill="auto"/>
            <w:noWrap/>
            <w:vAlign w:val="bottom"/>
            <w:hideMark/>
          </w:tcPr>
          <w:p w14:paraId="1FA00C1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w:t>
            </w:r>
          </w:p>
        </w:tc>
        <w:tc>
          <w:tcPr>
            <w:tcW w:w="927" w:type="dxa"/>
            <w:tcBorders>
              <w:top w:val="nil"/>
              <w:left w:val="nil"/>
              <w:bottom w:val="single" w:sz="4" w:space="0" w:color="auto"/>
              <w:right w:val="single" w:sz="4" w:space="0" w:color="auto"/>
            </w:tcBorders>
            <w:shd w:val="clear" w:color="auto" w:fill="auto"/>
            <w:noWrap/>
            <w:vAlign w:val="bottom"/>
            <w:hideMark/>
          </w:tcPr>
          <w:p w14:paraId="59FC9610"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10,53</w:t>
            </w:r>
          </w:p>
        </w:tc>
        <w:tc>
          <w:tcPr>
            <w:tcW w:w="853" w:type="dxa"/>
            <w:tcBorders>
              <w:top w:val="nil"/>
              <w:left w:val="nil"/>
              <w:bottom w:val="single" w:sz="4" w:space="0" w:color="auto"/>
              <w:right w:val="single" w:sz="4" w:space="0" w:color="auto"/>
            </w:tcBorders>
            <w:shd w:val="clear" w:color="auto" w:fill="auto"/>
            <w:noWrap/>
            <w:hideMark/>
          </w:tcPr>
          <w:p w14:paraId="4A15B72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3E38DA0A"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5695C38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w:t>
            </w:r>
          </w:p>
        </w:tc>
        <w:tc>
          <w:tcPr>
            <w:tcW w:w="4300" w:type="dxa"/>
            <w:tcBorders>
              <w:top w:val="nil"/>
              <w:left w:val="nil"/>
              <w:bottom w:val="single" w:sz="4" w:space="0" w:color="auto"/>
              <w:right w:val="single" w:sz="4" w:space="0" w:color="auto"/>
            </w:tcBorders>
            <w:shd w:val="clear" w:color="auto" w:fill="auto"/>
            <w:hideMark/>
          </w:tcPr>
          <w:p w14:paraId="4A7A2639"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«Ванашимахинская СОШ»</w:t>
            </w:r>
          </w:p>
        </w:tc>
        <w:tc>
          <w:tcPr>
            <w:tcW w:w="1206" w:type="dxa"/>
            <w:tcBorders>
              <w:top w:val="nil"/>
              <w:left w:val="nil"/>
              <w:bottom w:val="single" w:sz="4" w:space="0" w:color="auto"/>
              <w:right w:val="single" w:sz="4" w:space="0" w:color="auto"/>
            </w:tcBorders>
            <w:shd w:val="clear" w:color="auto" w:fill="auto"/>
            <w:noWrap/>
            <w:hideMark/>
          </w:tcPr>
          <w:p w14:paraId="4B1923E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61</w:t>
            </w:r>
          </w:p>
        </w:tc>
        <w:tc>
          <w:tcPr>
            <w:tcW w:w="1174" w:type="dxa"/>
            <w:tcBorders>
              <w:top w:val="nil"/>
              <w:left w:val="nil"/>
              <w:bottom w:val="single" w:sz="4" w:space="0" w:color="auto"/>
              <w:right w:val="single" w:sz="4" w:space="0" w:color="auto"/>
            </w:tcBorders>
            <w:shd w:val="clear" w:color="auto" w:fill="auto"/>
            <w:noWrap/>
            <w:vAlign w:val="bottom"/>
            <w:hideMark/>
          </w:tcPr>
          <w:p w14:paraId="1E846FC1"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w:t>
            </w:r>
          </w:p>
        </w:tc>
        <w:tc>
          <w:tcPr>
            <w:tcW w:w="927" w:type="dxa"/>
            <w:tcBorders>
              <w:top w:val="nil"/>
              <w:left w:val="nil"/>
              <w:bottom w:val="single" w:sz="4" w:space="0" w:color="auto"/>
              <w:right w:val="single" w:sz="4" w:space="0" w:color="auto"/>
            </w:tcBorders>
            <w:shd w:val="clear" w:color="auto" w:fill="auto"/>
            <w:noWrap/>
            <w:vAlign w:val="bottom"/>
            <w:hideMark/>
          </w:tcPr>
          <w:p w14:paraId="59BFF01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9,84</w:t>
            </w:r>
          </w:p>
        </w:tc>
        <w:tc>
          <w:tcPr>
            <w:tcW w:w="853" w:type="dxa"/>
            <w:tcBorders>
              <w:top w:val="nil"/>
              <w:left w:val="nil"/>
              <w:bottom w:val="single" w:sz="4" w:space="0" w:color="auto"/>
              <w:right w:val="single" w:sz="4" w:space="0" w:color="auto"/>
            </w:tcBorders>
            <w:shd w:val="clear" w:color="auto" w:fill="auto"/>
            <w:noWrap/>
            <w:hideMark/>
          </w:tcPr>
          <w:p w14:paraId="336B80C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564914B7"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261199D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15</w:t>
            </w:r>
          </w:p>
        </w:tc>
        <w:tc>
          <w:tcPr>
            <w:tcW w:w="4300" w:type="dxa"/>
            <w:tcBorders>
              <w:top w:val="nil"/>
              <w:left w:val="nil"/>
              <w:bottom w:val="single" w:sz="4" w:space="0" w:color="auto"/>
              <w:right w:val="single" w:sz="4" w:space="0" w:color="auto"/>
            </w:tcBorders>
            <w:shd w:val="clear" w:color="auto" w:fill="auto"/>
            <w:hideMark/>
          </w:tcPr>
          <w:p w14:paraId="0C4859CD"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«Миглакасимахинская СОШ»</w:t>
            </w:r>
          </w:p>
        </w:tc>
        <w:tc>
          <w:tcPr>
            <w:tcW w:w="1206" w:type="dxa"/>
            <w:tcBorders>
              <w:top w:val="nil"/>
              <w:left w:val="nil"/>
              <w:bottom w:val="single" w:sz="4" w:space="0" w:color="auto"/>
              <w:right w:val="single" w:sz="4" w:space="0" w:color="auto"/>
            </w:tcBorders>
            <w:shd w:val="clear" w:color="auto" w:fill="auto"/>
            <w:noWrap/>
            <w:hideMark/>
          </w:tcPr>
          <w:p w14:paraId="4EA9CEE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152</w:t>
            </w:r>
          </w:p>
        </w:tc>
        <w:tc>
          <w:tcPr>
            <w:tcW w:w="1174" w:type="dxa"/>
            <w:tcBorders>
              <w:top w:val="nil"/>
              <w:left w:val="nil"/>
              <w:bottom w:val="single" w:sz="4" w:space="0" w:color="auto"/>
              <w:right w:val="single" w:sz="4" w:space="0" w:color="auto"/>
            </w:tcBorders>
            <w:shd w:val="clear" w:color="auto" w:fill="auto"/>
            <w:noWrap/>
            <w:vAlign w:val="bottom"/>
            <w:hideMark/>
          </w:tcPr>
          <w:p w14:paraId="6372A3E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w:t>
            </w:r>
          </w:p>
        </w:tc>
        <w:tc>
          <w:tcPr>
            <w:tcW w:w="927" w:type="dxa"/>
            <w:tcBorders>
              <w:top w:val="nil"/>
              <w:left w:val="nil"/>
              <w:bottom w:val="single" w:sz="4" w:space="0" w:color="auto"/>
              <w:right w:val="single" w:sz="4" w:space="0" w:color="auto"/>
            </w:tcBorders>
            <w:shd w:val="clear" w:color="auto" w:fill="auto"/>
            <w:noWrap/>
            <w:vAlign w:val="bottom"/>
            <w:hideMark/>
          </w:tcPr>
          <w:p w14:paraId="4006625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9,21</w:t>
            </w:r>
          </w:p>
        </w:tc>
        <w:tc>
          <w:tcPr>
            <w:tcW w:w="853" w:type="dxa"/>
            <w:tcBorders>
              <w:top w:val="nil"/>
              <w:left w:val="nil"/>
              <w:bottom w:val="single" w:sz="4" w:space="0" w:color="auto"/>
              <w:right w:val="single" w:sz="4" w:space="0" w:color="auto"/>
            </w:tcBorders>
            <w:shd w:val="clear" w:color="auto" w:fill="auto"/>
            <w:noWrap/>
            <w:hideMark/>
          </w:tcPr>
          <w:p w14:paraId="4FF71E0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4F38247C"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4CACA691"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16</w:t>
            </w:r>
          </w:p>
        </w:tc>
        <w:tc>
          <w:tcPr>
            <w:tcW w:w="4300" w:type="dxa"/>
            <w:tcBorders>
              <w:top w:val="nil"/>
              <w:left w:val="nil"/>
              <w:bottom w:val="single" w:sz="4" w:space="0" w:color="auto"/>
              <w:right w:val="single" w:sz="4" w:space="0" w:color="auto"/>
            </w:tcBorders>
            <w:shd w:val="clear" w:color="auto" w:fill="auto"/>
            <w:hideMark/>
          </w:tcPr>
          <w:p w14:paraId="167EECB5"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«Кичигамринская СОШ»</w:t>
            </w:r>
          </w:p>
        </w:tc>
        <w:tc>
          <w:tcPr>
            <w:tcW w:w="1206" w:type="dxa"/>
            <w:tcBorders>
              <w:top w:val="nil"/>
              <w:left w:val="nil"/>
              <w:bottom w:val="single" w:sz="4" w:space="0" w:color="auto"/>
              <w:right w:val="single" w:sz="4" w:space="0" w:color="auto"/>
            </w:tcBorders>
            <w:shd w:val="clear" w:color="auto" w:fill="auto"/>
            <w:noWrap/>
            <w:hideMark/>
          </w:tcPr>
          <w:p w14:paraId="1E4BA20A"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181</w:t>
            </w:r>
          </w:p>
        </w:tc>
        <w:tc>
          <w:tcPr>
            <w:tcW w:w="1174" w:type="dxa"/>
            <w:tcBorders>
              <w:top w:val="nil"/>
              <w:left w:val="nil"/>
              <w:bottom w:val="single" w:sz="4" w:space="0" w:color="auto"/>
              <w:right w:val="single" w:sz="4" w:space="0" w:color="auto"/>
            </w:tcBorders>
            <w:shd w:val="clear" w:color="auto" w:fill="auto"/>
            <w:noWrap/>
            <w:vAlign w:val="bottom"/>
            <w:hideMark/>
          </w:tcPr>
          <w:p w14:paraId="56941BA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927" w:type="dxa"/>
            <w:tcBorders>
              <w:top w:val="nil"/>
              <w:left w:val="nil"/>
              <w:bottom w:val="single" w:sz="4" w:space="0" w:color="auto"/>
              <w:right w:val="single" w:sz="4" w:space="0" w:color="auto"/>
            </w:tcBorders>
            <w:shd w:val="clear" w:color="auto" w:fill="auto"/>
            <w:noWrap/>
            <w:vAlign w:val="bottom"/>
            <w:hideMark/>
          </w:tcPr>
          <w:p w14:paraId="0AF563C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6,63</w:t>
            </w:r>
          </w:p>
        </w:tc>
        <w:tc>
          <w:tcPr>
            <w:tcW w:w="853" w:type="dxa"/>
            <w:tcBorders>
              <w:top w:val="nil"/>
              <w:left w:val="nil"/>
              <w:bottom w:val="single" w:sz="4" w:space="0" w:color="auto"/>
              <w:right w:val="single" w:sz="4" w:space="0" w:color="auto"/>
            </w:tcBorders>
            <w:shd w:val="clear" w:color="auto" w:fill="auto"/>
            <w:noWrap/>
            <w:hideMark/>
          </w:tcPr>
          <w:p w14:paraId="0300C2A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3BF9EECA"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37DC7C25"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17</w:t>
            </w:r>
          </w:p>
        </w:tc>
        <w:tc>
          <w:tcPr>
            <w:tcW w:w="4300" w:type="dxa"/>
            <w:tcBorders>
              <w:top w:val="nil"/>
              <w:left w:val="nil"/>
              <w:bottom w:val="single" w:sz="4" w:space="0" w:color="auto"/>
              <w:right w:val="single" w:sz="4" w:space="0" w:color="auto"/>
            </w:tcBorders>
            <w:shd w:val="clear" w:color="auto" w:fill="auto"/>
            <w:hideMark/>
          </w:tcPr>
          <w:p w14:paraId="209372C8"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«Дегвинская СОШ»</w:t>
            </w:r>
          </w:p>
        </w:tc>
        <w:tc>
          <w:tcPr>
            <w:tcW w:w="1206" w:type="dxa"/>
            <w:tcBorders>
              <w:top w:val="nil"/>
              <w:left w:val="nil"/>
              <w:bottom w:val="single" w:sz="4" w:space="0" w:color="auto"/>
              <w:right w:val="single" w:sz="4" w:space="0" w:color="auto"/>
            </w:tcBorders>
            <w:shd w:val="clear" w:color="auto" w:fill="auto"/>
            <w:noWrap/>
            <w:hideMark/>
          </w:tcPr>
          <w:p w14:paraId="53A7263E"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78</w:t>
            </w:r>
          </w:p>
        </w:tc>
        <w:tc>
          <w:tcPr>
            <w:tcW w:w="1174" w:type="dxa"/>
            <w:tcBorders>
              <w:top w:val="nil"/>
              <w:left w:val="nil"/>
              <w:bottom w:val="single" w:sz="4" w:space="0" w:color="auto"/>
              <w:right w:val="single" w:sz="4" w:space="0" w:color="auto"/>
            </w:tcBorders>
            <w:shd w:val="clear" w:color="auto" w:fill="auto"/>
            <w:noWrap/>
            <w:vAlign w:val="bottom"/>
            <w:hideMark/>
          </w:tcPr>
          <w:p w14:paraId="4E72EC38"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w:t>
            </w:r>
          </w:p>
        </w:tc>
        <w:tc>
          <w:tcPr>
            <w:tcW w:w="927" w:type="dxa"/>
            <w:tcBorders>
              <w:top w:val="nil"/>
              <w:left w:val="nil"/>
              <w:bottom w:val="single" w:sz="4" w:space="0" w:color="auto"/>
              <w:right w:val="single" w:sz="4" w:space="0" w:color="auto"/>
            </w:tcBorders>
            <w:shd w:val="clear" w:color="auto" w:fill="auto"/>
            <w:noWrap/>
            <w:vAlign w:val="bottom"/>
            <w:hideMark/>
          </w:tcPr>
          <w:p w14:paraId="29DCF610"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6,41</w:t>
            </w:r>
          </w:p>
        </w:tc>
        <w:tc>
          <w:tcPr>
            <w:tcW w:w="853" w:type="dxa"/>
            <w:tcBorders>
              <w:top w:val="nil"/>
              <w:left w:val="nil"/>
              <w:bottom w:val="single" w:sz="4" w:space="0" w:color="auto"/>
              <w:right w:val="single" w:sz="4" w:space="0" w:color="auto"/>
            </w:tcBorders>
            <w:shd w:val="clear" w:color="auto" w:fill="auto"/>
            <w:noWrap/>
            <w:hideMark/>
          </w:tcPr>
          <w:p w14:paraId="1CD895D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799C7779"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7E4A9B5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18</w:t>
            </w:r>
          </w:p>
        </w:tc>
        <w:tc>
          <w:tcPr>
            <w:tcW w:w="4300" w:type="dxa"/>
            <w:tcBorders>
              <w:top w:val="nil"/>
              <w:left w:val="nil"/>
              <w:bottom w:val="single" w:sz="4" w:space="0" w:color="auto"/>
              <w:right w:val="single" w:sz="4" w:space="0" w:color="auto"/>
            </w:tcBorders>
            <w:shd w:val="clear" w:color="auto" w:fill="auto"/>
            <w:hideMark/>
          </w:tcPr>
          <w:p w14:paraId="0F3732C7"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«Бурхимахинская СОШ»</w:t>
            </w:r>
          </w:p>
        </w:tc>
        <w:tc>
          <w:tcPr>
            <w:tcW w:w="1206" w:type="dxa"/>
            <w:tcBorders>
              <w:top w:val="nil"/>
              <w:left w:val="nil"/>
              <w:bottom w:val="single" w:sz="4" w:space="0" w:color="auto"/>
              <w:right w:val="single" w:sz="4" w:space="0" w:color="auto"/>
            </w:tcBorders>
            <w:shd w:val="clear" w:color="auto" w:fill="auto"/>
            <w:noWrap/>
            <w:hideMark/>
          </w:tcPr>
          <w:p w14:paraId="53A3B6A9"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130</w:t>
            </w:r>
          </w:p>
        </w:tc>
        <w:tc>
          <w:tcPr>
            <w:tcW w:w="1174" w:type="dxa"/>
            <w:tcBorders>
              <w:top w:val="nil"/>
              <w:left w:val="nil"/>
              <w:bottom w:val="single" w:sz="4" w:space="0" w:color="auto"/>
              <w:right w:val="single" w:sz="4" w:space="0" w:color="auto"/>
            </w:tcBorders>
            <w:shd w:val="clear" w:color="auto" w:fill="auto"/>
            <w:noWrap/>
            <w:vAlign w:val="bottom"/>
            <w:hideMark/>
          </w:tcPr>
          <w:p w14:paraId="4AA35E5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w:t>
            </w:r>
          </w:p>
        </w:tc>
        <w:tc>
          <w:tcPr>
            <w:tcW w:w="927" w:type="dxa"/>
            <w:tcBorders>
              <w:top w:val="nil"/>
              <w:left w:val="nil"/>
              <w:bottom w:val="single" w:sz="4" w:space="0" w:color="auto"/>
              <w:right w:val="single" w:sz="4" w:space="0" w:color="auto"/>
            </w:tcBorders>
            <w:shd w:val="clear" w:color="auto" w:fill="auto"/>
            <w:noWrap/>
            <w:vAlign w:val="bottom"/>
            <w:hideMark/>
          </w:tcPr>
          <w:p w14:paraId="78670D7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6,15</w:t>
            </w:r>
          </w:p>
        </w:tc>
        <w:tc>
          <w:tcPr>
            <w:tcW w:w="853" w:type="dxa"/>
            <w:tcBorders>
              <w:top w:val="nil"/>
              <w:left w:val="nil"/>
              <w:bottom w:val="single" w:sz="4" w:space="0" w:color="auto"/>
              <w:right w:val="single" w:sz="4" w:space="0" w:color="auto"/>
            </w:tcBorders>
            <w:shd w:val="clear" w:color="auto" w:fill="auto"/>
            <w:noWrap/>
            <w:hideMark/>
          </w:tcPr>
          <w:p w14:paraId="247D651B"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1B1D7714"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02A065C8"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19</w:t>
            </w:r>
          </w:p>
        </w:tc>
        <w:tc>
          <w:tcPr>
            <w:tcW w:w="4300" w:type="dxa"/>
            <w:tcBorders>
              <w:top w:val="nil"/>
              <w:left w:val="nil"/>
              <w:bottom w:val="single" w:sz="4" w:space="0" w:color="auto"/>
              <w:right w:val="single" w:sz="4" w:space="0" w:color="auto"/>
            </w:tcBorders>
            <w:shd w:val="clear" w:color="auto" w:fill="auto"/>
            <w:hideMark/>
          </w:tcPr>
          <w:p w14:paraId="5E6D50D8"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«Сергокалинская СОШ №2»</w:t>
            </w:r>
          </w:p>
        </w:tc>
        <w:tc>
          <w:tcPr>
            <w:tcW w:w="1206" w:type="dxa"/>
            <w:tcBorders>
              <w:top w:val="nil"/>
              <w:left w:val="nil"/>
              <w:bottom w:val="single" w:sz="4" w:space="0" w:color="auto"/>
              <w:right w:val="single" w:sz="4" w:space="0" w:color="auto"/>
            </w:tcBorders>
            <w:shd w:val="clear" w:color="auto" w:fill="auto"/>
            <w:noWrap/>
            <w:hideMark/>
          </w:tcPr>
          <w:p w14:paraId="22C3483D"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905</w:t>
            </w:r>
          </w:p>
        </w:tc>
        <w:tc>
          <w:tcPr>
            <w:tcW w:w="1174" w:type="dxa"/>
            <w:tcBorders>
              <w:top w:val="nil"/>
              <w:left w:val="nil"/>
              <w:bottom w:val="single" w:sz="4" w:space="0" w:color="auto"/>
              <w:right w:val="single" w:sz="4" w:space="0" w:color="auto"/>
            </w:tcBorders>
            <w:shd w:val="clear" w:color="auto" w:fill="auto"/>
            <w:noWrap/>
            <w:vAlign w:val="bottom"/>
            <w:hideMark/>
          </w:tcPr>
          <w:p w14:paraId="38B70781"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33</w:t>
            </w:r>
          </w:p>
        </w:tc>
        <w:tc>
          <w:tcPr>
            <w:tcW w:w="927" w:type="dxa"/>
            <w:tcBorders>
              <w:top w:val="nil"/>
              <w:left w:val="nil"/>
              <w:bottom w:val="single" w:sz="4" w:space="0" w:color="auto"/>
              <w:right w:val="single" w:sz="4" w:space="0" w:color="auto"/>
            </w:tcBorders>
            <w:shd w:val="clear" w:color="auto" w:fill="auto"/>
            <w:noWrap/>
            <w:vAlign w:val="bottom"/>
            <w:hideMark/>
          </w:tcPr>
          <w:p w14:paraId="60A7B44E"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3,65</w:t>
            </w:r>
          </w:p>
        </w:tc>
        <w:tc>
          <w:tcPr>
            <w:tcW w:w="853" w:type="dxa"/>
            <w:tcBorders>
              <w:top w:val="nil"/>
              <w:left w:val="nil"/>
              <w:bottom w:val="single" w:sz="4" w:space="0" w:color="auto"/>
              <w:right w:val="single" w:sz="4" w:space="0" w:color="auto"/>
            </w:tcBorders>
            <w:shd w:val="clear" w:color="auto" w:fill="auto"/>
            <w:noWrap/>
            <w:hideMark/>
          </w:tcPr>
          <w:p w14:paraId="1CBD0960"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36315F56"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546DED84"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20</w:t>
            </w:r>
          </w:p>
        </w:tc>
        <w:tc>
          <w:tcPr>
            <w:tcW w:w="4300" w:type="dxa"/>
            <w:tcBorders>
              <w:top w:val="nil"/>
              <w:left w:val="nil"/>
              <w:bottom w:val="single" w:sz="4" w:space="0" w:color="auto"/>
              <w:right w:val="single" w:sz="4" w:space="0" w:color="auto"/>
            </w:tcBorders>
            <w:shd w:val="clear" w:color="auto" w:fill="auto"/>
            <w:hideMark/>
          </w:tcPr>
          <w:p w14:paraId="183DC416"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«Кадиркентская СОШ»</w:t>
            </w:r>
          </w:p>
        </w:tc>
        <w:tc>
          <w:tcPr>
            <w:tcW w:w="1206" w:type="dxa"/>
            <w:tcBorders>
              <w:top w:val="nil"/>
              <w:left w:val="nil"/>
              <w:bottom w:val="single" w:sz="4" w:space="0" w:color="auto"/>
              <w:right w:val="single" w:sz="4" w:space="0" w:color="auto"/>
            </w:tcBorders>
            <w:shd w:val="clear" w:color="auto" w:fill="auto"/>
            <w:noWrap/>
            <w:hideMark/>
          </w:tcPr>
          <w:p w14:paraId="14983F62"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120</w:t>
            </w:r>
          </w:p>
        </w:tc>
        <w:tc>
          <w:tcPr>
            <w:tcW w:w="1174" w:type="dxa"/>
            <w:tcBorders>
              <w:top w:val="nil"/>
              <w:left w:val="nil"/>
              <w:bottom w:val="single" w:sz="4" w:space="0" w:color="auto"/>
              <w:right w:val="single" w:sz="4" w:space="0" w:color="auto"/>
            </w:tcBorders>
            <w:shd w:val="clear" w:color="auto" w:fill="auto"/>
            <w:noWrap/>
            <w:vAlign w:val="bottom"/>
            <w:hideMark/>
          </w:tcPr>
          <w:p w14:paraId="2FC45FB4"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w:t>
            </w:r>
          </w:p>
        </w:tc>
        <w:tc>
          <w:tcPr>
            <w:tcW w:w="927" w:type="dxa"/>
            <w:tcBorders>
              <w:top w:val="nil"/>
              <w:left w:val="nil"/>
              <w:bottom w:val="single" w:sz="4" w:space="0" w:color="auto"/>
              <w:right w:val="single" w:sz="4" w:space="0" w:color="auto"/>
            </w:tcBorders>
            <w:shd w:val="clear" w:color="auto" w:fill="auto"/>
            <w:noWrap/>
            <w:vAlign w:val="bottom"/>
            <w:hideMark/>
          </w:tcPr>
          <w:p w14:paraId="1B9852B6"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3,33</w:t>
            </w:r>
          </w:p>
        </w:tc>
        <w:tc>
          <w:tcPr>
            <w:tcW w:w="853" w:type="dxa"/>
            <w:tcBorders>
              <w:top w:val="nil"/>
              <w:left w:val="nil"/>
              <w:bottom w:val="single" w:sz="4" w:space="0" w:color="auto"/>
              <w:right w:val="single" w:sz="4" w:space="0" w:color="auto"/>
            </w:tcBorders>
            <w:shd w:val="clear" w:color="auto" w:fill="auto"/>
            <w:noWrap/>
            <w:hideMark/>
          </w:tcPr>
          <w:p w14:paraId="3DA9CD2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r w:rsidR="00194071" w:rsidRPr="00A47E7C" w14:paraId="0921ED25" w14:textId="77777777" w:rsidTr="00194071">
        <w:trPr>
          <w:trHeight w:val="300"/>
        </w:trPr>
        <w:tc>
          <w:tcPr>
            <w:tcW w:w="660" w:type="dxa"/>
            <w:tcBorders>
              <w:top w:val="nil"/>
              <w:left w:val="single" w:sz="4" w:space="0" w:color="auto"/>
              <w:bottom w:val="single" w:sz="4" w:space="0" w:color="auto"/>
              <w:right w:val="single" w:sz="4" w:space="0" w:color="auto"/>
            </w:tcBorders>
            <w:shd w:val="clear" w:color="auto" w:fill="auto"/>
            <w:noWrap/>
            <w:hideMark/>
          </w:tcPr>
          <w:p w14:paraId="1F23493A"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21</w:t>
            </w:r>
          </w:p>
        </w:tc>
        <w:tc>
          <w:tcPr>
            <w:tcW w:w="4300" w:type="dxa"/>
            <w:tcBorders>
              <w:top w:val="nil"/>
              <w:left w:val="nil"/>
              <w:bottom w:val="single" w:sz="4" w:space="0" w:color="auto"/>
              <w:right w:val="single" w:sz="4" w:space="0" w:color="auto"/>
            </w:tcBorders>
            <w:shd w:val="clear" w:color="auto" w:fill="auto"/>
            <w:hideMark/>
          </w:tcPr>
          <w:p w14:paraId="27BCE786" w14:textId="77777777" w:rsidR="00194071" w:rsidRPr="00A47E7C" w:rsidRDefault="00194071"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«Канасирагинская СОШ»</w:t>
            </w:r>
          </w:p>
        </w:tc>
        <w:tc>
          <w:tcPr>
            <w:tcW w:w="1206" w:type="dxa"/>
            <w:tcBorders>
              <w:top w:val="nil"/>
              <w:left w:val="nil"/>
              <w:bottom w:val="single" w:sz="4" w:space="0" w:color="auto"/>
              <w:right w:val="single" w:sz="4" w:space="0" w:color="auto"/>
            </w:tcBorders>
            <w:shd w:val="clear" w:color="auto" w:fill="auto"/>
            <w:noWrap/>
            <w:hideMark/>
          </w:tcPr>
          <w:p w14:paraId="150AD50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42</w:t>
            </w:r>
          </w:p>
        </w:tc>
        <w:tc>
          <w:tcPr>
            <w:tcW w:w="1174" w:type="dxa"/>
            <w:tcBorders>
              <w:top w:val="nil"/>
              <w:left w:val="nil"/>
              <w:bottom w:val="single" w:sz="4" w:space="0" w:color="auto"/>
              <w:right w:val="single" w:sz="4" w:space="0" w:color="auto"/>
            </w:tcBorders>
            <w:shd w:val="clear" w:color="auto" w:fill="auto"/>
            <w:noWrap/>
            <w:vAlign w:val="bottom"/>
            <w:hideMark/>
          </w:tcPr>
          <w:p w14:paraId="5B9B1CBF"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w:t>
            </w:r>
          </w:p>
        </w:tc>
        <w:tc>
          <w:tcPr>
            <w:tcW w:w="927" w:type="dxa"/>
            <w:tcBorders>
              <w:top w:val="nil"/>
              <w:left w:val="nil"/>
              <w:bottom w:val="single" w:sz="4" w:space="0" w:color="auto"/>
              <w:right w:val="single" w:sz="4" w:space="0" w:color="auto"/>
            </w:tcBorders>
            <w:shd w:val="clear" w:color="auto" w:fill="auto"/>
            <w:noWrap/>
            <w:vAlign w:val="bottom"/>
            <w:hideMark/>
          </w:tcPr>
          <w:p w14:paraId="68AAB5DC"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2,38</w:t>
            </w:r>
          </w:p>
        </w:tc>
        <w:tc>
          <w:tcPr>
            <w:tcW w:w="853" w:type="dxa"/>
            <w:tcBorders>
              <w:top w:val="nil"/>
              <w:left w:val="nil"/>
              <w:bottom w:val="single" w:sz="4" w:space="0" w:color="auto"/>
              <w:right w:val="single" w:sz="4" w:space="0" w:color="auto"/>
            </w:tcBorders>
            <w:shd w:val="clear" w:color="auto" w:fill="auto"/>
            <w:noWrap/>
            <w:hideMark/>
          </w:tcPr>
          <w:p w14:paraId="780F9707" w14:textId="77777777" w:rsidR="00194071" w:rsidRPr="00A47E7C" w:rsidRDefault="00194071"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w:t>
            </w:r>
          </w:p>
        </w:tc>
      </w:tr>
    </w:tbl>
    <w:p w14:paraId="18DDA9C8" w14:textId="77777777" w:rsidR="000C7CEA" w:rsidRPr="00A47E7C" w:rsidRDefault="000C7CEA" w:rsidP="00B16831">
      <w:pPr>
        <w:pStyle w:val="a3"/>
        <w:ind w:firstLine="567"/>
        <w:jc w:val="both"/>
        <w:rPr>
          <w:rFonts w:ascii="Times New Roman" w:hAnsi="Times New Roman" w:cs="Times New Roman"/>
          <w:b/>
          <w:sz w:val="24"/>
          <w:szCs w:val="24"/>
        </w:rPr>
      </w:pPr>
    </w:p>
    <w:p w14:paraId="30BA1C96" w14:textId="6A1E8EE2" w:rsidR="00AD41C2" w:rsidRPr="00AD41C2" w:rsidRDefault="00200BB4" w:rsidP="00B16831">
      <w:pPr>
        <w:spacing w:after="0" w:line="240" w:lineRule="auto"/>
        <w:ind w:firstLine="567"/>
        <w:jc w:val="both"/>
        <w:rPr>
          <w:rFonts w:ascii="Times New Roman" w:hAnsi="Times New Roman" w:cs="Times New Roman"/>
          <w:sz w:val="28"/>
          <w:szCs w:val="28"/>
        </w:rPr>
      </w:pPr>
      <w:r w:rsidRPr="001E3B83">
        <w:rPr>
          <w:rFonts w:ascii="Times New Roman" w:hAnsi="Times New Roman" w:cs="Times New Roman"/>
          <w:sz w:val="28"/>
          <w:szCs w:val="28"/>
        </w:rPr>
        <w:t>В 2018-2019 учебном году на республиканский этап ВсОШ были приглашены 38 учащихся. В 2019-2020 учебном году количество приглашенных учащихся на республиканский этап составило 64</w:t>
      </w:r>
      <w:r w:rsidR="00AF04AD">
        <w:rPr>
          <w:rFonts w:ascii="Times New Roman" w:hAnsi="Times New Roman" w:cs="Times New Roman"/>
          <w:sz w:val="28"/>
          <w:szCs w:val="28"/>
        </w:rPr>
        <w:t>. В</w:t>
      </w:r>
      <w:r w:rsidR="00D10994" w:rsidRPr="001E3B83">
        <w:rPr>
          <w:rFonts w:ascii="Times New Roman" w:hAnsi="Times New Roman" w:cs="Times New Roman"/>
          <w:sz w:val="28"/>
          <w:szCs w:val="28"/>
        </w:rPr>
        <w:t xml:space="preserve"> 2020-2021 учебном году </w:t>
      </w:r>
      <w:r w:rsidR="00AF04AD" w:rsidRPr="001E3B83">
        <w:rPr>
          <w:rFonts w:ascii="Times New Roman" w:hAnsi="Times New Roman" w:cs="Times New Roman"/>
          <w:sz w:val="28"/>
          <w:szCs w:val="28"/>
        </w:rPr>
        <w:t>количество приглашенных учащихся на республиканский этап</w:t>
      </w:r>
      <w:r w:rsidR="00AF04AD">
        <w:rPr>
          <w:rFonts w:ascii="Times New Roman" w:hAnsi="Times New Roman" w:cs="Times New Roman"/>
          <w:sz w:val="28"/>
          <w:szCs w:val="28"/>
        </w:rPr>
        <w:t xml:space="preserve"> составило</w:t>
      </w:r>
      <w:r w:rsidR="00D10994" w:rsidRPr="001E3B83">
        <w:rPr>
          <w:rFonts w:ascii="Times New Roman" w:hAnsi="Times New Roman" w:cs="Times New Roman"/>
          <w:sz w:val="28"/>
          <w:szCs w:val="28"/>
        </w:rPr>
        <w:t xml:space="preserve"> 67</w:t>
      </w:r>
      <w:r w:rsidR="00314090">
        <w:rPr>
          <w:rFonts w:ascii="Times New Roman" w:hAnsi="Times New Roman" w:cs="Times New Roman"/>
          <w:sz w:val="28"/>
          <w:szCs w:val="28"/>
        </w:rPr>
        <w:t>, явилось - 40</w:t>
      </w:r>
      <w:r w:rsidR="00D10994" w:rsidRPr="001E3B83">
        <w:rPr>
          <w:rFonts w:ascii="Times New Roman" w:hAnsi="Times New Roman" w:cs="Times New Roman"/>
          <w:sz w:val="28"/>
          <w:szCs w:val="28"/>
        </w:rPr>
        <w:t>.</w:t>
      </w:r>
      <w:r w:rsidRPr="001E3B83">
        <w:rPr>
          <w:rFonts w:ascii="Times New Roman" w:hAnsi="Times New Roman" w:cs="Times New Roman"/>
          <w:sz w:val="28"/>
          <w:szCs w:val="28"/>
        </w:rPr>
        <w:t xml:space="preserve"> </w:t>
      </w:r>
    </w:p>
    <w:p w14:paraId="5713A74C" w14:textId="37D09828" w:rsidR="00194071" w:rsidRDefault="00AD41C2" w:rsidP="00B16831">
      <w:pPr>
        <w:spacing w:after="0" w:line="240" w:lineRule="auto"/>
        <w:ind w:firstLine="567"/>
        <w:jc w:val="both"/>
        <w:rPr>
          <w:rFonts w:ascii="Times New Roman" w:hAnsi="Times New Roman" w:cs="Times New Roman"/>
          <w:sz w:val="28"/>
          <w:szCs w:val="28"/>
        </w:rPr>
      </w:pPr>
      <w:r w:rsidRPr="00AD41C2">
        <w:rPr>
          <w:rFonts w:ascii="Times New Roman" w:hAnsi="Times New Roman" w:cs="Times New Roman"/>
          <w:sz w:val="28"/>
          <w:szCs w:val="28"/>
        </w:rPr>
        <w:t xml:space="preserve">В 2021-2022 учебном году на республиканский этап ВсОШ количество приглашенных </w:t>
      </w:r>
      <w:r w:rsidR="00194071">
        <w:rPr>
          <w:rFonts w:ascii="Times New Roman" w:hAnsi="Times New Roman" w:cs="Times New Roman"/>
          <w:sz w:val="28"/>
          <w:szCs w:val="28"/>
        </w:rPr>
        <w:t>учащихся составило 37 учащихся.</w:t>
      </w:r>
    </w:p>
    <w:p w14:paraId="15B78B2F" w14:textId="03A30218" w:rsidR="00200BB4" w:rsidRPr="005C3C82" w:rsidRDefault="00200BB4" w:rsidP="00B16831">
      <w:pPr>
        <w:spacing w:line="240" w:lineRule="auto"/>
        <w:ind w:firstLine="567"/>
        <w:jc w:val="both"/>
        <w:rPr>
          <w:rFonts w:ascii="Times New Roman" w:hAnsi="Times New Roman" w:cs="Times New Roman"/>
          <w:b/>
          <w:sz w:val="28"/>
          <w:szCs w:val="28"/>
        </w:rPr>
      </w:pPr>
      <w:r w:rsidRPr="005C3C82">
        <w:rPr>
          <w:rFonts w:ascii="Times New Roman" w:hAnsi="Times New Roman" w:cs="Times New Roman"/>
          <w:b/>
          <w:sz w:val="28"/>
          <w:szCs w:val="28"/>
        </w:rPr>
        <w:lastRenderedPageBreak/>
        <w:t>Вот имена призеров.</w:t>
      </w:r>
      <w:r w:rsidR="00596CEB">
        <w:rPr>
          <w:rFonts w:ascii="Times New Roman" w:hAnsi="Times New Roman" w:cs="Times New Roman"/>
          <w:b/>
          <w:sz w:val="28"/>
          <w:szCs w:val="28"/>
        </w:rPr>
        <w:t xml:space="preserve"> СЛАЙД</w:t>
      </w:r>
    </w:p>
    <w:tbl>
      <w:tblPr>
        <w:tblW w:w="10372" w:type="dxa"/>
        <w:tblInd w:w="113" w:type="dxa"/>
        <w:tblLayout w:type="fixed"/>
        <w:tblLook w:val="04A0" w:firstRow="1" w:lastRow="0" w:firstColumn="1" w:lastColumn="0" w:noHBand="0" w:noVBand="1"/>
      </w:tblPr>
      <w:tblGrid>
        <w:gridCol w:w="576"/>
        <w:gridCol w:w="1404"/>
        <w:gridCol w:w="1134"/>
        <w:gridCol w:w="1417"/>
        <w:gridCol w:w="567"/>
        <w:gridCol w:w="2410"/>
        <w:gridCol w:w="1418"/>
        <w:gridCol w:w="756"/>
        <w:gridCol w:w="690"/>
      </w:tblGrid>
      <w:tr w:rsidR="00AD41C2" w14:paraId="5D54F152" w14:textId="77777777" w:rsidTr="00194071">
        <w:trPr>
          <w:trHeight w:val="824"/>
        </w:trPr>
        <w:tc>
          <w:tcPr>
            <w:tcW w:w="576" w:type="dxa"/>
            <w:tcBorders>
              <w:top w:val="single" w:sz="4" w:space="0" w:color="auto"/>
              <w:left w:val="single" w:sz="4" w:space="0" w:color="auto"/>
              <w:bottom w:val="single" w:sz="4" w:space="0" w:color="auto"/>
              <w:right w:val="single" w:sz="4" w:space="0" w:color="auto"/>
            </w:tcBorders>
            <w:shd w:val="clear" w:color="auto" w:fill="auto"/>
            <w:hideMark/>
          </w:tcPr>
          <w:p w14:paraId="36037549"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1</w:t>
            </w:r>
          </w:p>
        </w:tc>
        <w:tc>
          <w:tcPr>
            <w:tcW w:w="1404" w:type="dxa"/>
            <w:tcBorders>
              <w:top w:val="single" w:sz="4" w:space="0" w:color="auto"/>
              <w:left w:val="nil"/>
              <w:bottom w:val="single" w:sz="4" w:space="0" w:color="auto"/>
              <w:right w:val="single" w:sz="4" w:space="0" w:color="auto"/>
            </w:tcBorders>
            <w:shd w:val="clear" w:color="auto" w:fill="FFFFFF"/>
            <w:hideMark/>
          </w:tcPr>
          <w:p w14:paraId="3DB74331"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Раджабова</w:t>
            </w:r>
          </w:p>
        </w:tc>
        <w:tc>
          <w:tcPr>
            <w:tcW w:w="1134" w:type="dxa"/>
            <w:tcBorders>
              <w:top w:val="single" w:sz="4" w:space="0" w:color="auto"/>
              <w:left w:val="nil"/>
              <w:bottom w:val="single" w:sz="4" w:space="0" w:color="auto"/>
              <w:right w:val="single" w:sz="4" w:space="0" w:color="auto"/>
            </w:tcBorders>
            <w:shd w:val="clear" w:color="auto" w:fill="FFFFFF"/>
            <w:hideMark/>
          </w:tcPr>
          <w:p w14:paraId="3A998831"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Анжелика</w:t>
            </w:r>
          </w:p>
        </w:tc>
        <w:tc>
          <w:tcPr>
            <w:tcW w:w="1417" w:type="dxa"/>
            <w:tcBorders>
              <w:top w:val="single" w:sz="4" w:space="0" w:color="auto"/>
              <w:left w:val="nil"/>
              <w:bottom w:val="single" w:sz="4" w:space="0" w:color="auto"/>
              <w:right w:val="single" w:sz="4" w:space="0" w:color="auto"/>
            </w:tcBorders>
            <w:shd w:val="clear" w:color="auto" w:fill="FFFFFF"/>
            <w:hideMark/>
          </w:tcPr>
          <w:p w14:paraId="2F0A8E07"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Мухтаровна</w:t>
            </w:r>
          </w:p>
        </w:tc>
        <w:tc>
          <w:tcPr>
            <w:tcW w:w="567" w:type="dxa"/>
            <w:tcBorders>
              <w:top w:val="single" w:sz="4" w:space="0" w:color="auto"/>
              <w:left w:val="nil"/>
              <w:bottom w:val="single" w:sz="4" w:space="0" w:color="auto"/>
              <w:right w:val="single" w:sz="4" w:space="0" w:color="auto"/>
            </w:tcBorders>
            <w:shd w:val="clear" w:color="auto" w:fill="FFFFFF"/>
            <w:hideMark/>
          </w:tcPr>
          <w:p w14:paraId="42F76E4C"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8</w:t>
            </w:r>
          </w:p>
        </w:tc>
        <w:tc>
          <w:tcPr>
            <w:tcW w:w="2410" w:type="dxa"/>
            <w:tcBorders>
              <w:top w:val="single" w:sz="4" w:space="0" w:color="auto"/>
              <w:left w:val="nil"/>
              <w:bottom w:val="single" w:sz="4" w:space="0" w:color="auto"/>
              <w:right w:val="single" w:sz="4" w:space="0" w:color="auto"/>
            </w:tcBorders>
            <w:shd w:val="clear" w:color="auto" w:fill="FFFFFF"/>
            <w:hideMark/>
          </w:tcPr>
          <w:p w14:paraId="294F2597"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МКОУ «Миглакасимахинская СОШ»</w:t>
            </w:r>
          </w:p>
        </w:tc>
        <w:tc>
          <w:tcPr>
            <w:tcW w:w="1418" w:type="dxa"/>
            <w:tcBorders>
              <w:top w:val="single" w:sz="4" w:space="0" w:color="auto"/>
              <w:left w:val="nil"/>
              <w:bottom w:val="single" w:sz="4" w:space="0" w:color="auto"/>
              <w:right w:val="single" w:sz="4" w:space="0" w:color="auto"/>
            </w:tcBorders>
            <w:shd w:val="clear" w:color="auto" w:fill="FFFFFF"/>
            <w:hideMark/>
          </w:tcPr>
          <w:p w14:paraId="5C61CC60"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астрономия</w:t>
            </w:r>
          </w:p>
        </w:tc>
        <w:tc>
          <w:tcPr>
            <w:tcW w:w="756" w:type="dxa"/>
            <w:tcBorders>
              <w:top w:val="single" w:sz="4" w:space="0" w:color="auto"/>
              <w:left w:val="nil"/>
              <w:bottom w:val="single" w:sz="4" w:space="0" w:color="auto"/>
              <w:right w:val="single" w:sz="4" w:space="0" w:color="auto"/>
            </w:tcBorders>
            <w:shd w:val="clear" w:color="auto" w:fill="FFFFFF"/>
            <w:hideMark/>
          </w:tcPr>
          <w:p w14:paraId="2EEA5365"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4</w:t>
            </w:r>
          </w:p>
        </w:tc>
        <w:tc>
          <w:tcPr>
            <w:tcW w:w="690" w:type="dxa"/>
            <w:tcBorders>
              <w:top w:val="single" w:sz="4" w:space="0" w:color="auto"/>
              <w:left w:val="nil"/>
              <w:bottom w:val="single" w:sz="4" w:space="0" w:color="auto"/>
              <w:right w:val="single" w:sz="4" w:space="0" w:color="auto"/>
            </w:tcBorders>
            <w:shd w:val="clear" w:color="auto" w:fill="FFFFFF"/>
            <w:hideMark/>
          </w:tcPr>
          <w:p w14:paraId="6E8E1F55"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призер</w:t>
            </w:r>
          </w:p>
        </w:tc>
      </w:tr>
      <w:tr w:rsidR="00AD41C2" w14:paraId="4DA887D3" w14:textId="77777777" w:rsidTr="00194071">
        <w:trPr>
          <w:trHeight w:val="809"/>
        </w:trPr>
        <w:tc>
          <w:tcPr>
            <w:tcW w:w="576" w:type="dxa"/>
            <w:tcBorders>
              <w:top w:val="nil"/>
              <w:left w:val="single" w:sz="4" w:space="0" w:color="auto"/>
              <w:bottom w:val="single" w:sz="4" w:space="0" w:color="auto"/>
              <w:right w:val="single" w:sz="4" w:space="0" w:color="auto"/>
            </w:tcBorders>
            <w:shd w:val="clear" w:color="auto" w:fill="auto"/>
            <w:hideMark/>
          </w:tcPr>
          <w:p w14:paraId="1EBAB0EE"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2</w:t>
            </w:r>
          </w:p>
        </w:tc>
        <w:tc>
          <w:tcPr>
            <w:tcW w:w="1404" w:type="dxa"/>
            <w:tcBorders>
              <w:top w:val="nil"/>
              <w:left w:val="nil"/>
              <w:bottom w:val="single" w:sz="4" w:space="0" w:color="auto"/>
              <w:right w:val="single" w:sz="4" w:space="0" w:color="auto"/>
            </w:tcBorders>
            <w:shd w:val="clear" w:color="auto" w:fill="FFFFFF"/>
            <w:hideMark/>
          </w:tcPr>
          <w:p w14:paraId="7B2261A4"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Магомедаминова</w:t>
            </w:r>
          </w:p>
        </w:tc>
        <w:tc>
          <w:tcPr>
            <w:tcW w:w="1134" w:type="dxa"/>
            <w:tcBorders>
              <w:top w:val="nil"/>
              <w:left w:val="nil"/>
              <w:bottom w:val="single" w:sz="4" w:space="0" w:color="auto"/>
              <w:right w:val="single" w:sz="4" w:space="0" w:color="auto"/>
            </w:tcBorders>
            <w:shd w:val="clear" w:color="auto" w:fill="FFFFFF"/>
            <w:hideMark/>
          </w:tcPr>
          <w:p w14:paraId="7108BFD8"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Заира</w:t>
            </w:r>
          </w:p>
        </w:tc>
        <w:tc>
          <w:tcPr>
            <w:tcW w:w="1417" w:type="dxa"/>
            <w:tcBorders>
              <w:top w:val="nil"/>
              <w:left w:val="nil"/>
              <w:bottom w:val="single" w:sz="4" w:space="0" w:color="auto"/>
              <w:right w:val="single" w:sz="4" w:space="0" w:color="auto"/>
            </w:tcBorders>
            <w:shd w:val="clear" w:color="auto" w:fill="FFFFFF"/>
            <w:hideMark/>
          </w:tcPr>
          <w:p w14:paraId="77B4B7A1"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Адилхановна</w:t>
            </w:r>
          </w:p>
        </w:tc>
        <w:tc>
          <w:tcPr>
            <w:tcW w:w="567" w:type="dxa"/>
            <w:tcBorders>
              <w:top w:val="nil"/>
              <w:left w:val="nil"/>
              <w:bottom w:val="single" w:sz="4" w:space="0" w:color="auto"/>
              <w:right w:val="single" w:sz="4" w:space="0" w:color="auto"/>
            </w:tcBorders>
            <w:shd w:val="clear" w:color="auto" w:fill="FFFFFF"/>
            <w:hideMark/>
          </w:tcPr>
          <w:p w14:paraId="6AF5868F"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11</w:t>
            </w:r>
          </w:p>
        </w:tc>
        <w:tc>
          <w:tcPr>
            <w:tcW w:w="2410" w:type="dxa"/>
            <w:tcBorders>
              <w:top w:val="nil"/>
              <w:left w:val="nil"/>
              <w:bottom w:val="single" w:sz="4" w:space="0" w:color="auto"/>
              <w:right w:val="single" w:sz="4" w:space="0" w:color="auto"/>
            </w:tcBorders>
            <w:shd w:val="clear" w:color="auto" w:fill="FFFFFF"/>
            <w:hideMark/>
          </w:tcPr>
          <w:p w14:paraId="68380B84"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МКОУ «Маммаульская СОШ»</w:t>
            </w:r>
          </w:p>
        </w:tc>
        <w:tc>
          <w:tcPr>
            <w:tcW w:w="1418" w:type="dxa"/>
            <w:tcBorders>
              <w:top w:val="nil"/>
              <w:left w:val="nil"/>
              <w:bottom w:val="single" w:sz="4" w:space="0" w:color="auto"/>
              <w:right w:val="single" w:sz="4" w:space="0" w:color="auto"/>
            </w:tcBorders>
            <w:shd w:val="clear" w:color="auto" w:fill="FFFFFF"/>
            <w:hideMark/>
          </w:tcPr>
          <w:p w14:paraId="491EB2A0"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Искусство (МХК)</w:t>
            </w:r>
          </w:p>
        </w:tc>
        <w:tc>
          <w:tcPr>
            <w:tcW w:w="756" w:type="dxa"/>
            <w:tcBorders>
              <w:top w:val="nil"/>
              <w:left w:val="nil"/>
              <w:bottom w:val="single" w:sz="4" w:space="0" w:color="auto"/>
              <w:right w:val="single" w:sz="4" w:space="0" w:color="auto"/>
            </w:tcBorders>
            <w:shd w:val="clear" w:color="auto" w:fill="FFFFFF"/>
            <w:hideMark/>
          </w:tcPr>
          <w:p w14:paraId="39B77EA4"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34,5</w:t>
            </w:r>
          </w:p>
        </w:tc>
        <w:tc>
          <w:tcPr>
            <w:tcW w:w="690" w:type="dxa"/>
            <w:tcBorders>
              <w:top w:val="nil"/>
              <w:left w:val="nil"/>
              <w:bottom w:val="single" w:sz="4" w:space="0" w:color="auto"/>
              <w:right w:val="single" w:sz="4" w:space="0" w:color="auto"/>
            </w:tcBorders>
            <w:shd w:val="clear" w:color="auto" w:fill="FFFFFF"/>
            <w:hideMark/>
          </w:tcPr>
          <w:p w14:paraId="4F821D3D"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призер</w:t>
            </w:r>
          </w:p>
        </w:tc>
      </w:tr>
      <w:tr w:rsidR="00AD41C2" w14:paraId="1D89DA17" w14:textId="77777777" w:rsidTr="00194071">
        <w:trPr>
          <w:trHeight w:val="706"/>
        </w:trPr>
        <w:tc>
          <w:tcPr>
            <w:tcW w:w="576" w:type="dxa"/>
            <w:tcBorders>
              <w:top w:val="nil"/>
              <w:left w:val="single" w:sz="4" w:space="0" w:color="auto"/>
              <w:bottom w:val="single" w:sz="4" w:space="0" w:color="auto"/>
              <w:right w:val="single" w:sz="4" w:space="0" w:color="auto"/>
            </w:tcBorders>
            <w:shd w:val="clear" w:color="auto" w:fill="auto"/>
            <w:hideMark/>
          </w:tcPr>
          <w:p w14:paraId="556F7B40"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3</w:t>
            </w:r>
          </w:p>
        </w:tc>
        <w:tc>
          <w:tcPr>
            <w:tcW w:w="1404" w:type="dxa"/>
            <w:tcBorders>
              <w:top w:val="nil"/>
              <w:left w:val="nil"/>
              <w:bottom w:val="single" w:sz="4" w:space="0" w:color="auto"/>
              <w:right w:val="single" w:sz="4" w:space="0" w:color="auto"/>
            </w:tcBorders>
            <w:shd w:val="clear" w:color="auto" w:fill="FFFFFF"/>
            <w:hideMark/>
          </w:tcPr>
          <w:p w14:paraId="30D818AC"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Исакова</w:t>
            </w:r>
          </w:p>
        </w:tc>
        <w:tc>
          <w:tcPr>
            <w:tcW w:w="1134" w:type="dxa"/>
            <w:tcBorders>
              <w:top w:val="nil"/>
              <w:left w:val="nil"/>
              <w:bottom w:val="single" w:sz="4" w:space="0" w:color="auto"/>
              <w:right w:val="single" w:sz="4" w:space="0" w:color="auto"/>
            </w:tcBorders>
            <w:shd w:val="clear" w:color="auto" w:fill="FFFFFF"/>
            <w:hideMark/>
          </w:tcPr>
          <w:p w14:paraId="6D3750D4"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Марина</w:t>
            </w:r>
          </w:p>
        </w:tc>
        <w:tc>
          <w:tcPr>
            <w:tcW w:w="1417" w:type="dxa"/>
            <w:tcBorders>
              <w:top w:val="nil"/>
              <w:left w:val="nil"/>
              <w:bottom w:val="single" w:sz="4" w:space="0" w:color="auto"/>
              <w:right w:val="single" w:sz="4" w:space="0" w:color="auto"/>
            </w:tcBorders>
            <w:shd w:val="clear" w:color="auto" w:fill="FFFFFF"/>
            <w:hideMark/>
          </w:tcPr>
          <w:p w14:paraId="7E24C6C1"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Магомед-Расуловна</w:t>
            </w:r>
          </w:p>
        </w:tc>
        <w:tc>
          <w:tcPr>
            <w:tcW w:w="567" w:type="dxa"/>
            <w:tcBorders>
              <w:top w:val="nil"/>
              <w:left w:val="nil"/>
              <w:bottom w:val="single" w:sz="4" w:space="0" w:color="auto"/>
              <w:right w:val="single" w:sz="4" w:space="0" w:color="auto"/>
            </w:tcBorders>
            <w:shd w:val="clear" w:color="auto" w:fill="FFFFFF"/>
            <w:hideMark/>
          </w:tcPr>
          <w:p w14:paraId="63E9D020"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11</w:t>
            </w:r>
          </w:p>
        </w:tc>
        <w:tc>
          <w:tcPr>
            <w:tcW w:w="2410" w:type="dxa"/>
            <w:tcBorders>
              <w:top w:val="nil"/>
              <w:left w:val="nil"/>
              <w:bottom w:val="single" w:sz="4" w:space="0" w:color="auto"/>
              <w:right w:val="single" w:sz="4" w:space="0" w:color="auto"/>
            </w:tcBorders>
            <w:shd w:val="clear" w:color="auto" w:fill="FFFFFF"/>
            <w:hideMark/>
          </w:tcPr>
          <w:p w14:paraId="1BE238C3"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МКОУ «Сергокалинская СОШ №1»</w:t>
            </w:r>
          </w:p>
        </w:tc>
        <w:tc>
          <w:tcPr>
            <w:tcW w:w="1418" w:type="dxa"/>
            <w:tcBorders>
              <w:top w:val="nil"/>
              <w:left w:val="nil"/>
              <w:bottom w:val="single" w:sz="4" w:space="0" w:color="auto"/>
              <w:right w:val="single" w:sz="4" w:space="0" w:color="auto"/>
            </w:tcBorders>
            <w:shd w:val="clear" w:color="auto" w:fill="FFFFFF"/>
            <w:hideMark/>
          </w:tcPr>
          <w:p w14:paraId="50A86236"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литература</w:t>
            </w:r>
          </w:p>
        </w:tc>
        <w:tc>
          <w:tcPr>
            <w:tcW w:w="756" w:type="dxa"/>
            <w:tcBorders>
              <w:top w:val="nil"/>
              <w:left w:val="nil"/>
              <w:bottom w:val="single" w:sz="4" w:space="0" w:color="auto"/>
              <w:right w:val="single" w:sz="4" w:space="0" w:color="auto"/>
            </w:tcBorders>
            <w:shd w:val="clear" w:color="auto" w:fill="FFFFFF"/>
            <w:hideMark/>
          </w:tcPr>
          <w:p w14:paraId="66CC957F"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68</w:t>
            </w:r>
          </w:p>
        </w:tc>
        <w:tc>
          <w:tcPr>
            <w:tcW w:w="690" w:type="dxa"/>
            <w:tcBorders>
              <w:top w:val="nil"/>
              <w:left w:val="nil"/>
              <w:bottom w:val="single" w:sz="4" w:space="0" w:color="auto"/>
              <w:right w:val="single" w:sz="4" w:space="0" w:color="auto"/>
            </w:tcBorders>
            <w:shd w:val="clear" w:color="auto" w:fill="FFFFFF"/>
            <w:hideMark/>
          </w:tcPr>
          <w:p w14:paraId="519007D8"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призер</w:t>
            </w:r>
          </w:p>
        </w:tc>
      </w:tr>
      <w:tr w:rsidR="00AD41C2" w14:paraId="3B6A151B" w14:textId="77777777" w:rsidTr="00194071">
        <w:trPr>
          <w:trHeight w:val="777"/>
        </w:trPr>
        <w:tc>
          <w:tcPr>
            <w:tcW w:w="576" w:type="dxa"/>
            <w:tcBorders>
              <w:top w:val="nil"/>
              <w:left w:val="single" w:sz="4" w:space="0" w:color="auto"/>
              <w:bottom w:val="single" w:sz="4" w:space="0" w:color="auto"/>
              <w:right w:val="single" w:sz="4" w:space="0" w:color="auto"/>
            </w:tcBorders>
            <w:shd w:val="clear" w:color="auto" w:fill="auto"/>
            <w:hideMark/>
          </w:tcPr>
          <w:p w14:paraId="4C80580E"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4</w:t>
            </w:r>
          </w:p>
        </w:tc>
        <w:tc>
          <w:tcPr>
            <w:tcW w:w="1404" w:type="dxa"/>
            <w:tcBorders>
              <w:top w:val="nil"/>
              <w:left w:val="nil"/>
              <w:bottom w:val="single" w:sz="4" w:space="0" w:color="auto"/>
              <w:right w:val="single" w:sz="4" w:space="0" w:color="auto"/>
            </w:tcBorders>
            <w:shd w:val="clear" w:color="auto" w:fill="FFFFFF"/>
            <w:hideMark/>
          </w:tcPr>
          <w:p w14:paraId="72BEF7A9"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Запиров</w:t>
            </w:r>
          </w:p>
        </w:tc>
        <w:tc>
          <w:tcPr>
            <w:tcW w:w="1134" w:type="dxa"/>
            <w:tcBorders>
              <w:top w:val="nil"/>
              <w:left w:val="nil"/>
              <w:bottom w:val="single" w:sz="4" w:space="0" w:color="auto"/>
              <w:right w:val="single" w:sz="4" w:space="0" w:color="auto"/>
            </w:tcBorders>
            <w:shd w:val="clear" w:color="auto" w:fill="FFFFFF"/>
            <w:hideMark/>
          </w:tcPr>
          <w:p w14:paraId="233001C9"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Магомед</w:t>
            </w:r>
          </w:p>
        </w:tc>
        <w:tc>
          <w:tcPr>
            <w:tcW w:w="1417" w:type="dxa"/>
            <w:tcBorders>
              <w:top w:val="nil"/>
              <w:left w:val="nil"/>
              <w:bottom w:val="single" w:sz="4" w:space="0" w:color="auto"/>
              <w:right w:val="single" w:sz="4" w:space="0" w:color="auto"/>
            </w:tcBorders>
            <w:shd w:val="clear" w:color="auto" w:fill="FFFFFF"/>
            <w:hideMark/>
          </w:tcPr>
          <w:p w14:paraId="03C14B5F"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Магомедэминович</w:t>
            </w:r>
          </w:p>
        </w:tc>
        <w:tc>
          <w:tcPr>
            <w:tcW w:w="567" w:type="dxa"/>
            <w:tcBorders>
              <w:top w:val="nil"/>
              <w:left w:val="nil"/>
              <w:bottom w:val="single" w:sz="4" w:space="0" w:color="auto"/>
              <w:right w:val="single" w:sz="4" w:space="0" w:color="auto"/>
            </w:tcBorders>
            <w:shd w:val="clear" w:color="auto" w:fill="FFFFFF"/>
            <w:hideMark/>
          </w:tcPr>
          <w:p w14:paraId="29753CB3"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9</w:t>
            </w:r>
          </w:p>
        </w:tc>
        <w:tc>
          <w:tcPr>
            <w:tcW w:w="2410" w:type="dxa"/>
            <w:tcBorders>
              <w:top w:val="nil"/>
              <w:left w:val="nil"/>
              <w:bottom w:val="single" w:sz="4" w:space="0" w:color="auto"/>
              <w:right w:val="single" w:sz="4" w:space="0" w:color="auto"/>
            </w:tcBorders>
            <w:shd w:val="clear" w:color="auto" w:fill="FFFFFF"/>
            <w:hideMark/>
          </w:tcPr>
          <w:p w14:paraId="11A679EB"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МКОУ «Мюрегинская СОШ »</w:t>
            </w:r>
          </w:p>
        </w:tc>
        <w:tc>
          <w:tcPr>
            <w:tcW w:w="1418" w:type="dxa"/>
            <w:tcBorders>
              <w:top w:val="nil"/>
              <w:left w:val="nil"/>
              <w:bottom w:val="single" w:sz="4" w:space="0" w:color="auto"/>
              <w:right w:val="single" w:sz="4" w:space="0" w:color="auto"/>
            </w:tcBorders>
            <w:shd w:val="clear" w:color="auto" w:fill="FFFFFF"/>
            <w:hideMark/>
          </w:tcPr>
          <w:p w14:paraId="3A9FEC83"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ОБЖ</w:t>
            </w:r>
          </w:p>
        </w:tc>
        <w:tc>
          <w:tcPr>
            <w:tcW w:w="756" w:type="dxa"/>
            <w:tcBorders>
              <w:top w:val="nil"/>
              <w:left w:val="nil"/>
              <w:bottom w:val="single" w:sz="4" w:space="0" w:color="auto"/>
              <w:right w:val="single" w:sz="4" w:space="0" w:color="auto"/>
            </w:tcBorders>
            <w:shd w:val="clear" w:color="auto" w:fill="FFFFFF"/>
            <w:hideMark/>
          </w:tcPr>
          <w:p w14:paraId="244123A6"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51,25</w:t>
            </w:r>
          </w:p>
        </w:tc>
        <w:tc>
          <w:tcPr>
            <w:tcW w:w="690" w:type="dxa"/>
            <w:tcBorders>
              <w:top w:val="nil"/>
              <w:left w:val="nil"/>
              <w:bottom w:val="single" w:sz="4" w:space="0" w:color="auto"/>
              <w:right w:val="single" w:sz="4" w:space="0" w:color="auto"/>
            </w:tcBorders>
            <w:shd w:val="clear" w:color="auto" w:fill="FFFFFF"/>
            <w:hideMark/>
          </w:tcPr>
          <w:p w14:paraId="72016AC6"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призер</w:t>
            </w:r>
          </w:p>
        </w:tc>
      </w:tr>
      <w:tr w:rsidR="00AD41C2" w14:paraId="397AA181" w14:textId="77777777" w:rsidTr="00194071">
        <w:trPr>
          <w:trHeight w:val="803"/>
        </w:trPr>
        <w:tc>
          <w:tcPr>
            <w:tcW w:w="576" w:type="dxa"/>
            <w:tcBorders>
              <w:top w:val="nil"/>
              <w:left w:val="single" w:sz="4" w:space="0" w:color="auto"/>
              <w:bottom w:val="single" w:sz="4" w:space="0" w:color="auto"/>
              <w:right w:val="single" w:sz="4" w:space="0" w:color="auto"/>
            </w:tcBorders>
            <w:shd w:val="clear" w:color="auto" w:fill="auto"/>
            <w:hideMark/>
          </w:tcPr>
          <w:p w14:paraId="6FB88B4A"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5</w:t>
            </w:r>
          </w:p>
        </w:tc>
        <w:tc>
          <w:tcPr>
            <w:tcW w:w="1404" w:type="dxa"/>
            <w:tcBorders>
              <w:top w:val="nil"/>
              <w:left w:val="nil"/>
              <w:bottom w:val="single" w:sz="4" w:space="0" w:color="auto"/>
              <w:right w:val="single" w:sz="4" w:space="0" w:color="auto"/>
            </w:tcBorders>
            <w:shd w:val="clear" w:color="auto" w:fill="FFFFFF"/>
            <w:hideMark/>
          </w:tcPr>
          <w:p w14:paraId="15C497F6"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Магомедаминова</w:t>
            </w:r>
          </w:p>
        </w:tc>
        <w:tc>
          <w:tcPr>
            <w:tcW w:w="1134" w:type="dxa"/>
            <w:tcBorders>
              <w:top w:val="nil"/>
              <w:left w:val="nil"/>
              <w:bottom w:val="single" w:sz="4" w:space="0" w:color="auto"/>
              <w:right w:val="single" w:sz="4" w:space="0" w:color="auto"/>
            </w:tcBorders>
            <w:shd w:val="clear" w:color="auto" w:fill="FFFFFF"/>
            <w:hideMark/>
          </w:tcPr>
          <w:p w14:paraId="3206786F"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Заира</w:t>
            </w:r>
          </w:p>
        </w:tc>
        <w:tc>
          <w:tcPr>
            <w:tcW w:w="1417" w:type="dxa"/>
            <w:tcBorders>
              <w:top w:val="nil"/>
              <w:left w:val="nil"/>
              <w:bottom w:val="single" w:sz="4" w:space="0" w:color="auto"/>
              <w:right w:val="single" w:sz="4" w:space="0" w:color="auto"/>
            </w:tcBorders>
            <w:shd w:val="clear" w:color="auto" w:fill="FFFFFF"/>
            <w:hideMark/>
          </w:tcPr>
          <w:p w14:paraId="3D46F96A"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Адилхановна</w:t>
            </w:r>
          </w:p>
        </w:tc>
        <w:tc>
          <w:tcPr>
            <w:tcW w:w="567" w:type="dxa"/>
            <w:tcBorders>
              <w:top w:val="nil"/>
              <w:left w:val="nil"/>
              <w:bottom w:val="single" w:sz="4" w:space="0" w:color="auto"/>
              <w:right w:val="single" w:sz="4" w:space="0" w:color="auto"/>
            </w:tcBorders>
            <w:shd w:val="clear" w:color="auto" w:fill="FFFFFF"/>
            <w:hideMark/>
          </w:tcPr>
          <w:p w14:paraId="66DB2F19"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11</w:t>
            </w:r>
          </w:p>
        </w:tc>
        <w:tc>
          <w:tcPr>
            <w:tcW w:w="2410" w:type="dxa"/>
            <w:tcBorders>
              <w:top w:val="nil"/>
              <w:left w:val="nil"/>
              <w:bottom w:val="single" w:sz="4" w:space="0" w:color="auto"/>
              <w:right w:val="single" w:sz="4" w:space="0" w:color="auto"/>
            </w:tcBorders>
            <w:shd w:val="clear" w:color="auto" w:fill="FFFFFF"/>
            <w:hideMark/>
          </w:tcPr>
          <w:p w14:paraId="01AAB8E3"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МКОУ "Маммаульская СОШ "</w:t>
            </w:r>
          </w:p>
        </w:tc>
        <w:tc>
          <w:tcPr>
            <w:tcW w:w="1418" w:type="dxa"/>
            <w:tcBorders>
              <w:top w:val="nil"/>
              <w:left w:val="nil"/>
              <w:bottom w:val="single" w:sz="4" w:space="0" w:color="auto"/>
              <w:right w:val="single" w:sz="4" w:space="0" w:color="auto"/>
            </w:tcBorders>
            <w:shd w:val="clear" w:color="auto" w:fill="FFFFFF"/>
            <w:hideMark/>
          </w:tcPr>
          <w:p w14:paraId="0D839809"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Технология (КД и ДПИ)</w:t>
            </w:r>
          </w:p>
        </w:tc>
        <w:tc>
          <w:tcPr>
            <w:tcW w:w="756" w:type="dxa"/>
            <w:tcBorders>
              <w:top w:val="nil"/>
              <w:left w:val="nil"/>
              <w:bottom w:val="single" w:sz="4" w:space="0" w:color="auto"/>
              <w:right w:val="single" w:sz="4" w:space="0" w:color="auto"/>
            </w:tcBorders>
            <w:shd w:val="clear" w:color="auto" w:fill="FFFFFF"/>
            <w:hideMark/>
          </w:tcPr>
          <w:p w14:paraId="0C6C5443" w14:textId="77777777" w:rsidR="00AD41C2" w:rsidRPr="00AD41C2" w:rsidRDefault="00AD41C2" w:rsidP="00B16831">
            <w:pPr>
              <w:spacing w:line="240" w:lineRule="auto"/>
              <w:jc w:val="center"/>
              <w:rPr>
                <w:rFonts w:ascii="Times New Roman" w:hAnsi="Times New Roman" w:cs="Times New Roman"/>
                <w:color w:val="000000"/>
                <w:sz w:val="24"/>
                <w:szCs w:val="24"/>
              </w:rPr>
            </w:pPr>
            <w:r w:rsidRPr="00AD41C2">
              <w:rPr>
                <w:rFonts w:ascii="Times New Roman" w:hAnsi="Times New Roman" w:cs="Times New Roman"/>
                <w:color w:val="000000"/>
                <w:sz w:val="24"/>
                <w:szCs w:val="24"/>
              </w:rPr>
              <w:t>52,5</w:t>
            </w:r>
          </w:p>
        </w:tc>
        <w:tc>
          <w:tcPr>
            <w:tcW w:w="690" w:type="dxa"/>
            <w:tcBorders>
              <w:top w:val="nil"/>
              <w:left w:val="nil"/>
              <w:bottom w:val="single" w:sz="4" w:space="0" w:color="auto"/>
              <w:right w:val="single" w:sz="4" w:space="0" w:color="auto"/>
            </w:tcBorders>
            <w:shd w:val="clear" w:color="auto" w:fill="FFFFFF"/>
            <w:hideMark/>
          </w:tcPr>
          <w:p w14:paraId="32E9414B" w14:textId="77777777" w:rsidR="00AD41C2" w:rsidRPr="00AD41C2" w:rsidRDefault="00AD41C2" w:rsidP="00B16831">
            <w:pPr>
              <w:spacing w:line="240" w:lineRule="auto"/>
              <w:rPr>
                <w:rFonts w:ascii="Times New Roman" w:hAnsi="Times New Roman" w:cs="Times New Roman"/>
                <w:color w:val="000000"/>
                <w:sz w:val="24"/>
                <w:szCs w:val="24"/>
              </w:rPr>
            </w:pPr>
            <w:r w:rsidRPr="00AD41C2">
              <w:rPr>
                <w:rFonts w:ascii="Times New Roman" w:hAnsi="Times New Roman" w:cs="Times New Roman"/>
                <w:color w:val="000000"/>
                <w:sz w:val="24"/>
                <w:szCs w:val="24"/>
              </w:rPr>
              <w:t>Призер</w:t>
            </w:r>
          </w:p>
        </w:tc>
      </w:tr>
    </w:tbl>
    <w:p w14:paraId="28EBF5BE" w14:textId="7F3F3716" w:rsidR="00AD41C2" w:rsidRDefault="00AD41C2" w:rsidP="00B16831">
      <w:pPr>
        <w:spacing w:line="240" w:lineRule="auto"/>
        <w:ind w:firstLine="567"/>
        <w:jc w:val="both"/>
        <w:rPr>
          <w:rFonts w:ascii="Times New Roman" w:hAnsi="Times New Roman" w:cs="Times New Roman"/>
          <w:sz w:val="28"/>
          <w:szCs w:val="28"/>
        </w:rPr>
      </w:pPr>
    </w:p>
    <w:p w14:paraId="38810C80" w14:textId="20D5651E" w:rsidR="00952E50" w:rsidRPr="00952E50" w:rsidRDefault="00952E50" w:rsidP="00B16831">
      <w:pPr>
        <w:spacing w:line="240" w:lineRule="auto"/>
        <w:jc w:val="center"/>
        <w:rPr>
          <w:rFonts w:ascii="Times New Roman" w:eastAsia="Calibri" w:hAnsi="Times New Roman" w:cs="Times New Roman"/>
          <w:b/>
          <w:bCs/>
          <w:sz w:val="28"/>
          <w:szCs w:val="28"/>
        </w:rPr>
      </w:pPr>
      <w:r w:rsidRPr="00952E50">
        <w:rPr>
          <w:rFonts w:ascii="Times New Roman" w:eastAsia="Calibri" w:hAnsi="Times New Roman" w:cs="Times New Roman"/>
          <w:b/>
          <w:bCs/>
          <w:sz w:val="28"/>
          <w:szCs w:val="28"/>
        </w:rPr>
        <w:t>Национально-региональный компонент</w:t>
      </w:r>
    </w:p>
    <w:tbl>
      <w:tblPr>
        <w:tblStyle w:val="a6"/>
        <w:tblW w:w="10348" w:type="dxa"/>
        <w:tblInd w:w="137" w:type="dxa"/>
        <w:tblLayout w:type="fixed"/>
        <w:tblLook w:val="04A0" w:firstRow="1" w:lastRow="0" w:firstColumn="1" w:lastColumn="0" w:noHBand="0" w:noVBand="1"/>
      </w:tblPr>
      <w:tblGrid>
        <w:gridCol w:w="425"/>
        <w:gridCol w:w="2269"/>
        <w:gridCol w:w="2364"/>
        <w:gridCol w:w="932"/>
        <w:gridCol w:w="1602"/>
        <w:gridCol w:w="1056"/>
        <w:gridCol w:w="1700"/>
      </w:tblGrid>
      <w:tr w:rsidR="00E836F2" w14:paraId="7266632A" w14:textId="77777777" w:rsidTr="00194071">
        <w:tc>
          <w:tcPr>
            <w:tcW w:w="425" w:type="dxa"/>
          </w:tcPr>
          <w:p w14:paraId="3473F6A8" w14:textId="3613AB9D" w:rsidR="003A13E8" w:rsidRDefault="003A13E8"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w:t>
            </w:r>
          </w:p>
        </w:tc>
        <w:tc>
          <w:tcPr>
            <w:tcW w:w="2269" w:type="dxa"/>
          </w:tcPr>
          <w:p w14:paraId="5FCA6D30" w14:textId="5E20B6B9" w:rsidR="003A13E8" w:rsidRDefault="003A13E8"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ФИО</w:t>
            </w:r>
          </w:p>
        </w:tc>
        <w:tc>
          <w:tcPr>
            <w:tcW w:w="2364" w:type="dxa"/>
          </w:tcPr>
          <w:p w14:paraId="73CBA253" w14:textId="00B2ADCD" w:rsidR="003A13E8" w:rsidRDefault="00F7424E"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ОО</w:t>
            </w:r>
          </w:p>
        </w:tc>
        <w:tc>
          <w:tcPr>
            <w:tcW w:w="932" w:type="dxa"/>
          </w:tcPr>
          <w:p w14:paraId="661F4CD3" w14:textId="0E73C742" w:rsidR="003A13E8" w:rsidRDefault="003A13E8"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Класс</w:t>
            </w:r>
          </w:p>
        </w:tc>
        <w:tc>
          <w:tcPr>
            <w:tcW w:w="1602" w:type="dxa"/>
          </w:tcPr>
          <w:p w14:paraId="59D33276" w14:textId="042D76AE" w:rsidR="003A13E8" w:rsidRDefault="003A13E8"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Предмет</w:t>
            </w:r>
          </w:p>
        </w:tc>
        <w:tc>
          <w:tcPr>
            <w:tcW w:w="1056" w:type="dxa"/>
          </w:tcPr>
          <w:p w14:paraId="1643C3B8" w14:textId="3BFE9AD6" w:rsidR="003A13E8" w:rsidRDefault="003A13E8" w:rsidP="00B16831">
            <w:pPr>
              <w:jc w:val="cente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Место</w:t>
            </w:r>
          </w:p>
        </w:tc>
        <w:tc>
          <w:tcPr>
            <w:tcW w:w="1700" w:type="dxa"/>
          </w:tcPr>
          <w:p w14:paraId="40B81E12" w14:textId="7078DB20" w:rsidR="003A13E8" w:rsidRDefault="003A13E8"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Учитель</w:t>
            </w:r>
          </w:p>
        </w:tc>
      </w:tr>
      <w:tr w:rsidR="00E836F2" w14:paraId="7D20F27E" w14:textId="77777777" w:rsidTr="00194071">
        <w:tc>
          <w:tcPr>
            <w:tcW w:w="425" w:type="dxa"/>
          </w:tcPr>
          <w:p w14:paraId="5CF73F29" w14:textId="478829FE" w:rsidR="003A13E8" w:rsidRDefault="003A13E8"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1</w:t>
            </w:r>
          </w:p>
        </w:tc>
        <w:tc>
          <w:tcPr>
            <w:tcW w:w="2269" w:type="dxa"/>
          </w:tcPr>
          <w:p w14:paraId="143F004F" w14:textId="1C6CD854" w:rsidR="003A13E8" w:rsidRDefault="00DF3155" w:rsidP="00B16831">
            <w:pPr>
              <w:rPr>
                <w:rFonts w:ascii="Times New Roman" w:eastAsia="Times New Roman" w:hAnsi="Times New Roman"/>
                <w:b/>
                <w:bCs/>
                <w:color w:val="000000" w:themeColor="text1"/>
                <w:sz w:val="28"/>
                <w:szCs w:val="28"/>
                <w:lang w:eastAsia="ru-RU"/>
              </w:rPr>
            </w:pPr>
            <w:r>
              <w:rPr>
                <w:rFonts w:ascii="Times New Roman" w:hAnsi="Times New Roman"/>
                <w:sz w:val="28"/>
                <w:szCs w:val="28"/>
              </w:rPr>
              <w:t>Мустапаева Салимат Магомедрасуловна</w:t>
            </w:r>
          </w:p>
        </w:tc>
        <w:tc>
          <w:tcPr>
            <w:tcW w:w="2364" w:type="dxa"/>
          </w:tcPr>
          <w:p w14:paraId="4FFB8634" w14:textId="2448C224" w:rsidR="003A13E8" w:rsidRDefault="003A13E8" w:rsidP="00B16831">
            <w:pP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Cs/>
                <w:color w:val="000000" w:themeColor="text1"/>
                <w:sz w:val="28"/>
                <w:szCs w:val="28"/>
                <w:lang w:eastAsia="ru-RU"/>
              </w:rPr>
              <w:t>МКОУ «Сергокалинская СОШ</w:t>
            </w:r>
            <w:r>
              <w:rPr>
                <w:rFonts w:ascii="Times New Roman" w:eastAsia="Times New Roman" w:hAnsi="Times New Roman"/>
                <w:bCs/>
                <w:color w:val="000000" w:themeColor="text1"/>
                <w:sz w:val="28"/>
                <w:szCs w:val="28"/>
                <w:lang w:eastAsia="ru-RU"/>
              </w:rPr>
              <w:t xml:space="preserve"> </w:t>
            </w:r>
            <w:r w:rsidRPr="00062D0C">
              <w:rPr>
                <w:rFonts w:ascii="Times New Roman" w:eastAsia="Times New Roman" w:hAnsi="Times New Roman"/>
                <w:bCs/>
                <w:color w:val="000000" w:themeColor="text1"/>
                <w:sz w:val="28"/>
                <w:szCs w:val="28"/>
                <w:lang w:eastAsia="ru-RU"/>
              </w:rPr>
              <w:t>№1»</w:t>
            </w:r>
          </w:p>
        </w:tc>
        <w:tc>
          <w:tcPr>
            <w:tcW w:w="932" w:type="dxa"/>
          </w:tcPr>
          <w:p w14:paraId="7F5858DF" w14:textId="1A60F8DD"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10</w:t>
            </w:r>
          </w:p>
        </w:tc>
        <w:tc>
          <w:tcPr>
            <w:tcW w:w="1602" w:type="dxa"/>
          </w:tcPr>
          <w:p w14:paraId="7B5656FF" w14:textId="69CA7FFA"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Родной язык</w:t>
            </w:r>
          </w:p>
        </w:tc>
        <w:tc>
          <w:tcPr>
            <w:tcW w:w="1056" w:type="dxa"/>
          </w:tcPr>
          <w:p w14:paraId="3A547BBC" w14:textId="3186C6E1" w:rsidR="003A13E8" w:rsidRDefault="003A13E8" w:rsidP="00B16831">
            <w:pPr>
              <w:jc w:val="cente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
                <w:bCs/>
                <w:color w:val="000000" w:themeColor="text1"/>
                <w:sz w:val="28"/>
                <w:szCs w:val="28"/>
                <w:lang w:val="en-US" w:eastAsia="ru-RU"/>
              </w:rPr>
              <w:t>III</w:t>
            </w:r>
          </w:p>
        </w:tc>
        <w:tc>
          <w:tcPr>
            <w:tcW w:w="1700" w:type="dxa"/>
          </w:tcPr>
          <w:p w14:paraId="561BA1F4" w14:textId="68BA9F2A" w:rsidR="003A13E8" w:rsidRDefault="003A13E8" w:rsidP="00B16831">
            <w:pP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Cs/>
                <w:color w:val="000000" w:themeColor="text1"/>
                <w:sz w:val="28"/>
                <w:szCs w:val="28"/>
                <w:lang w:eastAsia="ru-RU"/>
              </w:rPr>
              <w:t>Магомедова П.Г.</w:t>
            </w:r>
          </w:p>
        </w:tc>
      </w:tr>
      <w:tr w:rsidR="00E836F2" w14:paraId="70EB61E1" w14:textId="77777777" w:rsidTr="00194071">
        <w:tc>
          <w:tcPr>
            <w:tcW w:w="425" w:type="dxa"/>
          </w:tcPr>
          <w:p w14:paraId="7403B857" w14:textId="4DBFDDDF" w:rsidR="003A13E8" w:rsidRPr="00DF3155" w:rsidRDefault="003A13E8" w:rsidP="00B16831">
            <w:pPr>
              <w:rPr>
                <w:rFonts w:ascii="Times New Roman" w:eastAsia="Times New Roman" w:hAnsi="Times New Roman"/>
                <w:bCs/>
                <w:color w:val="000000" w:themeColor="text1"/>
                <w:sz w:val="28"/>
                <w:szCs w:val="28"/>
                <w:lang w:eastAsia="ru-RU"/>
              </w:rPr>
            </w:pPr>
            <w:r w:rsidRPr="00DF3155">
              <w:rPr>
                <w:rFonts w:ascii="Times New Roman" w:eastAsia="Times New Roman" w:hAnsi="Times New Roman"/>
                <w:bCs/>
                <w:color w:val="000000" w:themeColor="text1"/>
                <w:sz w:val="28"/>
                <w:szCs w:val="28"/>
                <w:lang w:eastAsia="ru-RU"/>
              </w:rPr>
              <w:t>2</w:t>
            </w:r>
          </w:p>
        </w:tc>
        <w:tc>
          <w:tcPr>
            <w:tcW w:w="2269" w:type="dxa"/>
          </w:tcPr>
          <w:p w14:paraId="4DC3E973" w14:textId="52E0FC87" w:rsidR="003A13E8" w:rsidRPr="00DF3155" w:rsidRDefault="00DF3155" w:rsidP="00B16831">
            <w:pPr>
              <w:rPr>
                <w:rFonts w:ascii="Times New Roman" w:eastAsia="Times New Roman" w:hAnsi="Times New Roman"/>
                <w:bCs/>
                <w:color w:val="000000" w:themeColor="text1"/>
                <w:sz w:val="28"/>
                <w:szCs w:val="28"/>
                <w:lang w:eastAsia="ru-RU"/>
              </w:rPr>
            </w:pPr>
            <w:r w:rsidRPr="00DF3155">
              <w:rPr>
                <w:rFonts w:ascii="Times New Roman" w:eastAsia="Times New Roman" w:hAnsi="Times New Roman"/>
                <w:bCs/>
                <w:color w:val="000000" w:themeColor="text1"/>
                <w:sz w:val="28"/>
                <w:szCs w:val="28"/>
                <w:lang w:eastAsia="ru-RU"/>
              </w:rPr>
              <w:t>Уцумиева Камилла Рашидовна</w:t>
            </w:r>
          </w:p>
        </w:tc>
        <w:tc>
          <w:tcPr>
            <w:tcW w:w="2364" w:type="dxa"/>
          </w:tcPr>
          <w:p w14:paraId="6FDFC6C1" w14:textId="1C44A109" w:rsidR="003A13E8" w:rsidRDefault="00DF3155" w:rsidP="00B16831">
            <w:pPr>
              <w:rPr>
                <w:rFonts w:ascii="Times New Roman" w:eastAsia="Times New Roman" w:hAnsi="Times New Roman"/>
                <w:b/>
                <w:bCs/>
                <w:color w:val="000000" w:themeColor="text1"/>
                <w:sz w:val="28"/>
                <w:szCs w:val="28"/>
                <w:lang w:eastAsia="ru-RU"/>
              </w:rPr>
            </w:pPr>
            <w:r w:rsidRPr="001C2B18">
              <w:rPr>
                <w:rFonts w:ascii="Times New Roman" w:hAnsi="Times New Roman"/>
                <w:sz w:val="28"/>
                <w:szCs w:val="28"/>
              </w:rPr>
              <w:t>МКОУ «Аймаумахинская СОШ»</w:t>
            </w:r>
          </w:p>
        </w:tc>
        <w:tc>
          <w:tcPr>
            <w:tcW w:w="932" w:type="dxa"/>
          </w:tcPr>
          <w:p w14:paraId="76D8BC1E" w14:textId="01A88C1B" w:rsidR="003A13E8" w:rsidRPr="001E3B83" w:rsidRDefault="00DF3155" w:rsidP="00B16831">
            <w:pPr>
              <w:rPr>
                <w:rFonts w:ascii="Times New Roman" w:eastAsia="Times New Roman" w:hAnsi="Times New Roman"/>
                <w:bCs/>
                <w:color w:val="000000" w:themeColor="text1"/>
                <w:sz w:val="28"/>
                <w:szCs w:val="28"/>
                <w:lang w:eastAsia="ru-RU"/>
              </w:rPr>
            </w:pPr>
            <w:r>
              <w:rPr>
                <w:rFonts w:ascii="Times New Roman" w:eastAsia="Times New Roman" w:hAnsi="Times New Roman"/>
                <w:bCs/>
                <w:color w:val="000000" w:themeColor="text1"/>
                <w:sz w:val="28"/>
                <w:szCs w:val="28"/>
                <w:lang w:eastAsia="ru-RU"/>
              </w:rPr>
              <w:t>9</w:t>
            </w:r>
          </w:p>
        </w:tc>
        <w:tc>
          <w:tcPr>
            <w:tcW w:w="1602" w:type="dxa"/>
          </w:tcPr>
          <w:p w14:paraId="73B5BB37" w14:textId="189C7DB4"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Родной язык</w:t>
            </w:r>
          </w:p>
        </w:tc>
        <w:tc>
          <w:tcPr>
            <w:tcW w:w="1056" w:type="dxa"/>
          </w:tcPr>
          <w:p w14:paraId="1DDC119D" w14:textId="1A8875FD" w:rsidR="003A13E8" w:rsidRDefault="003A13E8" w:rsidP="00B16831">
            <w:pPr>
              <w:jc w:val="cente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
                <w:bCs/>
                <w:color w:val="000000" w:themeColor="text1"/>
                <w:sz w:val="28"/>
                <w:szCs w:val="28"/>
                <w:lang w:val="en-US" w:eastAsia="ru-RU"/>
              </w:rPr>
              <w:t>II</w:t>
            </w:r>
          </w:p>
        </w:tc>
        <w:tc>
          <w:tcPr>
            <w:tcW w:w="1700" w:type="dxa"/>
          </w:tcPr>
          <w:p w14:paraId="1E9C656A" w14:textId="2470E1BF" w:rsidR="003A13E8" w:rsidRPr="00DF3155" w:rsidRDefault="00DF3155"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Cs/>
                <w:color w:val="000000" w:themeColor="text1"/>
                <w:sz w:val="28"/>
                <w:szCs w:val="28"/>
                <w:lang w:eastAsia="ru-RU"/>
              </w:rPr>
              <w:t>Халимбекова З.</w:t>
            </w:r>
          </w:p>
        </w:tc>
      </w:tr>
      <w:tr w:rsidR="00E836F2" w14:paraId="4CE0EA5B" w14:textId="77777777" w:rsidTr="00194071">
        <w:tc>
          <w:tcPr>
            <w:tcW w:w="425" w:type="dxa"/>
          </w:tcPr>
          <w:p w14:paraId="1116F4CB" w14:textId="6A6F1911" w:rsidR="003A13E8" w:rsidRDefault="00ED7B09"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3</w:t>
            </w:r>
          </w:p>
        </w:tc>
        <w:tc>
          <w:tcPr>
            <w:tcW w:w="2269" w:type="dxa"/>
          </w:tcPr>
          <w:p w14:paraId="38B9D38F" w14:textId="6AE6FD58" w:rsidR="003A13E8" w:rsidRDefault="00DF3155" w:rsidP="00B16831">
            <w:pPr>
              <w:rPr>
                <w:rFonts w:ascii="Times New Roman" w:eastAsia="Times New Roman" w:hAnsi="Times New Roman"/>
                <w:b/>
                <w:bCs/>
                <w:color w:val="000000" w:themeColor="text1"/>
                <w:sz w:val="28"/>
                <w:szCs w:val="28"/>
                <w:lang w:eastAsia="ru-RU"/>
              </w:rPr>
            </w:pPr>
            <w:r w:rsidRPr="00B22EE0">
              <w:rPr>
                <w:rFonts w:ascii="Times New Roman" w:hAnsi="Times New Roman"/>
                <w:sz w:val="28"/>
                <w:szCs w:val="28"/>
              </w:rPr>
              <w:t>Мустапаева Салимат М</w:t>
            </w:r>
            <w:r>
              <w:rPr>
                <w:rFonts w:ascii="Times New Roman" w:hAnsi="Times New Roman"/>
                <w:sz w:val="28"/>
                <w:szCs w:val="28"/>
              </w:rPr>
              <w:t>агомедр</w:t>
            </w:r>
            <w:r w:rsidRPr="00B22EE0">
              <w:rPr>
                <w:rFonts w:ascii="Times New Roman" w:hAnsi="Times New Roman"/>
                <w:sz w:val="28"/>
                <w:szCs w:val="28"/>
              </w:rPr>
              <w:t>асуловна</w:t>
            </w:r>
          </w:p>
        </w:tc>
        <w:tc>
          <w:tcPr>
            <w:tcW w:w="2364" w:type="dxa"/>
          </w:tcPr>
          <w:p w14:paraId="4BF5D72F" w14:textId="413A3BF9" w:rsidR="003A13E8" w:rsidRDefault="00DF3155" w:rsidP="00B16831">
            <w:pP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Cs/>
                <w:color w:val="000000" w:themeColor="text1"/>
                <w:sz w:val="28"/>
                <w:szCs w:val="28"/>
                <w:lang w:eastAsia="ru-RU"/>
              </w:rPr>
              <w:t>МКОУ «Сергокалинская СОШ</w:t>
            </w:r>
            <w:r>
              <w:rPr>
                <w:rFonts w:ascii="Times New Roman" w:eastAsia="Times New Roman" w:hAnsi="Times New Roman"/>
                <w:bCs/>
                <w:color w:val="000000" w:themeColor="text1"/>
                <w:sz w:val="28"/>
                <w:szCs w:val="28"/>
                <w:lang w:eastAsia="ru-RU"/>
              </w:rPr>
              <w:t xml:space="preserve"> </w:t>
            </w:r>
            <w:r w:rsidRPr="00062D0C">
              <w:rPr>
                <w:rFonts w:ascii="Times New Roman" w:eastAsia="Times New Roman" w:hAnsi="Times New Roman"/>
                <w:bCs/>
                <w:color w:val="000000" w:themeColor="text1"/>
                <w:sz w:val="28"/>
                <w:szCs w:val="28"/>
                <w:lang w:eastAsia="ru-RU"/>
              </w:rPr>
              <w:t>№1»</w:t>
            </w:r>
          </w:p>
        </w:tc>
        <w:tc>
          <w:tcPr>
            <w:tcW w:w="932" w:type="dxa"/>
          </w:tcPr>
          <w:p w14:paraId="314D15CB" w14:textId="31CE2CD1"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10</w:t>
            </w:r>
          </w:p>
        </w:tc>
        <w:tc>
          <w:tcPr>
            <w:tcW w:w="1602" w:type="dxa"/>
          </w:tcPr>
          <w:p w14:paraId="7549DFEA" w14:textId="15288AA4"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Родная литература</w:t>
            </w:r>
          </w:p>
        </w:tc>
        <w:tc>
          <w:tcPr>
            <w:tcW w:w="1056" w:type="dxa"/>
          </w:tcPr>
          <w:p w14:paraId="2E2005AD" w14:textId="0878C25B" w:rsidR="003A13E8" w:rsidRDefault="003A13E8" w:rsidP="00B16831">
            <w:pPr>
              <w:jc w:val="cente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
                <w:bCs/>
                <w:color w:val="000000" w:themeColor="text1"/>
                <w:sz w:val="28"/>
                <w:szCs w:val="28"/>
                <w:lang w:val="en-US" w:eastAsia="ru-RU"/>
              </w:rPr>
              <w:t>I</w:t>
            </w:r>
            <w:r w:rsidR="00DF3155">
              <w:rPr>
                <w:rFonts w:ascii="Times New Roman" w:eastAsia="Times New Roman" w:hAnsi="Times New Roman"/>
                <w:b/>
                <w:bCs/>
                <w:color w:val="000000" w:themeColor="text1"/>
                <w:sz w:val="28"/>
                <w:szCs w:val="28"/>
                <w:lang w:val="en-US" w:eastAsia="ru-RU"/>
              </w:rPr>
              <w:t>I</w:t>
            </w:r>
          </w:p>
        </w:tc>
        <w:tc>
          <w:tcPr>
            <w:tcW w:w="1700" w:type="dxa"/>
          </w:tcPr>
          <w:p w14:paraId="1D868675" w14:textId="30BC38CF" w:rsidR="003A13E8" w:rsidRDefault="00DF3155" w:rsidP="00B16831">
            <w:pP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Cs/>
                <w:color w:val="000000" w:themeColor="text1"/>
                <w:sz w:val="28"/>
                <w:szCs w:val="28"/>
                <w:lang w:eastAsia="ru-RU"/>
              </w:rPr>
              <w:t>Магомедова П.Г.</w:t>
            </w:r>
          </w:p>
        </w:tc>
      </w:tr>
      <w:tr w:rsidR="00E836F2" w14:paraId="54C9B628" w14:textId="77777777" w:rsidTr="00194071">
        <w:tc>
          <w:tcPr>
            <w:tcW w:w="425" w:type="dxa"/>
          </w:tcPr>
          <w:p w14:paraId="6B8B7335" w14:textId="43217FA9" w:rsidR="003A13E8" w:rsidRDefault="00ED7B09" w:rsidP="00B16831">
            <w:pPr>
              <w:rPr>
                <w:rFonts w:ascii="Times New Roman" w:eastAsia="Times New Roman" w:hAnsi="Times New Roman"/>
                <w:b/>
                <w:bCs/>
                <w:color w:val="000000" w:themeColor="text1"/>
                <w:sz w:val="28"/>
                <w:szCs w:val="28"/>
                <w:lang w:eastAsia="ru-RU"/>
              </w:rPr>
            </w:pPr>
            <w:r>
              <w:rPr>
                <w:rFonts w:ascii="Times New Roman" w:eastAsia="Times New Roman" w:hAnsi="Times New Roman"/>
                <w:b/>
                <w:bCs/>
                <w:color w:val="000000" w:themeColor="text1"/>
                <w:sz w:val="28"/>
                <w:szCs w:val="28"/>
                <w:lang w:eastAsia="ru-RU"/>
              </w:rPr>
              <w:t>4</w:t>
            </w:r>
          </w:p>
        </w:tc>
        <w:tc>
          <w:tcPr>
            <w:tcW w:w="2269" w:type="dxa"/>
          </w:tcPr>
          <w:p w14:paraId="5FCFA366" w14:textId="1EE2C273" w:rsidR="003A13E8" w:rsidRDefault="00DF3155" w:rsidP="00B16831">
            <w:pPr>
              <w:rPr>
                <w:rFonts w:ascii="Times New Roman" w:eastAsia="Times New Roman" w:hAnsi="Times New Roman"/>
                <w:b/>
                <w:bCs/>
                <w:color w:val="000000" w:themeColor="text1"/>
                <w:sz w:val="28"/>
                <w:szCs w:val="28"/>
                <w:lang w:eastAsia="ru-RU"/>
              </w:rPr>
            </w:pPr>
            <w:r>
              <w:rPr>
                <w:rFonts w:ascii="Times New Roman" w:hAnsi="Times New Roman"/>
                <w:sz w:val="28"/>
                <w:szCs w:val="28"/>
              </w:rPr>
              <w:t>Чупалаева Аминат Сулеймановна</w:t>
            </w:r>
          </w:p>
        </w:tc>
        <w:tc>
          <w:tcPr>
            <w:tcW w:w="2364" w:type="dxa"/>
          </w:tcPr>
          <w:p w14:paraId="3BBC76AB" w14:textId="54B06374" w:rsidR="003A13E8" w:rsidRDefault="00DF3155" w:rsidP="00B16831">
            <w:pP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Cs/>
                <w:color w:val="000000" w:themeColor="text1"/>
                <w:sz w:val="28"/>
                <w:szCs w:val="28"/>
                <w:lang w:eastAsia="ru-RU"/>
              </w:rPr>
              <w:t>МКОУ «Сергокалинская СОШ</w:t>
            </w:r>
            <w:r>
              <w:rPr>
                <w:rFonts w:ascii="Times New Roman" w:eastAsia="Times New Roman" w:hAnsi="Times New Roman"/>
                <w:bCs/>
                <w:color w:val="000000" w:themeColor="text1"/>
                <w:sz w:val="28"/>
                <w:szCs w:val="28"/>
                <w:lang w:eastAsia="ru-RU"/>
              </w:rPr>
              <w:t xml:space="preserve"> </w:t>
            </w:r>
            <w:r w:rsidRPr="00062D0C">
              <w:rPr>
                <w:rFonts w:ascii="Times New Roman" w:eastAsia="Times New Roman" w:hAnsi="Times New Roman"/>
                <w:bCs/>
                <w:color w:val="000000" w:themeColor="text1"/>
                <w:sz w:val="28"/>
                <w:szCs w:val="28"/>
                <w:lang w:eastAsia="ru-RU"/>
              </w:rPr>
              <w:t>№1»</w:t>
            </w:r>
          </w:p>
        </w:tc>
        <w:tc>
          <w:tcPr>
            <w:tcW w:w="932" w:type="dxa"/>
          </w:tcPr>
          <w:p w14:paraId="48214634" w14:textId="2E2AF96B"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11</w:t>
            </w:r>
          </w:p>
        </w:tc>
        <w:tc>
          <w:tcPr>
            <w:tcW w:w="1602" w:type="dxa"/>
          </w:tcPr>
          <w:p w14:paraId="3F8F08B1" w14:textId="07C709F2" w:rsidR="003A13E8" w:rsidRPr="001E3B83" w:rsidRDefault="003A13E8" w:rsidP="00B16831">
            <w:pPr>
              <w:rPr>
                <w:rFonts w:ascii="Times New Roman" w:eastAsia="Times New Roman" w:hAnsi="Times New Roman"/>
                <w:bCs/>
                <w:color w:val="000000" w:themeColor="text1"/>
                <w:sz w:val="28"/>
                <w:szCs w:val="28"/>
                <w:lang w:eastAsia="ru-RU"/>
              </w:rPr>
            </w:pPr>
            <w:r w:rsidRPr="001E3B83">
              <w:rPr>
                <w:rFonts w:ascii="Times New Roman" w:eastAsia="Times New Roman" w:hAnsi="Times New Roman"/>
                <w:bCs/>
                <w:color w:val="000000" w:themeColor="text1"/>
                <w:sz w:val="28"/>
                <w:szCs w:val="28"/>
                <w:lang w:eastAsia="ru-RU"/>
              </w:rPr>
              <w:t>Родная литература</w:t>
            </w:r>
          </w:p>
        </w:tc>
        <w:tc>
          <w:tcPr>
            <w:tcW w:w="1056" w:type="dxa"/>
          </w:tcPr>
          <w:p w14:paraId="6D4D32EF" w14:textId="1BC4DBED" w:rsidR="003A13E8" w:rsidRDefault="003A13E8" w:rsidP="00B16831">
            <w:pPr>
              <w:jc w:val="cente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
                <w:bCs/>
                <w:color w:val="000000" w:themeColor="text1"/>
                <w:sz w:val="28"/>
                <w:szCs w:val="28"/>
                <w:lang w:val="en-US" w:eastAsia="ru-RU"/>
              </w:rPr>
              <w:t>I</w:t>
            </w:r>
            <w:r w:rsidR="00DF3155">
              <w:rPr>
                <w:rFonts w:ascii="Times New Roman" w:eastAsia="Times New Roman" w:hAnsi="Times New Roman"/>
                <w:b/>
                <w:bCs/>
                <w:color w:val="000000" w:themeColor="text1"/>
                <w:sz w:val="28"/>
                <w:szCs w:val="28"/>
                <w:lang w:val="en-US" w:eastAsia="ru-RU"/>
              </w:rPr>
              <w:t>I</w:t>
            </w:r>
          </w:p>
        </w:tc>
        <w:tc>
          <w:tcPr>
            <w:tcW w:w="1700" w:type="dxa"/>
          </w:tcPr>
          <w:p w14:paraId="45A7E359" w14:textId="629EF37A" w:rsidR="003A13E8" w:rsidRDefault="00313067" w:rsidP="00B16831">
            <w:pPr>
              <w:rPr>
                <w:rFonts w:ascii="Times New Roman" w:eastAsia="Times New Roman" w:hAnsi="Times New Roman"/>
                <w:b/>
                <w:bCs/>
                <w:color w:val="000000" w:themeColor="text1"/>
                <w:sz w:val="28"/>
                <w:szCs w:val="28"/>
                <w:lang w:eastAsia="ru-RU"/>
              </w:rPr>
            </w:pPr>
            <w:r w:rsidRPr="00062D0C">
              <w:rPr>
                <w:rFonts w:ascii="Times New Roman" w:eastAsia="Times New Roman" w:hAnsi="Times New Roman"/>
                <w:bCs/>
                <w:color w:val="000000" w:themeColor="text1"/>
                <w:sz w:val="28"/>
                <w:szCs w:val="28"/>
                <w:lang w:eastAsia="ru-RU"/>
              </w:rPr>
              <w:t>Магомедова П.Г.</w:t>
            </w:r>
          </w:p>
        </w:tc>
      </w:tr>
    </w:tbl>
    <w:p w14:paraId="69C7D490" w14:textId="77777777" w:rsidR="003A13E8" w:rsidRDefault="003A13E8" w:rsidP="00B16831">
      <w:pPr>
        <w:shd w:val="clear" w:color="auto" w:fill="FFFFFF"/>
        <w:spacing w:after="0" w:line="240" w:lineRule="auto"/>
        <w:ind w:firstLine="567"/>
        <w:rPr>
          <w:rFonts w:ascii="Times New Roman" w:eastAsia="Times New Roman" w:hAnsi="Times New Roman" w:cs="Times New Roman"/>
          <w:b/>
          <w:bCs/>
          <w:color w:val="000000" w:themeColor="text1"/>
          <w:sz w:val="28"/>
          <w:szCs w:val="28"/>
          <w:lang w:eastAsia="ru-RU"/>
        </w:rPr>
      </w:pPr>
    </w:p>
    <w:p w14:paraId="5D9C5AD7" w14:textId="07C05404" w:rsidR="00DA7723" w:rsidRPr="00532262" w:rsidRDefault="00F35819"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 xml:space="preserve">Хуже </w:t>
      </w:r>
      <w:r w:rsidR="00DA7723" w:rsidRPr="00532262">
        <w:rPr>
          <w:rFonts w:ascii="Times New Roman" w:hAnsi="Times New Roman" w:cs="Times New Roman"/>
          <w:iCs/>
          <w:sz w:val="28"/>
          <w:szCs w:val="28"/>
        </w:rPr>
        <w:t xml:space="preserve">всех обстоит слабо проводимая работа с учащимися учителей химии. Слабые знания показали учащиеся по </w:t>
      </w:r>
      <w:r w:rsidR="00035CB2" w:rsidRPr="00532262">
        <w:rPr>
          <w:rFonts w:ascii="Times New Roman" w:hAnsi="Times New Roman" w:cs="Times New Roman"/>
          <w:iCs/>
          <w:sz w:val="28"/>
          <w:szCs w:val="28"/>
        </w:rPr>
        <w:t xml:space="preserve">экономике, </w:t>
      </w:r>
      <w:r w:rsidR="00ED7B09" w:rsidRPr="00532262">
        <w:rPr>
          <w:rFonts w:ascii="Times New Roman" w:hAnsi="Times New Roman" w:cs="Times New Roman"/>
          <w:iCs/>
          <w:sz w:val="28"/>
          <w:szCs w:val="28"/>
        </w:rPr>
        <w:t xml:space="preserve">физике, </w:t>
      </w:r>
      <w:r w:rsidR="00DA7723" w:rsidRPr="00532262">
        <w:rPr>
          <w:rFonts w:ascii="Times New Roman" w:hAnsi="Times New Roman" w:cs="Times New Roman"/>
          <w:iCs/>
          <w:sz w:val="28"/>
          <w:szCs w:val="28"/>
        </w:rPr>
        <w:t>информатике</w:t>
      </w:r>
      <w:r w:rsidR="00035CB2" w:rsidRPr="00532262">
        <w:rPr>
          <w:rFonts w:ascii="Times New Roman" w:hAnsi="Times New Roman" w:cs="Times New Roman"/>
          <w:iCs/>
          <w:sz w:val="28"/>
          <w:szCs w:val="28"/>
        </w:rPr>
        <w:t xml:space="preserve"> и </w:t>
      </w:r>
      <w:r w:rsidR="00DA7723" w:rsidRPr="00532262">
        <w:rPr>
          <w:rFonts w:ascii="Times New Roman" w:hAnsi="Times New Roman" w:cs="Times New Roman"/>
          <w:iCs/>
          <w:sz w:val="28"/>
          <w:szCs w:val="28"/>
        </w:rPr>
        <w:t>по русскому языку.</w:t>
      </w:r>
    </w:p>
    <w:p w14:paraId="5255E07E" w14:textId="69D14C37" w:rsidR="00DA7723" w:rsidRPr="00532262" w:rsidRDefault="00DA7723" w:rsidP="00B16831">
      <w:pPr>
        <w:tabs>
          <w:tab w:val="left" w:pos="567"/>
        </w:tabs>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ab/>
        <w:t>Руководителям общеобразовательных организаций района, руководителям методический объединений, руководителям ассоциаци</w:t>
      </w:r>
      <w:r w:rsidR="00BB4FFE" w:rsidRPr="00532262">
        <w:rPr>
          <w:rFonts w:ascii="Times New Roman" w:hAnsi="Times New Roman" w:cs="Times New Roman"/>
          <w:iCs/>
          <w:sz w:val="28"/>
          <w:szCs w:val="28"/>
        </w:rPr>
        <w:t>й</w:t>
      </w:r>
      <w:r w:rsidRPr="00532262">
        <w:rPr>
          <w:rFonts w:ascii="Times New Roman" w:hAnsi="Times New Roman" w:cs="Times New Roman"/>
          <w:iCs/>
          <w:sz w:val="28"/>
          <w:szCs w:val="28"/>
        </w:rPr>
        <w:t xml:space="preserve"> необходимо провест</w:t>
      </w:r>
      <w:r w:rsidR="00BB4FFE" w:rsidRPr="00532262">
        <w:rPr>
          <w:rFonts w:ascii="Times New Roman" w:hAnsi="Times New Roman" w:cs="Times New Roman"/>
          <w:iCs/>
          <w:sz w:val="28"/>
          <w:szCs w:val="28"/>
        </w:rPr>
        <w:t>и тщательный анализ итогов ВсОШ, проанализировать свою работу.</w:t>
      </w:r>
      <w:r w:rsidR="00DF3155" w:rsidRPr="00532262">
        <w:rPr>
          <w:iCs/>
          <w:sz w:val="28"/>
          <w:szCs w:val="28"/>
        </w:rPr>
        <w:t xml:space="preserve"> </w:t>
      </w:r>
      <w:r w:rsidR="00DF3155" w:rsidRPr="00532262">
        <w:rPr>
          <w:rFonts w:ascii="Times New Roman" w:hAnsi="Times New Roman" w:cs="Times New Roman"/>
          <w:iCs/>
          <w:sz w:val="28"/>
          <w:szCs w:val="28"/>
        </w:rPr>
        <w:t xml:space="preserve">Если Вы получаете удовольствие от общения с одаренными учащимися как от интересных людей, свободно обмениваетесь с ними точками зрения на любые вопросы, не </w:t>
      </w:r>
      <w:r w:rsidR="00DF3155" w:rsidRPr="00532262">
        <w:rPr>
          <w:rFonts w:ascii="Times New Roman" w:hAnsi="Times New Roman" w:cs="Times New Roman"/>
          <w:iCs/>
          <w:sz w:val="28"/>
          <w:szCs w:val="28"/>
        </w:rPr>
        <w:lastRenderedPageBreak/>
        <w:t>боитесь учиться чему-либо у них, а они не теряют блеска в глазах в процессе работы с вами, Вы на правильном пути.</w:t>
      </w:r>
    </w:p>
    <w:p w14:paraId="1FEADD6D" w14:textId="77777777" w:rsidR="00EA30FA" w:rsidRPr="00532262" w:rsidRDefault="00EA30FA" w:rsidP="00B16831">
      <w:pPr>
        <w:tabs>
          <w:tab w:val="left" w:pos="567"/>
        </w:tabs>
        <w:spacing w:after="0" w:line="240" w:lineRule="auto"/>
        <w:ind w:firstLine="567"/>
        <w:jc w:val="both"/>
        <w:rPr>
          <w:rFonts w:ascii="Times New Roman" w:hAnsi="Times New Roman" w:cs="Times New Roman"/>
          <w:sz w:val="28"/>
          <w:szCs w:val="28"/>
        </w:rPr>
      </w:pPr>
    </w:p>
    <w:p w14:paraId="57E9A235" w14:textId="38DA7AB3" w:rsidR="00AE45C8" w:rsidRPr="00532262" w:rsidRDefault="00EA30FA" w:rsidP="00B16831">
      <w:pPr>
        <w:tabs>
          <w:tab w:val="left" w:pos="567"/>
        </w:tabs>
        <w:spacing w:after="0" w:line="240" w:lineRule="auto"/>
        <w:ind w:firstLine="567"/>
        <w:jc w:val="center"/>
        <w:rPr>
          <w:rFonts w:ascii="Times New Roman" w:hAnsi="Times New Roman" w:cs="Times New Roman"/>
          <w:b/>
          <w:sz w:val="28"/>
          <w:szCs w:val="28"/>
        </w:rPr>
      </w:pPr>
      <w:r w:rsidRPr="00532262">
        <w:rPr>
          <w:rFonts w:ascii="Times New Roman" w:hAnsi="Times New Roman" w:cs="Times New Roman"/>
          <w:b/>
          <w:sz w:val="28"/>
          <w:szCs w:val="28"/>
        </w:rPr>
        <w:t>Проблемы в работе с одаренными детьми</w:t>
      </w:r>
    </w:p>
    <w:p w14:paraId="227A82FD" w14:textId="77777777" w:rsidR="00FA1187" w:rsidRPr="00532262" w:rsidRDefault="00682E38" w:rsidP="00B16831">
      <w:pPr>
        <w:numPr>
          <w:ilvl w:val="0"/>
          <w:numId w:val="9"/>
        </w:numPr>
        <w:tabs>
          <w:tab w:val="left" w:pos="567"/>
        </w:tabs>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Неумение диагностировать одаренность</w:t>
      </w:r>
    </w:p>
    <w:p w14:paraId="50FFD7D6" w14:textId="77777777" w:rsidR="00FA1187" w:rsidRPr="00532262" w:rsidRDefault="00682E38" w:rsidP="00B16831">
      <w:pPr>
        <w:numPr>
          <w:ilvl w:val="0"/>
          <w:numId w:val="9"/>
        </w:numPr>
        <w:tabs>
          <w:tab w:val="left" w:pos="567"/>
        </w:tabs>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Отсутствие методической литературы</w:t>
      </w:r>
    </w:p>
    <w:p w14:paraId="020801DD" w14:textId="77777777" w:rsidR="00FA1187" w:rsidRPr="00532262" w:rsidRDefault="00682E38" w:rsidP="00B16831">
      <w:pPr>
        <w:numPr>
          <w:ilvl w:val="0"/>
          <w:numId w:val="9"/>
        </w:numPr>
        <w:tabs>
          <w:tab w:val="left" w:pos="567"/>
        </w:tabs>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Нехватка времени для работы с такими детьми</w:t>
      </w:r>
    </w:p>
    <w:p w14:paraId="083C3BF4" w14:textId="77777777" w:rsidR="00FA1187" w:rsidRPr="00532262" w:rsidRDefault="00682E38" w:rsidP="00B16831">
      <w:pPr>
        <w:numPr>
          <w:ilvl w:val="0"/>
          <w:numId w:val="9"/>
        </w:numPr>
        <w:tabs>
          <w:tab w:val="left" w:pos="567"/>
        </w:tabs>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Большая загруженность учащихся</w:t>
      </w:r>
    </w:p>
    <w:p w14:paraId="09D4A9C2" w14:textId="77777777" w:rsidR="00FA1187" w:rsidRPr="00532262" w:rsidRDefault="00682E38" w:rsidP="00B16831">
      <w:pPr>
        <w:numPr>
          <w:ilvl w:val="0"/>
          <w:numId w:val="9"/>
        </w:numPr>
        <w:tabs>
          <w:tab w:val="left" w:pos="567"/>
        </w:tabs>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Недопонимание учащимися значения расширения знаний по предмету</w:t>
      </w:r>
    </w:p>
    <w:p w14:paraId="2CDDAD07" w14:textId="4F43B32B" w:rsidR="00EA30FA" w:rsidRPr="00532262" w:rsidRDefault="00EA30FA" w:rsidP="00B16831">
      <w:pPr>
        <w:tabs>
          <w:tab w:val="left" w:pos="567"/>
        </w:tabs>
        <w:spacing w:after="0" w:line="240" w:lineRule="auto"/>
        <w:ind w:firstLine="567"/>
        <w:jc w:val="both"/>
        <w:rPr>
          <w:rFonts w:ascii="Times New Roman" w:hAnsi="Times New Roman" w:cs="Times New Roman"/>
          <w:sz w:val="28"/>
          <w:szCs w:val="28"/>
        </w:rPr>
      </w:pPr>
    </w:p>
    <w:p w14:paraId="43921B50" w14:textId="2E0183CA" w:rsidR="00DA7723" w:rsidRPr="00532262" w:rsidRDefault="00DA7723" w:rsidP="00B16831">
      <w:pPr>
        <w:tabs>
          <w:tab w:val="left" w:pos="567"/>
        </w:tabs>
        <w:spacing w:after="0" w:line="240" w:lineRule="auto"/>
        <w:ind w:firstLine="567"/>
        <w:jc w:val="both"/>
        <w:rPr>
          <w:rFonts w:ascii="Times New Roman" w:hAnsi="Times New Roman" w:cs="Times New Roman"/>
          <w:b/>
          <w:sz w:val="28"/>
          <w:szCs w:val="28"/>
        </w:rPr>
      </w:pPr>
      <w:r w:rsidRPr="00532262">
        <w:rPr>
          <w:rFonts w:ascii="Times New Roman" w:hAnsi="Times New Roman" w:cs="Times New Roman"/>
          <w:b/>
          <w:sz w:val="28"/>
          <w:szCs w:val="28"/>
        </w:rPr>
        <w:t>Задачи, поставленные на 20</w:t>
      </w:r>
      <w:r w:rsidR="00D83496" w:rsidRPr="00532262">
        <w:rPr>
          <w:rFonts w:ascii="Times New Roman" w:hAnsi="Times New Roman" w:cs="Times New Roman"/>
          <w:b/>
          <w:sz w:val="28"/>
          <w:szCs w:val="28"/>
        </w:rPr>
        <w:t>2</w:t>
      </w:r>
      <w:r w:rsidR="00BD4EEF" w:rsidRPr="00532262">
        <w:rPr>
          <w:rFonts w:ascii="Times New Roman" w:hAnsi="Times New Roman" w:cs="Times New Roman"/>
          <w:b/>
          <w:sz w:val="28"/>
          <w:szCs w:val="28"/>
        </w:rPr>
        <w:t>2</w:t>
      </w:r>
      <w:r w:rsidRPr="00532262">
        <w:rPr>
          <w:rFonts w:ascii="Times New Roman" w:hAnsi="Times New Roman" w:cs="Times New Roman"/>
          <w:b/>
          <w:sz w:val="28"/>
          <w:szCs w:val="28"/>
        </w:rPr>
        <w:t>-202</w:t>
      </w:r>
      <w:r w:rsidR="00BD4EEF" w:rsidRPr="00532262">
        <w:rPr>
          <w:rFonts w:ascii="Times New Roman" w:hAnsi="Times New Roman" w:cs="Times New Roman"/>
          <w:b/>
          <w:sz w:val="28"/>
          <w:szCs w:val="28"/>
        </w:rPr>
        <w:t>3</w:t>
      </w:r>
      <w:r w:rsidRPr="00532262">
        <w:rPr>
          <w:rFonts w:ascii="Times New Roman" w:hAnsi="Times New Roman" w:cs="Times New Roman"/>
          <w:b/>
          <w:sz w:val="28"/>
          <w:szCs w:val="28"/>
        </w:rPr>
        <w:t xml:space="preserve"> учебный год:</w:t>
      </w:r>
    </w:p>
    <w:p w14:paraId="643BF383" w14:textId="77777777" w:rsidR="005C3C82" w:rsidRPr="00532262" w:rsidRDefault="005C3C82" w:rsidP="00B16831">
      <w:pPr>
        <w:numPr>
          <w:ilvl w:val="1"/>
          <w:numId w:val="1"/>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Провести глубокий анализ результатов муниципального этапа предметных олимпиад и разработать программу по качественному улучшению системы подготовки к олимпиадам одаренных детей.</w:t>
      </w:r>
    </w:p>
    <w:p w14:paraId="6AF9E126" w14:textId="77777777" w:rsidR="005C3C82" w:rsidRPr="00532262" w:rsidRDefault="005C3C82" w:rsidP="00B16831">
      <w:pPr>
        <w:numPr>
          <w:ilvl w:val="1"/>
          <w:numId w:val="1"/>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Обеспечить создание в каждой школе необходимых условий для учащихся, проявляющих интерес к углубленному изучению предметов через предметные кружки, индивидуальные занятия и т.д.</w:t>
      </w:r>
    </w:p>
    <w:p w14:paraId="0F3F529D" w14:textId="77777777" w:rsidR="005C3C82" w:rsidRPr="00532262" w:rsidRDefault="005C3C82" w:rsidP="00B16831">
      <w:pPr>
        <w:numPr>
          <w:ilvl w:val="1"/>
          <w:numId w:val="1"/>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Проанализировать состояние преподавания в школах химии, английского языка, русского языка, географии, математики, информатики и принять меры по улучшению качества преподавания этих предметов.</w:t>
      </w:r>
    </w:p>
    <w:p w14:paraId="0B51026B" w14:textId="0089DA5C" w:rsidR="005C3C82" w:rsidRPr="00532262" w:rsidRDefault="005C3C82" w:rsidP="00B16831">
      <w:pPr>
        <w:numPr>
          <w:ilvl w:val="1"/>
          <w:numId w:val="1"/>
        </w:numPr>
        <w:tabs>
          <w:tab w:val="num" w:pos="567"/>
        </w:tabs>
        <w:spacing w:after="0" w:line="240" w:lineRule="auto"/>
        <w:ind w:left="567" w:hanging="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Сформировать банк данных на «Одаренных детей» и портфолио на каждого одаренного ребенка и улучшить работу, проводимую с ними.</w:t>
      </w:r>
    </w:p>
    <w:p w14:paraId="438AAE99" w14:textId="77777777" w:rsidR="00DF3155" w:rsidRPr="00532262" w:rsidRDefault="00DF3155" w:rsidP="00B16831">
      <w:pPr>
        <w:tabs>
          <w:tab w:val="num" w:pos="1080"/>
        </w:tabs>
        <w:spacing w:after="0" w:line="240" w:lineRule="auto"/>
        <w:ind w:left="567"/>
        <w:jc w:val="both"/>
        <w:rPr>
          <w:rFonts w:ascii="Times New Roman" w:eastAsia="Times New Roman" w:hAnsi="Times New Roman" w:cs="Times New Roman"/>
          <w:sz w:val="28"/>
          <w:szCs w:val="28"/>
          <w:lang w:eastAsia="ru-RU"/>
        </w:rPr>
      </w:pPr>
    </w:p>
    <w:p w14:paraId="3803C5BA" w14:textId="32CE0C32" w:rsidR="00DA7723" w:rsidRPr="00B07FAA" w:rsidRDefault="00DA7723" w:rsidP="00B16831">
      <w:pPr>
        <w:spacing w:after="0" w:line="240" w:lineRule="auto"/>
        <w:jc w:val="both"/>
        <w:rPr>
          <w:rFonts w:ascii="Times New Roman" w:hAnsi="Times New Roman" w:cs="Times New Roman"/>
          <w:sz w:val="28"/>
          <w:szCs w:val="28"/>
        </w:rPr>
      </w:pPr>
      <w:r w:rsidRPr="00B07FAA">
        <w:rPr>
          <w:rFonts w:ascii="Times New Roman" w:hAnsi="Times New Roman" w:cs="Times New Roman"/>
          <w:sz w:val="28"/>
          <w:szCs w:val="28"/>
        </w:rPr>
        <w:t xml:space="preserve">       С целью формирования у детей мировоззрения, культурной и гражданской идентичности, духовно -  нравственного, патриотического и гражданского воспитания, целостной картины мира через изучение истории страны, обществоведения, литературы, экологического воспитания, воспитания любви и бережного отношения к природе, используя компьютерное и интерактивное оборудование, во всех образовательных учреждениях проведено немало конкурсов исследовательского и творческого характера.</w:t>
      </w:r>
    </w:p>
    <w:p w14:paraId="4BE8D6C1" w14:textId="1F4F7FC1" w:rsidR="00E053D0" w:rsidRDefault="00DA7723" w:rsidP="00B16831">
      <w:pPr>
        <w:pStyle w:val="a3"/>
        <w:ind w:firstLine="567"/>
        <w:jc w:val="both"/>
        <w:rPr>
          <w:rFonts w:ascii="Times New Roman" w:hAnsi="Times New Roman" w:cs="Times New Roman"/>
          <w:sz w:val="28"/>
          <w:szCs w:val="28"/>
        </w:rPr>
      </w:pPr>
      <w:r w:rsidRPr="00B07FAA">
        <w:rPr>
          <w:rFonts w:ascii="Times New Roman" w:hAnsi="Times New Roman" w:cs="Times New Roman"/>
          <w:sz w:val="28"/>
          <w:szCs w:val="28"/>
        </w:rPr>
        <w:t>В 20</w:t>
      </w:r>
      <w:r w:rsidR="00ED7B09">
        <w:rPr>
          <w:rFonts w:ascii="Times New Roman" w:hAnsi="Times New Roman" w:cs="Times New Roman"/>
          <w:sz w:val="28"/>
          <w:szCs w:val="28"/>
        </w:rPr>
        <w:t>2</w:t>
      </w:r>
      <w:r w:rsidR="005C3C82">
        <w:rPr>
          <w:rFonts w:ascii="Times New Roman" w:hAnsi="Times New Roman" w:cs="Times New Roman"/>
          <w:sz w:val="28"/>
          <w:szCs w:val="28"/>
        </w:rPr>
        <w:t>1</w:t>
      </w:r>
      <w:r w:rsidRPr="00B07FAA">
        <w:rPr>
          <w:rFonts w:ascii="Times New Roman" w:hAnsi="Times New Roman" w:cs="Times New Roman"/>
          <w:sz w:val="28"/>
          <w:szCs w:val="28"/>
        </w:rPr>
        <w:t xml:space="preserve"> - 20</w:t>
      </w:r>
      <w:r w:rsidR="00561156">
        <w:rPr>
          <w:rFonts w:ascii="Times New Roman" w:hAnsi="Times New Roman" w:cs="Times New Roman"/>
          <w:sz w:val="28"/>
          <w:szCs w:val="28"/>
        </w:rPr>
        <w:t>2</w:t>
      </w:r>
      <w:r w:rsidR="005C3C82">
        <w:rPr>
          <w:rFonts w:ascii="Times New Roman" w:hAnsi="Times New Roman" w:cs="Times New Roman"/>
          <w:sz w:val="28"/>
          <w:szCs w:val="28"/>
        </w:rPr>
        <w:t>2</w:t>
      </w:r>
      <w:r w:rsidRPr="00B07FAA">
        <w:rPr>
          <w:rFonts w:ascii="Times New Roman" w:hAnsi="Times New Roman" w:cs="Times New Roman"/>
          <w:sz w:val="28"/>
          <w:szCs w:val="28"/>
        </w:rPr>
        <w:t xml:space="preserve"> учебном году было проведено </w:t>
      </w:r>
      <w:r w:rsidR="005C3C82">
        <w:rPr>
          <w:rFonts w:ascii="Times New Roman" w:hAnsi="Times New Roman" w:cs="Times New Roman"/>
          <w:sz w:val="28"/>
          <w:szCs w:val="28"/>
        </w:rPr>
        <w:t>22</w:t>
      </w:r>
      <w:r w:rsidRPr="00B07FAA">
        <w:rPr>
          <w:rFonts w:ascii="Times New Roman" w:hAnsi="Times New Roman" w:cs="Times New Roman"/>
          <w:sz w:val="28"/>
          <w:szCs w:val="28"/>
        </w:rPr>
        <w:t xml:space="preserve"> конкурс</w:t>
      </w:r>
      <w:r w:rsidR="005C3C82">
        <w:rPr>
          <w:rFonts w:ascii="Times New Roman" w:hAnsi="Times New Roman" w:cs="Times New Roman"/>
          <w:sz w:val="28"/>
          <w:szCs w:val="28"/>
        </w:rPr>
        <w:t>а</w:t>
      </w:r>
      <w:r w:rsidRPr="00B07FAA">
        <w:rPr>
          <w:rFonts w:ascii="Times New Roman" w:hAnsi="Times New Roman" w:cs="Times New Roman"/>
          <w:sz w:val="28"/>
          <w:szCs w:val="28"/>
        </w:rPr>
        <w:t xml:space="preserve"> среди учащихся и педагогов школ района, внедряющих инновационные и информационные образовательные технологии: Конкурс «Учитель года – 20</w:t>
      </w:r>
      <w:r w:rsidR="005B7621">
        <w:rPr>
          <w:rFonts w:ascii="Times New Roman" w:hAnsi="Times New Roman" w:cs="Times New Roman"/>
          <w:sz w:val="28"/>
          <w:szCs w:val="28"/>
        </w:rPr>
        <w:t>2</w:t>
      </w:r>
      <w:r w:rsidR="005C3C82">
        <w:rPr>
          <w:rFonts w:ascii="Times New Roman" w:hAnsi="Times New Roman" w:cs="Times New Roman"/>
          <w:sz w:val="28"/>
          <w:szCs w:val="28"/>
        </w:rPr>
        <w:t>2</w:t>
      </w:r>
      <w:r w:rsidRPr="00B07FAA">
        <w:rPr>
          <w:rFonts w:ascii="Times New Roman" w:hAnsi="Times New Roman" w:cs="Times New Roman"/>
          <w:sz w:val="28"/>
          <w:szCs w:val="28"/>
        </w:rPr>
        <w:t>», «Лучший учитель родного языка – 20</w:t>
      </w:r>
      <w:r w:rsidR="005B7621">
        <w:rPr>
          <w:rFonts w:ascii="Times New Roman" w:hAnsi="Times New Roman" w:cs="Times New Roman"/>
          <w:sz w:val="28"/>
          <w:szCs w:val="28"/>
        </w:rPr>
        <w:t>2</w:t>
      </w:r>
      <w:r w:rsidR="005C3C82">
        <w:rPr>
          <w:rFonts w:ascii="Times New Roman" w:hAnsi="Times New Roman" w:cs="Times New Roman"/>
          <w:sz w:val="28"/>
          <w:szCs w:val="28"/>
        </w:rPr>
        <w:t>2</w:t>
      </w:r>
      <w:r w:rsidRPr="00B07FAA">
        <w:rPr>
          <w:rFonts w:ascii="Times New Roman" w:hAnsi="Times New Roman" w:cs="Times New Roman"/>
          <w:sz w:val="28"/>
          <w:szCs w:val="28"/>
        </w:rPr>
        <w:t xml:space="preserve">», </w:t>
      </w:r>
      <w:r w:rsidR="0028109F">
        <w:rPr>
          <w:rFonts w:ascii="Times New Roman" w:hAnsi="Times New Roman" w:cs="Times New Roman"/>
          <w:sz w:val="28"/>
          <w:szCs w:val="28"/>
        </w:rPr>
        <w:t xml:space="preserve">«Шаг в будущее», </w:t>
      </w:r>
      <w:r w:rsidRPr="00B07FAA">
        <w:rPr>
          <w:rFonts w:ascii="Times New Roman" w:hAnsi="Times New Roman" w:cs="Times New Roman"/>
          <w:sz w:val="28"/>
          <w:szCs w:val="28"/>
        </w:rPr>
        <w:t>«За нравственный подвиг учителя», и т.д.</w:t>
      </w:r>
      <w:r w:rsidR="00ED7B09">
        <w:rPr>
          <w:rFonts w:ascii="Times New Roman" w:hAnsi="Times New Roman" w:cs="Times New Roman"/>
          <w:sz w:val="28"/>
          <w:szCs w:val="28"/>
        </w:rPr>
        <w:t xml:space="preserve"> </w:t>
      </w:r>
    </w:p>
    <w:p w14:paraId="3E8376D7" w14:textId="77777777" w:rsidR="00DA7723" w:rsidRDefault="00DA7723" w:rsidP="00B16831">
      <w:pPr>
        <w:pStyle w:val="a3"/>
        <w:ind w:firstLine="567"/>
        <w:jc w:val="both"/>
        <w:rPr>
          <w:rFonts w:ascii="Times New Roman" w:hAnsi="Times New Roman" w:cs="Times New Roman"/>
          <w:b/>
          <w:sz w:val="28"/>
          <w:szCs w:val="28"/>
        </w:rPr>
      </w:pPr>
      <w:r w:rsidRPr="00B07FAA">
        <w:rPr>
          <w:rFonts w:ascii="Times New Roman" w:hAnsi="Times New Roman" w:cs="Times New Roman"/>
          <w:b/>
          <w:sz w:val="28"/>
          <w:szCs w:val="28"/>
        </w:rPr>
        <w:t>Самое активное участие приняли учителя и учащиеся следующих школ</w:t>
      </w:r>
      <w:r w:rsidR="00BB4FFE">
        <w:rPr>
          <w:rFonts w:ascii="Times New Roman" w:hAnsi="Times New Roman" w:cs="Times New Roman"/>
          <w:b/>
          <w:sz w:val="28"/>
          <w:szCs w:val="28"/>
        </w:rPr>
        <w:t>. Вы сможете увидеть результат на слайде.</w:t>
      </w:r>
      <w:r w:rsidRPr="00B07FAA">
        <w:rPr>
          <w:rFonts w:ascii="Times New Roman" w:hAnsi="Times New Roman" w:cs="Times New Roman"/>
          <w:b/>
          <w:sz w:val="28"/>
          <w:szCs w:val="28"/>
        </w:rPr>
        <w:t xml:space="preserve"> </w:t>
      </w:r>
    </w:p>
    <w:p w14:paraId="5472EFF2" w14:textId="77777777" w:rsidR="00B85E53" w:rsidRPr="000F4469" w:rsidRDefault="00B85E53" w:rsidP="00B16831">
      <w:pPr>
        <w:pStyle w:val="a3"/>
        <w:ind w:firstLine="567"/>
        <w:jc w:val="center"/>
        <w:rPr>
          <w:rFonts w:ascii="Times New Roman" w:hAnsi="Times New Roman" w:cs="Times New Roman"/>
          <w:b/>
          <w:sz w:val="24"/>
          <w:szCs w:val="24"/>
        </w:rPr>
      </w:pPr>
      <w:r w:rsidRPr="000F4469">
        <w:rPr>
          <w:rFonts w:ascii="Times New Roman" w:hAnsi="Times New Roman" w:cs="Times New Roman"/>
          <w:b/>
          <w:sz w:val="24"/>
          <w:szCs w:val="24"/>
        </w:rPr>
        <w:t>Участие в конкурсах</w:t>
      </w:r>
    </w:p>
    <w:p w14:paraId="586BE896" w14:textId="77777777" w:rsidR="00B85E53" w:rsidRPr="000F4469" w:rsidRDefault="00B85E53" w:rsidP="00B16831">
      <w:pPr>
        <w:pStyle w:val="a3"/>
        <w:ind w:firstLine="567"/>
        <w:jc w:val="both"/>
        <w:rPr>
          <w:rFonts w:ascii="Times New Roman" w:hAnsi="Times New Roman" w:cs="Times New Roman"/>
          <w:b/>
          <w:sz w:val="24"/>
          <w:szCs w:val="24"/>
        </w:rPr>
      </w:pPr>
    </w:p>
    <w:tbl>
      <w:tblPr>
        <w:tblW w:w="9694" w:type="dxa"/>
        <w:tblInd w:w="-5" w:type="dxa"/>
        <w:tblLook w:val="04A0" w:firstRow="1" w:lastRow="0" w:firstColumn="1" w:lastColumn="0" w:noHBand="0" w:noVBand="1"/>
      </w:tblPr>
      <w:tblGrid>
        <w:gridCol w:w="1134"/>
        <w:gridCol w:w="5016"/>
        <w:gridCol w:w="1848"/>
        <w:gridCol w:w="1696"/>
      </w:tblGrid>
      <w:tr w:rsidR="00492624" w:rsidRPr="00A47E7C" w14:paraId="5AD93B3A" w14:textId="77777777" w:rsidTr="005329A5">
        <w:trPr>
          <w:trHeight w:val="939"/>
        </w:trPr>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57B1D5"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w:t>
            </w:r>
          </w:p>
        </w:tc>
        <w:tc>
          <w:tcPr>
            <w:tcW w:w="5016" w:type="dxa"/>
            <w:tcBorders>
              <w:top w:val="single" w:sz="4" w:space="0" w:color="auto"/>
              <w:left w:val="nil"/>
              <w:bottom w:val="single" w:sz="4" w:space="0" w:color="auto"/>
              <w:right w:val="single" w:sz="4" w:space="0" w:color="auto"/>
            </w:tcBorders>
            <w:shd w:val="clear" w:color="auto" w:fill="auto"/>
            <w:hideMark/>
          </w:tcPr>
          <w:p w14:paraId="4E4E2B8B"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Наименование ОО</w:t>
            </w:r>
          </w:p>
        </w:tc>
        <w:tc>
          <w:tcPr>
            <w:tcW w:w="1848" w:type="dxa"/>
            <w:tcBorders>
              <w:top w:val="single" w:sz="4" w:space="0" w:color="auto"/>
              <w:left w:val="nil"/>
              <w:bottom w:val="single" w:sz="4" w:space="0" w:color="auto"/>
              <w:right w:val="single" w:sz="4" w:space="0" w:color="auto"/>
            </w:tcBorders>
            <w:shd w:val="clear" w:color="auto" w:fill="auto"/>
            <w:hideMark/>
          </w:tcPr>
          <w:p w14:paraId="27E9544E"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Участие в конкурсах МЭ</w:t>
            </w:r>
          </w:p>
        </w:tc>
        <w:tc>
          <w:tcPr>
            <w:tcW w:w="1696" w:type="dxa"/>
            <w:tcBorders>
              <w:top w:val="single" w:sz="4" w:space="0" w:color="auto"/>
              <w:left w:val="nil"/>
              <w:bottom w:val="single" w:sz="4" w:space="0" w:color="auto"/>
              <w:right w:val="single" w:sz="4" w:space="0" w:color="auto"/>
            </w:tcBorders>
            <w:shd w:val="clear" w:color="auto" w:fill="auto"/>
            <w:hideMark/>
          </w:tcPr>
          <w:p w14:paraId="3D5401E3"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 принявших участие</w:t>
            </w:r>
          </w:p>
        </w:tc>
      </w:tr>
      <w:tr w:rsidR="00492624" w:rsidRPr="00A47E7C" w14:paraId="54A2E14F"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5AC21123"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w:t>
            </w:r>
          </w:p>
        </w:tc>
        <w:tc>
          <w:tcPr>
            <w:tcW w:w="5016" w:type="dxa"/>
            <w:tcBorders>
              <w:top w:val="nil"/>
              <w:left w:val="nil"/>
              <w:bottom w:val="single" w:sz="4" w:space="0" w:color="auto"/>
              <w:right w:val="single" w:sz="4" w:space="0" w:color="auto"/>
            </w:tcBorders>
            <w:shd w:val="clear" w:color="auto" w:fill="auto"/>
            <w:hideMark/>
          </w:tcPr>
          <w:p w14:paraId="62184939"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«Мургукская СОШ»</w:t>
            </w:r>
          </w:p>
        </w:tc>
        <w:tc>
          <w:tcPr>
            <w:tcW w:w="1848" w:type="dxa"/>
            <w:tcBorders>
              <w:top w:val="nil"/>
              <w:left w:val="nil"/>
              <w:bottom w:val="single" w:sz="4" w:space="0" w:color="auto"/>
              <w:right w:val="single" w:sz="4" w:space="0" w:color="auto"/>
            </w:tcBorders>
            <w:shd w:val="clear" w:color="auto" w:fill="auto"/>
            <w:hideMark/>
          </w:tcPr>
          <w:p w14:paraId="58BE03EB"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19</w:t>
            </w:r>
          </w:p>
        </w:tc>
        <w:tc>
          <w:tcPr>
            <w:tcW w:w="1696" w:type="dxa"/>
            <w:tcBorders>
              <w:top w:val="nil"/>
              <w:left w:val="nil"/>
              <w:bottom w:val="single" w:sz="4" w:space="0" w:color="auto"/>
              <w:right w:val="single" w:sz="4" w:space="0" w:color="auto"/>
            </w:tcBorders>
            <w:shd w:val="clear" w:color="auto" w:fill="auto"/>
            <w:hideMark/>
          </w:tcPr>
          <w:p w14:paraId="0CA94403"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86,36</w:t>
            </w:r>
          </w:p>
        </w:tc>
      </w:tr>
      <w:tr w:rsidR="00492624" w:rsidRPr="00A47E7C" w14:paraId="24244ED3"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07AA72B6"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w:t>
            </w:r>
          </w:p>
        </w:tc>
        <w:tc>
          <w:tcPr>
            <w:tcW w:w="5016" w:type="dxa"/>
            <w:tcBorders>
              <w:top w:val="nil"/>
              <w:left w:val="nil"/>
              <w:bottom w:val="single" w:sz="4" w:space="0" w:color="auto"/>
              <w:right w:val="single" w:sz="4" w:space="0" w:color="auto"/>
            </w:tcBorders>
            <w:shd w:val="clear" w:color="auto" w:fill="auto"/>
            <w:hideMark/>
          </w:tcPr>
          <w:p w14:paraId="30FF6FE2"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«Аялизимахинская СОШ»</w:t>
            </w:r>
          </w:p>
        </w:tc>
        <w:tc>
          <w:tcPr>
            <w:tcW w:w="1848" w:type="dxa"/>
            <w:tcBorders>
              <w:top w:val="nil"/>
              <w:left w:val="nil"/>
              <w:bottom w:val="single" w:sz="4" w:space="0" w:color="auto"/>
              <w:right w:val="single" w:sz="4" w:space="0" w:color="auto"/>
            </w:tcBorders>
            <w:shd w:val="clear" w:color="auto" w:fill="auto"/>
            <w:hideMark/>
          </w:tcPr>
          <w:p w14:paraId="5273FAAE"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18</w:t>
            </w:r>
          </w:p>
        </w:tc>
        <w:tc>
          <w:tcPr>
            <w:tcW w:w="1696" w:type="dxa"/>
            <w:tcBorders>
              <w:top w:val="nil"/>
              <w:left w:val="nil"/>
              <w:bottom w:val="single" w:sz="4" w:space="0" w:color="auto"/>
              <w:right w:val="single" w:sz="4" w:space="0" w:color="auto"/>
            </w:tcBorders>
            <w:shd w:val="clear" w:color="auto" w:fill="auto"/>
            <w:hideMark/>
          </w:tcPr>
          <w:p w14:paraId="4664CD49"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81,82</w:t>
            </w:r>
          </w:p>
        </w:tc>
      </w:tr>
      <w:tr w:rsidR="00492624" w:rsidRPr="00A47E7C" w14:paraId="5E0EBDBB"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1FF0BE4F"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w:t>
            </w:r>
          </w:p>
        </w:tc>
        <w:tc>
          <w:tcPr>
            <w:tcW w:w="5016" w:type="dxa"/>
            <w:tcBorders>
              <w:top w:val="nil"/>
              <w:left w:val="nil"/>
              <w:bottom w:val="single" w:sz="4" w:space="0" w:color="auto"/>
              <w:right w:val="single" w:sz="4" w:space="0" w:color="auto"/>
            </w:tcBorders>
            <w:shd w:val="clear" w:color="auto" w:fill="auto"/>
            <w:hideMark/>
          </w:tcPr>
          <w:p w14:paraId="71C1A560"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«Канасирагинская СОШ»</w:t>
            </w:r>
          </w:p>
        </w:tc>
        <w:tc>
          <w:tcPr>
            <w:tcW w:w="1848" w:type="dxa"/>
            <w:tcBorders>
              <w:top w:val="nil"/>
              <w:left w:val="nil"/>
              <w:bottom w:val="single" w:sz="4" w:space="0" w:color="auto"/>
              <w:right w:val="single" w:sz="4" w:space="0" w:color="auto"/>
            </w:tcBorders>
            <w:shd w:val="clear" w:color="auto" w:fill="auto"/>
            <w:hideMark/>
          </w:tcPr>
          <w:p w14:paraId="2CF25B6C"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16</w:t>
            </w:r>
          </w:p>
        </w:tc>
        <w:tc>
          <w:tcPr>
            <w:tcW w:w="1696" w:type="dxa"/>
            <w:tcBorders>
              <w:top w:val="nil"/>
              <w:left w:val="nil"/>
              <w:bottom w:val="single" w:sz="4" w:space="0" w:color="auto"/>
              <w:right w:val="single" w:sz="4" w:space="0" w:color="auto"/>
            </w:tcBorders>
            <w:shd w:val="clear" w:color="auto" w:fill="auto"/>
            <w:hideMark/>
          </w:tcPr>
          <w:p w14:paraId="68AA0856"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72,73</w:t>
            </w:r>
          </w:p>
        </w:tc>
      </w:tr>
      <w:tr w:rsidR="00492624" w:rsidRPr="00A47E7C" w14:paraId="23650573"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76919DC0"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w:t>
            </w:r>
          </w:p>
        </w:tc>
        <w:tc>
          <w:tcPr>
            <w:tcW w:w="5016" w:type="dxa"/>
            <w:tcBorders>
              <w:top w:val="nil"/>
              <w:left w:val="nil"/>
              <w:bottom w:val="single" w:sz="4" w:space="0" w:color="auto"/>
              <w:right w:val="single" w:sz="4" w:space="0" w:color="auto"/>
            </w:tcBorders>
            <w:shd w:val="clear" w:color="auto" w:fill="auto"/>
            <w:hideMark/>
          </w:tcPr>
          <w:p w14:paraId="4B5DC164"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«Сергокалинская СОШ №2»</w:t>
            </w:r>
          </w:p>
        </w:tc>
        <w:tc>
          <w:tcPr>
            <w:tcW w:w="1848" w:type="dxa"/>
            <w:tcBorders>
              <w:top w:val="nil"/>
              <w:left w:val="nil"/>
              <w:bottom w:val="single" w:sz="4" w:space="0" w:color="auto"/>
              <w:right w:val="single" w:sz="4" w:space="0" w:color="auto"/>
            </w:tcBorders>
            <w:shd w:val="clear" w:color="auto" w:fill="auto"/>
            <w:hideMark/>
          </w:tcPr>
          <w:p w14:paraId="66D0EFDE"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16</w:t>
            </w:r>
          </w:p>
        </w:tc>
        <w:tc>
          <w:tcPr>
            <w:tcW w:w="1696" w:type="dxa"/>
            <w:tcBorders>
              <w:top w:val="nil"/>
              <w:left w:val="nil"/>
              <w:bottom w:val="single" w:sz="4" w:space="0" w:color="auto"/>
              <w:right w:val="single" w:sz="4" w:space="0" w:color="auto"/>
            </w:tcBorders>
            <w:shd w:val="clear" w:color="auto" w:fill="auto"/>
            <w:hideMark/>
          </w:tcPr>
          <w:p w14:paraId="788F0FFB"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72,73</w:t>
            </w:r>
          </w:p>
        </w:tc>
      </w:tr>
      <w:tr w:rsidR="00492624" w:rsidRPr="00A47E7C" w14:paraId="5C8D9AB0"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758ECA97"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w:t>
            </w:r>
          </w:p>
        </w:tc>
        <w:tc>
          <w:tcPr>
            <w:tcW w:w="5016" w:type="dxa"/>
            <w:tcBorders>
              <w:top w:val="nil"/>
              <w:left w:val="nil"/>
              <w:bottom w:val="single" w:sz="4" w:space="0" w:color="auto"/>
              <w:right w:val="single" w:sz="4" w:space="0" w:color="auto"/>
            </w:tcBorders>
            <w:shd w:val="clear" w:color="auto" w:fill="auto"/>
            <w:hideMark/>
          </w:tcPr>
          <w:p w14:paraId="01FEFD71"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«Сергокалинская СОШ №1»</w:t>
            </w:r>
          </w:p>
        </w:tc>
        <w:tc>
          <w:tcPr>
            <w:tcW w:w="1848" w:type="dxa"/>
            <w:tcBorders>
              <w:top w:val="nil"/>
              <w:left w:val="nil"/>
              <w:bottom w:val="single" w:sz="4" w:space="0" w:color="auto"/>
              <w:right w:val="single" w:sz="4" w:space="0" w:color="auto"/>
            </w:tcBorders>
            <w:shd w:val="clear" w:color="auto" w:fill="auto"/>
            <w:hideMark/>
          </w:tcPr>
          <w:p w14:paraId="2E4D91D2"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15</w:t>
            </w:r>
          </w:p>
        </w:tc>
        <w:tc>
          <w:tcPr>
            <w:tcW w:w="1696" w:type="dxa"/>
            <w:tcBorders>
              <w:top w:val="nil"/>
              <w:left w:val="nil"/>
              <w:bottom w:val="single" w:sz="4" w:space="0" w:color="auto"/>
              <w:right w:val="single" w:sz="4" w:space="0" w:color="auto"/>
            </w:tcBorders>
            <w:shd w:val="clear" w:color="auto" w:fill="auto"/>
            <w:hideMark/>
          </w:tcPr>
          <w:p w14:paraId="70E000DA"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68,18</w:t>
            </w:r>
          </w:p>
        </w:tc>
      </w:tr>
      <w:tr w:rsidR="00492624" w:rsidRPr="00A47E7C" w14:paraId="6AA2424C"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3F743691"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lastRenderedPageBreak/>
              <w:t>6</w:t>
            </w:r>
          </w:p>
        </w:tc>
        <w:tc>
          <w:tcPr>
            <w:tcW w:w="5016" w:type="dxa"/>
            <w:tcBorders>
              <w:top w:val="nil"/>
              <w:left w:val="nil"/>
              <w:bottom w:val="single" w:sz="4" w:space="0" w:color="auto"/>
              <w:right w:val="single" w:sz="4" w:space="0" w:color="auto"/>
            </w:tcBorders>
            <w:shd w:val="clear" w:color="auto" w:fill="auto"/>
            <w:hideMark/>
          </w:tcPr>
          <w:p w14:paraId="685E3057"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«Аймаумахинская СОШ»</w:t>
            </w:r>
          </w:p>
        </w:tc>
        <w:tc>
          <w:tcPr>
            <w:tcW w:w="1848" w:type="dxa"/>
            <w:tcBorders>
              <w:top w:val="nil"/>
              <w:left w:val="nil"/>
              <w:bottom w:val="single" w:sz="4" w:space="0" w:color="auto"/>
              <w:right w:val="single" w:sz="4" w:space="0" w:color="auto"/>
            </w:tcBorders>
            <w:shd w:val="clear" w:color="auto" w:fill="auto"/>
            <w:hideMark/>
          </w:tcPr>
          <w:p w14:paraId="00716761"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w:t>
            </w:r>
          </w:p>
        </w:tc>
        <w:tc>
          <w:tcPr>
            <w:tcW w:w="1696" w:type="dxa"/>
            <w:tcBorders>
              <w:top w:val="nil"/>
              <w:left w:val="nil"/>
              <w:bottom w:val="single" w:sz="4" w:space="0" w:color="auto"/>
              <w:right w:val="single" w:sz="4" w:space="0" w:color="auto"/>
            </w:tcBorders>
            <w:shd w:val="clear" w:color="auto" w:fill="auto"/>
            <w:hideMark/>
          </w:tcPr>
          <w:p w14:paraId="1997ABB0"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63,64</w:t>
            </w:r>
          </w:p>
        </w:tc>
      </w:tr>
      <w:tr w:rsidR="00492624" w:rsidRPr="00A47E7C" w14:paraId="0D10DC59"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6DD64E43"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w:t>
            </w:r>
          </w:p>
        </w:tc>
        <w:tc>
          <w:tcPr>
            <w:tcW w:w="5016" w:type="dxa"/>
            <w:tcBorders>
              <w:top w:val="nil"/>
              <w:left w:val="nil"/>
              <w:bottom w:val="single" w:sz="4" w:space="0" w:color="auto"/>
              <w:right w:val="single" w:sz="4" w:space="0" w:color="auto"/>
            </w:tcBorders>
            <w:shd w:val="clear" w:color="auto" w:fill="auto"/>
            <w:hideMark/>
          </w:tcPr>
          <w:p w14:paraId="51855108"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«Мюрегинская СОШ»</w:t>
            </w:r>
          </w:p>
        </w:tc>
        <w:tc>
          <w:tcPr>
            <w:tcW w:w="1848" w:type="dxa"/>
            <w:tcBorders>
              <w:top w:val="nil"/>
              <w:left w:val="nil"/>
              <w:bottom w:val="single" w:sz="4" w:space="0" w:color="auto"/>
              <w:right w:val="single" w:sz="4" w:space="0" w:color="auto"/>
            </w:tcBorders>
            <w:shd w:val="clear" w:color="auto" w:fill="auto"/>
            <w:hideMark/>
          </w:tcPr>
          <w:p w14:paraId="028280F1"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w:t>
            </w:r>
          </w:p>
        </w:tc>
        <w:tc>
          <w:tcPr>
            <w:tcW w:w="1696" w:type="dxa"/>
            <w:tcBorders>
              <w:top w:val="nil"/>
              <w:left w:val="nil"/>
              <w:bottom w:val="single" w:sz="4" w:space="0" w:color="auto"/>
              <w:right w:val="single" w:sz="4" w:space="0" w:color="auto"/>
            </w:tcBorders>
            <w:shd w:val="clear" w:color="auto" w:fill="auto"/>
            <w:hideMark/>
          </w:tcPr>
          <w:p w14:paraId="639959A4"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63,64</w:t>
            </w:r>
          </w:p>
        </w:tc>
      </w:tr>
      <w:tr w:rsidR="00492624" w:rsidRPr="00A47E7C" w14:paraId="617939F9"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5AE1FECC"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w:t>
            </w:r>
          </w:p>
        </w:tc>
        <w:tc>
          <w:tcPr>
            <w:tcW w:w="5016" w:type="dxa"/>
            <w:tcBorders>
              <w:top w:val="nil"/>
              <w:left w:val="nil"/>
              <w:bottom w:val="single" w:sz="4" w:space="0" w:color="auto"/>
              <w:right w:val="single" w:sz="4" w:space="0" w:color="auto"/>
            </w:tcBorders>
            <w:shd w:val="clear" w:color="auto" w:fill="auto"/>
            <w:hideMark/>
          </w:tcPr>
          <w:p w14:paraId="2AF8C85B"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«Нижнемахаргинская СОШ»</w:t>
            </w:r>
          </w:p>
        </w:tc>
        <w:tc>
          <w:tcPr>
            <w:tcW w:w="1848" w:type="dxa"/>
            <w:tcBorders>
              <w:top w:val="nil"/>
              <w:left w:val="nil"/>
              <w:bottom w:val="single" w:sz="4" w:space="0" w:color="auto"/>
              <w:right w:val="single" w:sz="4" w:space="0" w:color="auto"/>
            </w:tcBorders>
            <w:shd w:val="clear" w:color="auto" w:fill="auto"/>
            <w:hideMark/>
          </w:tcPr>
          <w:p w14:paraId="252B0248"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w:t>
            </w:r>
          </w:p>
        </w:tc>
        <w:tc>
          <w:tcPr>
            <w:tcW w:w="1696" w:type="dxa"/>
            <w:tcBorders>
              <w:top w:val="nil"/>
              <w:left w:val="nil"/>
              <w:bottom w:val="single" w:sz="4" w:space="0" w:color="auto"/>
              <w:right w:val="single" w:sz="4" w:space="0" w:color="auto"/>
            </w:tcBorders>
            <w:shd w:val="clear" w:color="auto" w:fill="auto"/>
            <w:hideMark/>
          </w:tcPr>
          <w:p w14:paraId="7E0358F9"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63,64</w:t>
            </w:r>
          </w:p>
        </w:tc>
      </w:tr>
      <w:tr w:rsidR="00492624" w:rsidRPr="00A47E7C" w14:paraId="13A66B78"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02B1E67E"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w:t>
            </w:r>
          </w:p>
        </w:tc>
        <w:tc>
          <w:tcPr>
            <w:tcW w:w="5016" w:type="dxa"/>
            <w:tcBorders>
              <w:top w:val="nil"/>
              <w:left w:val="nil"/>
              <w:bottom w:val="single" w:sz="4" w:space="0" w:color="auto"/>
              <w:right w:val="single" w:sz="4" w:space="0" w:color="auto"/>
            </w:tcBorders>
            <w:shd w:val="clear" w:color="auto" w:fill="auto"/>
            <w:hideMark/>
          </w:tcPr>
          <w:p w14:paraId="7DE42BDD"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«Ванашимахинская СОШ»</w:t>
            </w:r>
          </w:p>
        </w:tc>
        <w:tc>
          <w:tcPr>
            <w:tcW w:w="1848" w:type="dxa"/>
            <w:tcBorders>
              <w:top w:val="nil"/>
              <w:left w:val="nil"/>
              <w:bottom w:val="single" w:sz="4" w:space="0" w:color="auto"/>
              <w:right w:val="single" w:sz="4" w:space="0" w:color="auto"/>
            </w:tcBorders>
            <w:shd w:val="clear" w:color="auto" w:fill="auto"/>
            <w:hideMark/>
          </w:tcPr>
          <w:p w14:paraId="3573B10D"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13</w:t>
            </w:r>
          </w:p>
        </w:tc>
        <w:tc>
          <w:tcPr>
            <w:tcW w:w="1696" w:type="dxa"/>
            <w:tcBorders>
              <w:top w:val="nil"/>
              <w:left w:val="nil"/>
              <w:bottom w:val="single" w:sz="4" w:space="0" w:color="auto"/>
              <w:right w:val="single" w:sz="4" w:space="0" w:color="auto"/>
            </w:tcBorders>
            <w:shd w:val="clear" w:color="auto" w:fill="auto"/>
            <w:hideMark/>
          </w:tcPr>
          <w:p w14:paraId="325C228E"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59,09</w:t>
            </w:r>
          </w:p>
        </w:tc>
      </w:tr>
      <w:tr w:rsidR="00492624" w:rsidRPr="00A47E7C" w14:paraId="252099D8"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727591D0"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w:t>
            </w:r>
          </w:p>
        </w:tc>
        <w:tc>
          <w:tcPr>
            <w:tcW w:w="5016" w:type="dxa"/>
            <w:tcBorders>
              <w:top w:val="nil"/>
              <w:left w:val="nil"/>
              <w:bottom w:val="single" w:sz="4" w:space="0" w:color="auto"/>
              <w:right w:val="single" w:sz="4" w:space="0" w:color="auto"/>
            </w:tcBorders>
            <w:shd w:val="clear" w:color="auto" w:fill="auto"/>
            <w:hideMark/>
          </w:tcPr>
          <w:p w14:paraId="2367D3BF"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«Бурдекинская СОШ»</w:t>
            </w:r>
          </w:p>
        </w:tc>
        <w:tc>
          <w:tcPr>
            <w:tcW w:w="1848" w:type="dxa"/>
            <w:tcBorders>
              <w:top w:val="nil"/>
              <w:left w:val="nil"/>
              <w:bottom w:val="single" w:sz="4" w:space="0" w:color="auto"/>
              <w:right w:val="single" w:sz="4" w:space="0" w:color="auto"/>
            </w:tcBorders>
            <w:shd w:val="clear" w:color="auto" w:fill="auto"/>
            <w:hideMark/>
          </w:tcPr>
          <w:p w14:paraId="6133118A"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1696" w:type="dxa"/>
            <w:tcBorders>
              <w:top w:val="nil"/>
              <w:left w:val="nil"/>
              <w:bottom w:val="single" w:sz="4" w:space="0" w:color="auto"/>
              <w:right w:val="single" w:sz="4" w:space="0" w:color="auto"/>
            </w:tcBorders>
            <w:shd w:val="clear" w:color="auto" w:fill="auto"/>
            <w:hideMark/>
          </w:tcPr>
          <w:p w14:paraId="7F34BC16"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54,55</w:t>
            </w:r>
          </w:p>
        </w:tc>
      </w:tr>
      <w:tr w:rsidR="00492624" w:rsidRPr="00A47E7C" w14:paraId="0FB42A9C"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6EBAC510"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11</w:t>
            </w:r>
          </w:p>
        </w:tc>
        <w:tc>
          <w:tcPr>
            <w:tcW w:w="5016" w:type="dxa"/>
            <w:tcBorders>
              <w:top w:val="nil"/>
              <w:left w:val="nil"/>
              <w:bottom w:val="single" w:sz="4" w:space="0" w:color="auto"/>
              <w:right w:val="single" w:sz="4" w:space="0" w:color="auto"/>
            </w:tcBorders>
            <w:shd w:val="clear" w:color="auto" w:fill="auto"/>
            <w:hideMark/>
          </w:tcPr>
          <w:p w14:paraId="0E26EF9A"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«Кадиркентская СОШ»</w:t>
            </w:r>
          </w:p>
        </w:tc>
        <w:tc>
          <w:tcPr>
            <w:tcW w:w="1848" w:type="dxa"/>
            <w:tcBorders>
              <w:top w:val="nil"/>
              <w:left w:val="nil"/>
              <w:bottom w:val="single" w:sz="4" w:space="0" w:color="auto"/>
              <w:right w:val="single" w:sz="4" w:space="0" w:color="auto"/>
            </w:tcBorders>
            <w:shd w:val="clear" w:color="auto" w:fill="auto"/>
            <w:hideMark/>
          </w:tcPr>
          <w:p w14:paraId="06C292EF"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1696" w:type="dxa"/>
            <w:tcBorders>
              <w:top w:val="nil"/>
              <w:left w:val="nil"/>
              <w:bottom w:val="single" w:sz="4" w:space="0" w:color="auto"/>
              <w:right w:val="single" w:sz="4" w:space="0" w:color="auto"/>
            </w:tcBorders>
            <w:shd w:val="clear" w:color="auto" w:fill="auto"/>
            <w:hideMark/>
          </w:tcPr>
          <w:p w14:paraId="718B7FD6"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54,55</w:t>
            </w:r>
          </w:p>
        </w:tc>
      </w:tr>
      <w:tr w:rsidR="00492624" w:rsidRPr="00A47E7C" w14:paraId="2C125732"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0DD34B83"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5016" w:type="dxa"/>
            <w:tcBorders>
              <w:top w:val="nil"/>
              <w:left w:val="nil"/>
              <w:bottom w:val="single" w:sz="4" w:space="0" w:color="auto"/>
              <w:right w:val="single" w:sz="4" w:space="0" w:color="auto"/>
            </w:tcBorders>
            <w:shd w:val="clear" w:color="auto" w:fill="auto"/>
            <w:hideMark/>
          </w:tcPr>
          <w:p w14:paraId="7E0493D6"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«Кичигамринская СОШ»</w:t>
            </w:r>
          </w:p>
        </w:tc>
        <w:tc>
          <w:tcPr>
            <w:tcW w:w="1848" w:type="dxa"/>
            <w:tcBorders>
              <w:top w:val="nil"/>
              <w:left w:val="nil"/>
              <w:bottom w:val="single" w:sz="4" w:space="0" w:color="auto"/>
              <w:right w:val="single" w:sz="4" w:space="0" w:color="auto"/>
            </w:tcBorders>
            <w:shd w:val="clear" w:color="auto" w:fill="auto"/>
            <w:hideMark/>
          </w:tcPr>
          <w:p w14:paraId="10A8823D"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1696" w:type="dxa"/>
            <w:tcBorders>
              <w:top w:val="nil"/>
              <w:left w:val="nil"/>
              <w:bottom w:val="single" w:sz="4" w:space="0" w:color="auto"/>
              <w:right w:val="single" w:sz="4" w:space="0" w:color="auto"/>
            </w:tcBorders>
            <w:shd w:val="clear" w:color="auto" w:fill="auto"/>
            <w:hideMark/>
          </w:tcPr>
          <w:p w14:paraId="2B991DA0"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54,55</w:t>
            </w:r>
          </w:p>
        </w:tc>
      </w:tr>
      <w:tr w:rsidR="00492624" w:rsidRPr="00A47E7C" w14:paraId="46C160E1"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56A7EB5C"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13</w:t>
            </w:r>
          </w:p>
        </w:tc>
        <w:tc>
          <w:tcPr>
            <w:tcW w:w="5016" w:type="dxa"/>
            <w:tcBorders>
              <w:top w:val="nil"/>
              <w:left w:val="nil"/>
              <w:bottom w:val="single" w:sz="4" w:space="0" w:color="auto"/>
              <w:right w:val="single" w:sz="4" w:space="0" w:color="auto"/>
            </w:tcBorders>
            <w:shd w:val="clear" w:color="auto" w:fill="auto"/>
            <w:hideMark/>
          </w:tcPr>
          <w:p w14:paraId="02FD0C3B"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«Маммаульская СОШ»</w:t>
            </w:r>
          </w:p>
        </w:tc>
        <w:tc>
          <w:tcPr>
            <w:tcW w:w="1848" w:type="dxa"/>
            <w:tcBorders>
              <w:top w:val="nil"/>
              <w:left w:val="nil"/>
              <w:bottom w:val="single" w:sz="4" w:space="0" w:color="auto"/>
              <w:right w:val="single" w:sz="4" w:space="0" w:color="auto"/>
            </w:tcBorders>
            <w:shd w:val="clear" w:color="auto" w:fill="auto"/>
            <w:hideMark/>
          </w:tcPr>
          <w:p w14:paraId="40CAE4D0"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12</w:t>
            </w:r>
          </w:p>
        </w:tc>
        <w:tc>
          <w:tcPr>
            <w:tcW w:w="1696" w:type="dxa"/>
            <w:tcBorders>
              <w:top w:val="nil"/>
              <w:left w:val="nil"/>
              <w:bottom w:val="single" w:sz="4" w:space="0" w:color="auto"/>
              <w:right w:val="single" w:sz="4" w:space="0" w:color="auto"/>
            </w:tcBorders>
            <w:shd w:val="clear" w:color="auto" w:fill="auto"/>
            <w:hideMark/>
          </w:tcPr>
          <w:p w14:paraId="42B8CDF1"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54,55</w:t>
            </w:r>
          </w:p>
        </w:tc>
      </w:tr>
      <w:tr w:rsidR="00492624" w:rsidRPr="00A47E7C" w14:paraId="2A4257F4"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03AE78C6"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14</w:t>
            </w:r>
          </w:p>
        </w:tc>
        <w:tc>
          <w:tcPr>
            <w:tcW w:w="5016" w:type="dxa"/>
            <w:tcBorders>
              <w:top w:val="nil"/>
              <w:left w:val="nil"/>
              <w:bottom w:val="single" w:sz="4" w:space="0" w:color="auto"/>
              <w:right w:val="single" w:sz="4" w:space="0" w:color="auto"/>
            </w:tcBorders>
            <w:shd w:val="clear" w:color="auto" w:fill="auto"/>
            <w:hideMark/>
          </w:tcPr>
          <w:p w14:paraId="575C0005"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«Нижнемулебкинская СОШ»</w:t>
            </w:r>
          </w:p>
        </w:tc>
        <w:tc>
          <w:tcPr>
            <w:tcW w:w="1848" w:type="dxa"/>
            <w:tcBorders>
              <w:top w:val="nil"/>
              <w:left w:val="nil"/>
              <w:bottom w:val="single" w:sz="4" w:space="0" w:color="auto"/>
              <w:right w:val="single" w:sz="4" w:space="0" w:color="auto"/>
            </w:tcBorders>
            <w:shd w:val="clear" w:color="auto" w:fill="auto"/>
            <w:hideMark/>
          </w:tcPr>
          <w:p w14:paraId="7F79B394"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11</w:t>
            </w:r>
          </w:p>
        </w:tc>
        <w:tc>
          <w:tcPr>
            <w:tcW w:w="1696" w:type="dxa"/>
            <w:tcBorders>
              <w:top w:val="nil"/>
              <w:left w:val="nil"/>
              <w:bottom w:val="single" w:sz="4" w:space="0" w:color="auto"/>
              <w:right w:val="single" w:sz="4" w:space="0" w:color="auto"/>
            </w:tcBorders>
            <w:shd w:val="clear" w:color="auto" w:fill="auto"/>
            <w:hideMark/>
          </w:tcPr>
          <w:p w14:paraId="7AEB26F4"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50,00</w:t>
            </w:r>
          </w:p>
        </w:tc>
      </w:tr>
      <w:tr w:rsidR="00492624" w:rsidRPr="00A47E7C" w14:paraId="0B252EF4"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4E34E21D"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15</w:t>
            </w:r>
          </w:p>
        </w:tc>
        <w:tc>
          <w:tcPr>
            <w:tcW w:w="5016" w:type="dxa"/>
            <w:tcBorders>
              <w:top w:val="nil"/>
              <w:left w:val="nil"/>
              <w:bottom w:val="single" w:sz="4" w:space="0" w:color="auto"/>
              <w:right w:val="single" w:sz="4" w:space="0" w:color="auto"/>
            </w:tcBorders>
            <w:shd w:val="clear" w:color="auto" w:fill="auto"/>
            <w:hideMark/>
          </w:tcPr>
          <w:p w14:paraId="5DD34E65"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«Краснопартизанская СОШ»</w:t>
            </w:r>
          </w:p>
        </w:tc>
        <w:tc>
          <w:tcPr>
            <w:tcW w:w="1848" w:type="dxa"/>
            <w:tcBorders>
              <w:top w:val="nil"/>
              <w:left w:val="nil"/>
              <w:bottom w:val="single" w:sz="4" w:space="0" w:color="auto"/>
              <w:right w:val="single" w:sz="4" w:space="0" w:color="auto"/>
            </w:tcBorders>
            <w:shd w:val="clear" w:color="auto" w:fill="auto"/>
            <w:hideMark/>
          </w:tcPr>
          <w:p w14:paraId="0E736D0F"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10</w:t>
            </w:r>
          </w:p>
        </w:tc>
        <w:tc>
          <w:tcPr>
            <w:tcW w:w="1696" w:type="dxa"/>
            <w:tcBorders>
              <w:top w:val="nil"/>
              <w:left w:val="nil"/>
              <w:bottom w:val="single" w:sz="4" w:space="0" w:color="auto"/>
              <w:right w:val="single" w:sz="4" w:space="0" w:color="auto"/>
            </w:tcBorders>
            <w:shd w:val="clear" w:color="auto" w:fill="auto"/>
            <w:hideMark/>
          </w:tcPr>
          <w:p w14:paraId="7D2B8F4B"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45,45</w:t>
            </w:r>
          </w:p>
        </w:tc>
      </w:tr>
      <w:tr w:rsidR="00492624" w:rsidRPr="00A47E7C" w14:paraId="7E2BE0B5"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2C87001D"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16</w:t>
            </w:r>
          </w:p>
        </w:tc>
        <w:tc>
          <w:tcPr>
            <w:tcW w:w="5016" w:type="dxa"/>
            <w:tcBorders>
              <w:top w:val="nil"/>
              <w:left w:val="nil"/>
              <w:bottom w:val="single" w:sz="4" w:space="0" w:color="auto"/>
              <w:right w:val="single" w:sz="4" w:space="0" w:color="auto"/>
            </w:tcBorders>
            <w:shd w:val="clear" w:color="auto" w:fill="auto"/>
            <w:hideMark/>
          </w:tcPr>
          <w:p w14:paraId="521C1839"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«Бурхимахинская СОШ»</w:t>
            </w:r>
          </w:p>
        </w:tc>
        <w:tc>
          <w:tcPr>
            <w:tcW w:w="1848" w:type="dxa"/>
            <w:tcBorders>
              <w:top w:val="nil"/>
              <w:left w:val="nil"/>
              <w:bottom w:val="single" w:sz="4" w:space="0" w:color="auto"/>
              <w:right w:val="single" w:sz="4" w:space="0" w:color="auto"/>
            </w:tcBorders>
            <w:shd w:val="clear" w:color="auto" w:fill="auto"/>
            <w:hideMark/>
          </w:tcPr>
          <w:p w14:paraId="1ADA2BAF"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9</w:t>
            </w:r>
          </w:p>
        </w:tc>
        <w:tc>
          <w:tcPr>
            <w:tcW w:w="1696" w:type="dxa"/>
            <w:tcBorders>
              <w:top w:val="nil"/>
              <w:left w:val="nil"/>
              <w:bottom w:val="single" w:sz="4" w:space="0" w:color="auto"/>
              <w:right w:val="single" w:sz="4" w:space="0" w:color="auto"/>
            </w:tcBorders>
            <w:shd w:val="clear" w:color="auto" w:fill="auto"/>
            <w:hideMark/>
          </w:tcPr>
          <w:p w14:paraId="3ECA9E68"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40,91</w:t>
            </w:r>
          </w:p>
        </w:tc>
      </w:tr>
      <w:tr w:rsidR="00492624" w:rsidRPr="00A47E7C" w14:paraId="3DE1440A"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7458734A"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17</w:t>
            </w:r>
          </w:p>
        </w:tc>
        <w:tc>
          <w:tcPr>
            <w:tcW w:w="5016" w:type="dxa"/>
            <w:tcBorders>
              <w:top w:val="nil"/>
              <w:left w:val="nil"/>
              <w:bottom w:val="single" w:sz="4" w:space="0" w:color="auto"/>
              <w:right w:val="single" w:sz="4" w:space="0" w:color="auto"/>
            </w:tcBorders>
            <w:shd w:val="clear" w:color="auto" w:fill="auto"/>
            <w:hideMark/>
          </w:tcPr>
          <w:p w14:paraId="004BE1B0"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«Балтамахинская СОШ»</w:t>
            </w:r>
          </w:p>
        </w:tc>
        <w:tc>
          <w:tcPr>
            <w:tcW w:w="1848" w:type="dxa"/>
            <w:tcBorders>
              <w:top w:val="nil"/>
              <w:left w:val="nil"/>
              <w:bottom w:val="single" w:sz="4" w:space="0" w:color="auto"/>
              <w:right w:val="single" w:sz="4" w:space="0" w:color="auto"/>
            </w:tcBorders>
            <w:shd w:val="clear" w:color="auto" w:fill="auto"/>
            <w:hideMark/>
          </w:tcPr>
          <w:p w14:paraId="7A1DBD87"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8</w:t>
            </w:r>
          </w:p>
        </w:tc>
        <w:tc>
          <w:tcPr>
            <w:tcW w:w="1696" w:type="dxa"/>
            <w:tcBorders>
              <w:top w:val="nil"/>
              <w:left w:val="nil"/>
              <w:bottom w:val="single" w:sz="4" w:space="0" w:color="auto"/>
              <w:right w:val="single" w:sz="4" w:space="0" w:color="auto"/>
            </w:tcBorders>
            <w:shd w:val="clear" w:color="auto" w:fill="auto"/>
            <w:hideMark/>
          </w:tcPr>
          <w:p w14:paraId="61FCE4C5"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36,36</w:t>
            </w:r>
          </w:p>
        </w:tc>
      </w:tr>
      <w:tr w:rsidR="00492624" w:rsidRPr="00A47E7C" w14:paraId="29F6F184"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05FC11BF"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18</w:t>
            </w:r>
          </w:p>
        </w:tc>
        <w:tc>
          <w:tcPr>
            <w:tcW w:w="5016" w:type="dxa"/>
            <w:tcBorders>
              <w:top w:val="nil"/>
              <w:left w:val="nil"/>
              <w:bottom w:val="single" w:sz="4" w:space="0" w:color="auto"/>
              <w:right w:val="single" w:sz="4" w:space="0" w:color="auto"/>
            </w:tcBorders>
            <w:shd w:val="clear" w:color="auto" w:fill="auto"/>
            <w:hideMark/>
          </w:tcPr>
          <w:p w14:paraId="32418542"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«Урахинская СОШ»</w:t>
            </w:r>
          </w:p>
        </w:tc>
        <w:tc>
          <w:tcPr>
            <w:tcW w:w="1848" w:type="dxa"/>
            <w:tcBorders>
              <w:top w:val="nil"/>
              <w:left w:val="nil"/>
              <w:bottom w:val="single" w:sz="4" w:space="0" w:color="auto"/>
              <w:right w:val="single" w:sz="4" w:space="0" w:color="auto"/>
            </w:tcBorders>
            <w:shd w:val="clear" w:color="auto" w:fill="auto"/>
            <w:hideMark/>
          </w:tcPr>
          <w:p w14:paraId="16A209A6"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7</w:t>
            </w:r>
          </w:p>
        </w:tc>
        <w:tc>
          <w:tcPr>
            <w:tcW w:w="1696" w:type="dxa"/>
            <w:tcBorders>
              <w:top w:val="nil"/>
              <w:left w:val="nil"/>
              <w:bottom w:val="single" w:sz="4" w:space="0" w:color="auto"/>
              <w:right w:val="single" w:sz="4" w:space="0" w:color="auto"/>
            </w:tcBorders>
            <w:shd w:val="clear" w:color="auto" w:fill="auto"/>
            <w:hideMark/>
          </w:tcPr>
          <w:p w14:paraId="6158E285"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31,82</w:t>
            </w:r>
          </w:p>
        </w:tc>
      </w:tr>
      <w:tr w:rsidR="00492624" w:rsidRPr="00A47E7C" w14:paraId="5FCC1425"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019C2FB2"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19</w:t>
            </w:r>
          </w:p>
        </w:tc>
        <w:tc>
          <w:tcPr>
            <w:tcW w:w="5016" w:type="dxa"/>
            <w:tcBorders>
              <w:top w:val="nil"/>
              <w:left w:val="nil"/>
              <w:bottom w:val="single" w:sz="4" w:space="0" w:color="auto"/>
              <w:right w:val="single" w:sz="4" w:space="0" w:color="auto"/>
            </w:tcBorders>
            <w:shd w:val="clear" w:color="auto" w:fill="auto"/>
            <w:hideMark/>
          </w:tcPr>
          <w:p w14:paraId="5FDE71DD"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«Дегвинская СОШ»</w:t>
            </w:r>
          </w:p>
        </w:tc>
        <w:tc>
          <w:tcPr>
            <w:tcW w:w="1848" w:type="dxa"/>
            <w:tcBorders>
              <w:top w:val="nil"/>
              <w:left w:val="nil"/>
              <w:bottom w:val="single" w:sz="4" w:space="0" w:color="auto"/>
              <w:right w:val="single" w:sz="4" w:space="0" w:color="auto"/>
            </w:tcBorders>
            <w:shd w:val="clear" w:color="auto" w:fill="auto"/>
            <w:hideMark/>
          </w:tcPr>
          <w:p w14:paraId="73C31FF2"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w:t>
            </w:r>
          </w:p>
        </w:tc>
        <w:tc>
          <w:tcPr>
            <w:tcW w:w="1696" w:type="dxa"/>
            <w:tcBorders>
              <w:top w:val="nil"/>
              <w:left w:val="nil"/>
              <w:bottom w:val="single" w:sz="4" w:space="0" w:color="auto"/>
              <w:right w:val="single" w:sz="4" w:space="0" w:color="auto"/>
            </w:tcBorders>
            <w:shd w:val="clear" w:color="auto" w:fill="auto"/>
            <w:hideMark/>
          </w:tcPr>
          <w:p w14:paraId="1FAD8B77"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22,73</w:t>
            </w:r>
          </w:p>
        </w:tc>
      </w:tr>
      <w:tr w:rsidR="00492624" w:rsidRPr="00A47E7C" w14:paraId="074325C9"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332DA6F5"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20</w:t>
            </w:r>
          </w:p>
        </w:tc>
        <w:tc>
          <w:tcPr>
            <w:tcW w:w="5016" w:type="dxa"/>
            <w:tcBorders>
              <w:top w:val="nil"/>
              <w:left w:val="nil"/>
              <w:bottom w:val="single" w:sz="4" w:space="0" w:color="auto"/>
              <w:right w:val="single" w:sz="4" w:space="0" w:color="auto"/>
            </w:tcBorders>
            <w:shd w:val="clear" w:color="auto" w:fill="auto"/>
            <w:hideMark/>
          </w:tcPr>
          <w:p w14:paraId="796AE4D6"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«Миглакасимахинская СОШ»</w:t>
            </w:r>
          </w:p>
        </w:tc>
        <w:tc>
          <w:tcPr>
            <w:tcW w:w="1848" w:type="dxa"/>
            <w:tcBorders>
              <w:top w:val="nil"/>
              <w:left w:val="nil"/>
              <w:bottom w:val="single" w:sz="4" w:space="0" w:color="auto"/>
              <w:right w:val="single" w:sz="4" w:space="0" w:color="auto"/>
            </w:tcBorders>
            <w:shd w:val="clear" w:color="auto" w:fill="auto"/>
            <w:hideMark/>
          </w:tcPr>
          <w:p w14:paraId="14D9CBCC"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5</w:t>
            </w:r>
          </w:p>
        </w:tc>
        <w:tc>
          <w:tcPr>
            <w:tcW w:w="1696" w:type="dxa"/>
            <w:tcBorders>
              <w:top w:val="nil"/>
              <w:left w:val="nil"/>
              <w:bottom w:val="single" w:sz="4" w:space="0" w:color="auto"/>
              <w:right w:val="single" w:sz="4" w:space="0" w:color="auto"/>
            </w:tcBorders>
            <w:shd w:val="clear" w:color="auto" w:fill="auto"/>
            <w:hideMark/>
          </w:tcPr>
          <w:p w14:paraId="026C13E0"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22,73</w:t>
            </w:r>
          </w:p>
        </w:tc>
      </w:tr>
      <w:tr w:rsidR="00492624" w:rsidRPr="00A47E7C" w14:paraId="2550B6EC"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360D4659"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21</w:t>
            </w:r>
          </w:p>
        </w:tc>
        <w:tc>
          <w:tcPr>
            <w:tcW w:w="5016" w:type="dxa"/>
            <w:tcBorders>
              <w:top w:val="nil"/>
              <w:left w:val="nil"/>
              <w:bottom w:val="single" w:sz="4" w:space="0" w:color="auto"/>
              <w:right w:val="single" w:sz="4" w:space="0" w:color="auto"/>
            </w:tcBorders>
            <w:shd w:val="clear" w:color="auto" w:fill="auto"/>
            <w:hideMark/>
          </w:tcPr>
          <w:p w14:paraId="365082E4"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«Новомугринская СОШ»</w:t>
            </w:r>
          </w:p>
        </w:tc>
        <w:tc>
          <w:tcPr>
            <w:tcW w:w="1848" w:type="dxa"/>
            <w:tcBorders>
              <w:top w:val="nil"/>
              <w:left w:val="nil"/>
              <w:bottom w:val="single" w:sz="4" w:space="0" w:color="auto"/>
              <w:right w:val="single" w:sz="4" w:space="0" w:color="auto"/>
            </w:tcBorders>
            <w:shd w:val="clear" w:color="auto" w:fill="auto"/>
            <w:hideMark/>
          </w:tcPr>
          <w:p w14:paraId="49BA22B8"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3</w:t>
            </w:r>
          </w:p>
        </w:tc>
        <w:tc>
          <w:tcPr>
            <w:tcW w:w="1696" w:type="dxa"/>
            <w:tcBorders>
              <w:top w:val="nil"/>
              <w:left w:val="nil"/>
              <w:bottom w:val="single" w:sz="4" w:space="0" w:color="auto"/>
              <w:right w:val="single" w:sz="4" w:space="0" w:color="auto"/>
            </w:tcBorders>
            <w:shd w:val="clear" w:color="auto" w:fill="auto"/>
            <w:hideMark/>
          </w:tcPr>
          <w:p w14:paraId="04D2C809"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13,64</w:t>
            </w:r>
          </w:p>
        </w:tc>
      </w:tr>
      <w:tr w:rsidR="00492624" w:rsidRPr="00A47E7C" w14:paraId="3A37221E" w14:textId="77777777" w:rsidTr="005329A5">
        <w:trPr>
          <w:trHeight w:val="298"/>
        </w:trPr>
        <w:tc>
          <w:tcPr>
            <w:tcW w:w="1134" w:type="dxa"/>
            <w:tcBorders>
              <w:top w:val="nil"/>
              <w:left w:val="single" w:sz="4" w:space="0" w:color="auto"/>
              <w:bottom w:val="single" w:sz="4" w:space="0" w:color="auto"/>
              <w:right w:val="single" w:sz="4" w:space="0" w:color="auto"/>
            </w:tcBorders>
            <w:shd w:val="clear" w:color="auto" w:fill="auto"/>
            <w:hideMark/>
          </w:tcPr>
          <w:p w14:paraId="2486314F" w14:textId="77777777" w:rsidR="00492624" w:rsidRPr="00A47E7C" w:rsidRDefault="00492624" w:rsidP="00B16831">
            <w:pPr>
              <w:spacing w:after="0" w:line="240" w:lineRule="auto"/>
              <w:jc w:val="right"/>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22</w:t>
            </w:r>
          </w:p>
        </w:tc>
        <w:tc>
          <w:tcPr>
            <w:tcW w:w="5016" w:type="dxa"/>
            <w:tcBorders>
              <w:top w:val="nil"/>
              <w:left w:val="nil"/>
              <w:bottom w:val="single" w:sz="4" w:space="0" w:color="auto"/>
              <w:right w:val="single" w:sz="4" w:space="0" w:color="auto"/>
            </w:tcBorders>
            <w:shd w:val="clear" w:color="auto" w:fill="auto"/>
            <w:hideMark/>
          </w:tcPr>
          <w:p w14:paraId="4B1E78AB" w14:textId="77777777" w:rsidR="00492624" w:rsidRPr="00A47E7C" w:rsidRDefault="00492624" w:rsidP="00B16831">
            <w:pPr>
              <w:spacing w:after="0" w:line="240" w:lineRule="auto"/>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МКОУ «Цурмахинская НОШ»</w:t>
            </w:r>
          </w:p>
        </w:tc>
        <w:tc>
          <w:tcPr>
            <w:tcW w:w="1848" w:type="dxa"/>
            <w:tcBorders>
              <w:top w:val="nil"/>
              <w:left w:val="nil"/>
              <w:bottom w:val="single" w:sz="4" w:space="0" w:color="auto"/>
              <w:right w:val="single" w:sz="4" w:space="0" w:color="auto"/>
            </w:tcBorders>
            <w:shd w:val="clear" w:color="auto" w:fill="auto"/>
            <w:hideMark/>
          </w:tcPr>
          <w:p w14:paraId="6B081135"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0</w:t>
            </w:r>
          </w:p>
        </w:tc>
        <w:tc>
          <w:tcPr>
            <w:tcW w:w="1696" w:type="dxa"/>
            <w:tcBorders>
              <w:top w:val="nil"/>
              <w:left w:val="nil"/>
              <w:bottom w:val="single" w:sz="4" w:space="0" w:color="auto"/>
              <w:right w:val="single" w:sz="4" w:space="0" w:color="auto"/>
            </w:tcBorders>
            <w:shd w:val="clear" w:color="auto" w:fill="auto"/>
            <w:hideMark/>
          </w:tcPr>
          <w:p w14:paraId="2F891D55" w14:textId="77777777" w:rsidR="00492624" w:rsidRPr="00A47E7C" w:rsidRDefault="00492624" w:rsidP="00B16831">
            <w:pPr>
              <w:spacing w:after="0" w:line="240" w:lineRule="auto"/>
              <w:jc w:val="center"/>
              <w:rPr>
                <w:rFonts w:ascii="Times New Roman" w:eastAsia="Times New Roman" w:hAnsi="Times New Roman" w:cs="Times New Roman"/>
                <w:color w:val="000000"/>
                <w:sz w:val="24"/>
                <w:szCs w:val="24"/>
                <w:lang w:eastAsia="ru-RU"/>
              </w:rPr>
            </w:pPr>
            <w:r w:rsidRPr="00A47E7C">
              <w:rPr>
                <w:rFonts w:ascii="Times New Roman" w:eastAsia="Times New Roman" w:hAnsi="Times New Roman" w:cs="Times New Roman"/>
                <w:color w:val="000000"/>
                <w:sz w:val="24"/>
                <w:szCs w:val="24"/>
                <w:lang w:eastAsia="ru-RU"/>
              </w:rPr>
              <w:t>0,00</w:t>
            </w:r>
          </w:p>
        </w:tc>
      </w:tr>
    </w:tbl>
    <w:p w14:paraId="013649EC" w14:textId="1ABEA2CD" w:rsidR="00492624" w:rsidRDefault="00492624" w:rsidP="00B16831">
      <w:pPr>
        <w:pStyle w:val="a3"/>
        <w:ind w:firstLine="567"/>
        <w:jc w:val="both"/>
        <w:rPr>
          <w:rFonts w:ascii="Times New Roman" w:hAnsi="Times New Roman" w:cs="Times New Roman"/>
          <w:color w:val="C00000"/>
          <w:sz w:val="24"/>
          <w:szCs w:val="24"/>
        </w:rPr>
      </w:pPr>
    </w:p>
    <w:p w14:paraId="37AEE63B" w14:textId="2B24AA71" w:rsidR="000C7CEA" w:rsidRDefault="000F4469" w:rsidP="00B16831">
      <w:pPr>
        <w:pStyle w:val="a3"/>
        <w:ind w:firstLine="567"/>
        <w:jc w:val="both"/>
        <w:rPr>
          <w:rFonts w:ascii="Times New Roman" w:hAnsi="Times New Roman" w:cs="Times New Roman"/>
          <w:sz w:val="28"/>
          <w:szCs w:val="28"/>
        </w:rPr>
      </w:pPr>
      <w:r w:rsidRPr="00F35819">
        <w:rPr>
          <w:rFonts w:ascii="Times New Roman" w:hAnsi="Times New Roman" w:cs="Times New Roman"/>
          <w:sz w:val="28"/>
          <w:szCs w:val="28"/>
        </w:rPr>
        <w:t>Процент з</w:t>
      </w:r>
      <w:r w:rsidR="002F0B55" w:rsidRPr="00F35819">
        <w:rPr>
          <w:rFonts w:ascii="Times New Roman" w:hAnsi="Times New Roman" w:cs="Times New Roman"/>
          <w:sz w:val="28"/>
          <w:szCs w:val="28"/>
        </w:rPr>
        <w:t xml:space="preserve">анятых мест </w:t>
      </w:r>
      <w:r w:rsidRPr="00F35819">
        <w:rPr>
          <w:rFonts w:ascii="Times New Roman" w:hAnsi="Times New Roman" w:cs="Times New Roman"/>
          <w:sz w:val="28"/>
          <w:szCs w:val="28"/>
        </w:rPr>
        <w:t xml:space="preserve">учителями и учащимися района на муниципальном </w:t>
      </w:r>
      <w:r w:rsidR="001301F4">
        <w:rPr>
          <w:rFonts w:ascii="Times New Roman" w:hAnsi="Times New Roman" w:cs="Times New Roman"/>
          <w:sz w:val="28"/>
          <w:szCs w:val="28"/>
        </w:rPr>
        <w:t>этапе</w:t>
      </w:r>
      <w:r w:rsidRPr="00F35819">
        <w:rPr>
          <w:rFonts w:ascii="Times New Roman" w:hAnsi="Times New Roman" w:cs="Times New Roman"/>
          <w:sz w:val="28"/>
          <w:szCs w:val="28"/>
        </w:rPr>
        <w:t xml:space="preserve"> конкурс</w:t>
      </w:r>
      <w:r w:rsidR="00BB4FFE">
        <w:rPr>
          <w:rFonts w:ascii="Times New Roman" w:hAnsi="Times New Roman" w:cs="Times New Roman"/>
          <w:sz w:val="28"/>
          <w:szCs w:val="28"/>
        </w:rPr>
        <w:t>ов также вы сможете увидеть в таблице.</w:t>
      </w:r>
    </w:p>
    <w:p w14:paraId="38AB7F0E" w14:textId="26360152" w:rsidR="00A47E7C" w:rsidRDefault="00A47E7C" w:rsidP="00B16831">
      <w:pPr>
        <w:pStyle w:val="a3"/>
        <w:ind w:firstLine="567"/>
        <w:jc w:val="both"/>
        <w:rPr>
          <w:rFonts w:ascii="Times New Roman" w:hAnsi="Times New Roman" w:cs="Times New Roman"/>
          <w:sz w:val="28"/>
          <w:szCs w:val="28"/>
        </w:rPr>
      </w:pPr>
    </w:p>
    <w:p w14:paraId="00DD7A57" w14:textId="77777777" w:rsidR="00A47E7C" w:rsidRDefault="00A47E7C" w:rsidP="00B16831">
      <w:pPr>
        <w:pStyle w:val="a3"/>
        <w:ind w:firstLine="567"/>
        <w:jc w:val="both"/>
        <w:rPr>
          <w:rFonts w:ascii="Times New Roman" w:hAnsi="Times New Roman" w:cs="Times New Roman"/>
          <w:sz w:val="28"/>
          <w:szCs w:val="28"/>
        </w:rPr>
      </w:pPr>
    </w:p>
    <w:tbl>
      <w:tblPr>
        <w:tblW w:w="9634" w:type="dxa"/>
        <w:tblInd w:w="-289" w:type="dxa"/>
        <w:tblLook w:val="04A0" w:firstRow="1" w:lastRow="0" w:firstColumn="1" w:lastColumn="0" w:noHBand="0" w:noVBand="1"/>
      </w:tblPr>
      <w:tblGrid>
        <w:gridCol w:w="717"/>
        <w:gridCol w:w="3484"/>
        <w:gridCol w:w="1120"/>
        <w:gridCol w:w="1177"/>
        <w:gridCol w:w="759"/>
        <w:gridCol w:w="1317"/>
        <w:gridCol w:w="1251"/>
      </w:tblGrid>
      <w:tr w:rsidR="001301F4" w:rsidRPr="00B03C3F" w14:paraId="426AB4AA" w14:textId="77777777" w:rsidTr="001301F4">
        <w:trPr>
          <w:trHeight w:val="900"/>
        </w:trPr>
        <w:tc>
          <w:tcPr>
            <w:tcW w:w="717" w:type="dxa"/>
            <w:tcBorders>
              <w:top w:val="single" w:sz="4" w:space="0" w:color="auto"/>
              <w:left w:val="single" w:sz="4" w:space="0" w:color="auto"/>
              <w:bottom w:val="single" w:sz="4" w:space="0" w:color="auto"/>
              <w:right w:val="single" w:sz="4" w:space="0" w:color="auto"/>
            </w:tcBorders>
            <w:shd w:val="clear" w:color="auto" w:fill="auto"/>
            <w:noWrap/>
            <w:hideMark/>
          </w:tcPr>
          <w:p w14:paraId="0A0557C8"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 </w:t>
            </w:r>
          </w:p>
        </w:tc>
        <w:tc>
          <w:tcPr>
            <w:tcW w:w="3484" w:type="dxa"/>
            <w:tcBorders>
              <w:top w:val="single" w:sz="4" w:space="0" w:color="auto"/>
              <w:left w:val="nil"/>
              <w:bottom w:val="single" w:sz="4" w:space="0" w:color="auto"/>
              <w:right w:val="single" w:sz="4" w:space="0" w:color="auto"/>
            </w:tcBorders>
            <w:shd w:val="clear" w:color="auto" w:fill="auto"/>
            <w:noWrap/>
            <w:hideMark/>
          </w:tcPr>
          <w:p w14:paraId="0A0553B9"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Наименование ОО</w:t>
            </w:r>
          </w:p>
        </w:tc>
        <w:tc>
          <w:tcPr>
            <w:tcW w:w="1072" w:type="dxa"/>
            <w:tcBorders>
              <w:top w:val="single" w:sz="4" w:space="0" w:color="auto"/>
              <w:left w:val="nil"/>
              <w:bottom w:val="single" w:sz="4" w:space="0" w:color="auto"/>
              <w:right w:val="single" w:sz="4" w:space="0" w:color="auto"/>
            </w:tcBorders>
            <w:shd w:val="clear" w:color="auto" w:fill="auto"/>
            <w:hideMark/>
          </w:tcPr>
          <w:p w14:paraId="09699F4D"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Учителей</w:t>
            </w:r>
          </w:p>
        </w:tc>
        <w:tc>
          <w:tcPr>
            <w:tcW w:w="1177" w:type="dxa"/>
            <w:tcBorders>
              <w:top w:val="single" w:sz="4" w:space="0" w:color="auto"/>
              <w:left w:val="nil"/>
              <w:bottom w:val="single" w:sz="4" w:space="0" w:color="auto"/>
              <w:right w:val="single" w:sz="4" w:space="0" w:color="auto"/>
            </w:tcBorders>
            <w:shd w:val="clear" w:color="auto" w:fill="auto"/>
            <w:hideMark/>
          </w:tcPr>
          <w:p w14:paraId="3410FE34"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Учащихся</w:t>
            </w:r>
          </w:p>
        </w:tc>
        <w:tc>
          <w:tcPr>
            <w:tcW w:w="730" w:type="dxa"/>
            <w:tcBorders>
              <w:top w:val="single" w:sz="4" w:space="0" w:color="auto"/>
              <w:left w:val="nil"/>
              <w:bottom w:val="single" w:sz="4" w:space="0" w:color="auto"/>
              <w:right w:val="single" w:sz="4" w:space="0" w:color="auto"/>
            </w:tcBorders>
            <w:shd w:val="clear" w:color="auto" w:fill="auto"/>
            <w:noWrap/>
            <w:hideMark/>
          </w:tcPr>
          <w:p w14:paraId="0AF4D155"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Всего</w:t>
            </w:r>
          </w:p>
        </w:tc>
        <w:tc>
          <w:tcPr>
            <w:tcW w:w="1258" w:type="dxa"/>
            <w:tcBorders>
              <w:top w:val="single" w:sz="4" w:space="0" w:color="auto"/>
              <w:left w:val="nil"/>
              <w:bottom w:val="single" w:sz="4" w:space="0" w:color="auto"/>
              <w:right w:val="single" w:sz="4" w:space="0" w:color="auto"/>
            </w:tcBorders>
            <w:shd w:val="clear" w:color="auto" w:fill="auto"/>
            <w:hideMark/>
          </w:tcPr>
          <w:p w14:paraId="6D0F657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Количество занятых мест на МЭ</w:t>
            </w:r>
          </w:p>
        </w:tc>
        <w:tc>
          <w:tcPr>
            <w:tcW w:w="1196" w:type="dxa"/>
            <w:tcBorders>
              <w:top w:val="single" w:sz="4" w:space="0" w:color="auto"/>
              <w:left w:val="nil"/>
              <w:bottom w:val="single" w:sz="4" w:space="0" w:color="auto"/>
              <w:right w:val="single" w:sz="4" w:space="0" w:color="auto"/>
            </w:tcBorders>
            <w:shd w:val="clear" w:color="auto" w:fill="auto"/>
            <w:hideMark/>
          </w:tcPr>
          <w:p w14:paraId="02B3AFC4"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%-ное отношение</w:t>
            </w:r>
          </w:p>
        </w:tc>
      </w:tr>
      <w:tr w:rsidR="001301F4" w:rsidRPr="00B03C3F" w14:paraId="7CDBBDD6" w14:textId="77777777" w:rsidTr="001301F4">
        <w:trPr>
          <w:trHeight w:val="960"/>
        </w:trPr>
        <w:tc>
          <w:tcPr>
            <w:tcW w:w="717" w:type="dxa"/>
            <w:tcBorders>
              <w:top w:val="nil"/>
              <w:left w:val="single" w:sz="4" w:space="0" w:color="auto"/>
              <w:bottom w:val="single" w:sz="4" w:space="0" w:color="auto"/>
              <w:right w:val="single" w:sz="4" w:space="0" w:color="auto"/>
            </w:tcBorders>
            <w:shd w:val="clear" w:color="auto" w:fill="auto"/>
            <w:noWrap/>
            <w:hideMark/>
          </w:tcPr>
          <w:p w14:paraId="12A1BC06"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w:t>
            </w:r>
          </w:p>
        </w:tc>
        <w:tc>
          <w:tcPr>
            <w:tcW w:w="3484" w:type="dxa"/>
            <w:tcBorders>
              <w:top w:val="nil"/>
              <w:left w:val="nil"/>
              <w:bottom w:val="single" w:sz="4" w:space="0" w:color="auto"/>
              <w:right w:val="single" w:sz="4" w:space="0" w:color="auto"/>
            </w:tcBorders>
            <w:shd w:val="clear" w:color="auto" w:fill="auto"/>
            <w:hideMark/>
          </w:tcPr>
          <w:p w14:paraId="61B6E9A0"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«Аялизимахинская СОШ»</w:t>
            </w:r>
          </w:p>
        </w:tc>
        <w:tc>
          <w:tcPr>
            <w:tcW w:w="1072" w:type="dxa"/>
            <w:tcBorders>
              <w:top w:val="nil"/>
              <w:left w:val="nil"/>
              <w:bottom w:val="single" w:sz="4" w:space="0" w:color="auto"/>
              <w:right w:val="single" w:sz="4" w:space="0" w:color="auto"/>
            </w:tcBorders>
            <w:shd w:val="clear" w:color="auto" w:fill="auto"/>
            <w:hideMark/>
          </w:tcPr>
          <w:p w14:paraId="412D88D9"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21</w:t>
            </w:r>
          </w:p>
        </w:tc>
        <w:tc>
          <w:tcPr>
            <w:tcW w:w="1177" w:type="dxa"/>
            <w:tcBorders>
              <w:top w:val="nil"/>
              <w:left w:val="nil"/>
              <w:bottom w:val="single" w:sz="4" w:space="0" w:color="auto"/>
              <w:right w:val="single" w:sz="4" w:space="0" w:color="auto"/>
            </w:tcBorders>
            <w:shd w:val="clear" w:color="auto" w:fill="auto"/>
            <w:noWrap/>
            <w:hideMark/>
          </w:tcPr>
          <w:p w14:paraId="0AE7D1FD"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53</w:t>
            </w:r>
          </w:p>
        </w:tc>
        <w:tc>
          <w:tcPr>
            <w:tcW w:w="730" w:type="dxa"/>
            <w:tcBorders>
              <w:top w:val="nil"/>
              <w:left w:val="nil"/>
              <w:bottom w:val="single" w:sz="4" w:space="0" w:color="auto"/>
              <w:right w:val="single" w:sz="4" w:space="0" w:color="auto"/>
            </w:tcBorders>
            <w:shd w:val="clear" w:color="auto" w:fill="auto"/>
            <w:noWrap/>
            <w:hideMark/>
          </w:tcPr>
          <w:p w14:paraId="7A6F92A0"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74</w:t>
            </w:r>
          </w:p>
        </w:tc>
        <w:tc>
          <w:tcPr>
            <w:tcW w:w="1258" w:type="dxa"/>
            <w:tcBorders>
              <w:top w:val="nil"/>
              <w:left w:val="nil"/>
              <w:bottom w:val="single" w:sz="4" w:space="0" w:color="auto"/>
              <w:right w:val="single" w:sz="4" w:space="0" w:color="auto"/>
            </w:tcBorders>
            <w:shd w:val="clear" w:color="auto" w:fill="auto"/>
            <w:noWrap/>
            <w:hideMark/>
          </w:tcPr>
          <w:p w14:paraId="2558FB6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22</w:t>
            </w:r>
          </w:p>
        </w:tc>
        <w:tc>
          <w:tcPr>
            <w:tcW w:w="1196" w:type="dxa"/>
            <w:tcBorders>
              <w:top w:val="nil"/>
              <w:left w:val="nil"/>
              <w:bottom w:val="single" w:sz="4" w:space="0" w:color="auto"/>
              <w:right w:val="single" w:sz="4" w:space="0" w:color="auto"/>
            </w:tcBorders>
            <w:shd w:val="clear" w:color="auto" w:fill="auto"/>
            <w:noWrap/>
            <w:hideMark/>
          </w:tcPr>
          <w:p w14:paraId="61B1CB9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29,73</w:t>
            </w:r>
          </w:p>
        </w:tc>
      </w:tr>
      <w:tr w:rsidR="001301F4" w:rsidRPr="00B03C3F" w14:paraId="10A47DEB"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150EA91D"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2</w:t>
            </w:r>
          </w:p>
        </w:tc>
        <w:tc>
          <w:tcPr>
            <w:tcW w:w="3484" w:type="dxa"/>
            <w:tcBorders>
              <w:top w:val="nil"/>
              <w:left w:val="nil"/>
              <w:bottom w:val="single" w:sz="4" w:space="0" w:color="auto"/>
              <w:right w:val="single" w:sz="4" w:space="0" w:color="auto"/>
            </w:tcBorders>
            <w:shd w:val="clear" w:color="auto" w:fill="auto"/>
            <w:hideMark/>
          </w:tcPr>
          <w:p w14:paraId="6E7A8670"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«Аймаумахинская СОШ»</w:t>
            </w:r>
          </w:p>
        </w:tc>
        <w:tc>
          <w:tcPr>
            <w:tcW w:w="1072" w:type="dxa"/>
            <w:tcBorders>
              <w:top w:val="nil"/>
              <w:left w:val="nil"/>
              <w:bottom w:val="single" w:sz="4" w:space="0" w:color="auto"/>
              <w:right w:val="single" w:sz="4" w:space="0" w:color="auto"/>
            </w:tcBorders>
            <w:shd w:val="clear" w:color="auto" w:fill="auto"/>
            <w:hideMark/>
          </w:tcPr>
          <w:p w14:paraId="6D846CC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18</w:t>
            </w:r>
          </w:p>
        </w:tc>
        <w:tc>
          <w:tcPr>
            <w:tcW w:w="1177" w:type="dxa"/>
            <w:tcBorders>
              <w:top w:val="nil"/>
              <w:left w:val="nil"/>
              <w:bottom w:val="single" w:sz="4" w:space="0" w:color="auto"/>
              <w:right w:val="single" w:sz="4" w:space="0" w:color="auto"/>
            </w:tcBorders>
            <w:shd w:val="clear" w:color="auto" w:fill="auto"/>
            <w:noWrap/>
            <w:hideMark/>
          </w:tcPr>
          <w:p w14:paraId="0C4DCBF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42</w:t>
            </w:r>
          </w:p>
        </w:tc>
        <w:tc>
          <w:tcPr>
            <w:tcW w:w="730" w:type="dxa"/>
            <w:tcBorders>
              <w:top w:val="nil"/>
              <w:left w:val="nil"/>
              <w:bottom w:val="single" w:sz="4" w:space="0" w:color="auto"/>
              <w:right w:val="single" w:sz="4" w:space="0" w:color="auto"/>
            </w:tcBorders>
            <w:shd w:val="clear" w:color="auto" w:fill="auto"/>
            <w:noWrap/>
            <w:hideMark/>
          </w:tcPr>
          <w:p w14:paraId="1F9662B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60</w:t>
            </w:r>
          </w:p>
        </w:tc>
        <w:tc>
          <w:tcPr>
            <w:tcW w:w="1258" w:type="dxa"/>
            <w:tcBorders>
              <w:top w:val="nil"/>
              <w:left w:val="nil"/>
              <w:bottom w:val="single" w:sz="4" w:space="0" w:color="auto"/>
              <w:right w:val="single" w:sz="4" w:space="0" w:color="auto"/>
            </w:tcBorders>
            <w:shd w:val="clear" w:color="auto" w:fill="auto"/>
            <w:noWrap/>
            <w:hideMark/>
          </w:tcPr>
          <w:p w14:paraId="6756428C"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14</w:t>
            </w:r>
          </w:p>
        </w:tc>
        <w:tc>
          <w:tcPr>
            <w:tcW w:w="1196" w:type="dxa"/>
            <w:tcBorders>
              <w:top w:val="nil"/>
              <w:left w:val="nil"/>
              <w:bottom w:val="single" w:sz="4" w:space="0" w:color="auto"/>
              <w:right w:val="single" w:sz="4" w:space="0" w:color="auto"/>
            </w:tcBorders>
            <w:shd w:val="clear" w:color="auto" w:fill="auto"/>
            <w:noWrap/>
            <w:hideMark/>
          </w:tcPr>
          <w:p w14:paraId="7343F1E9"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23,33</w:t>
            </w:r>
          </w:p>
        </w:tc>
      </w:tr>
      <w:tr w:rsidR="001301F4" w:rsidRPr="00B03C3F" w14:paraId="516EF185"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117F6708"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3</w:t>
            </w:r>
          </w:p>
        </w:tc>
        <w:tc>
          <w:tcPr>
            <w:tcW w:w="3484" w:type="dxa"/>
            <w:tcBorders>
              <w:top w:val="nil"/>
              <w:left w:val="nil"/>
              <w:bottom w:val="single" w:sz="4" w:space="0" w:color="auto"/>
              <w:right w:val="single" w:sz="4" w:space="0" w:color="auto"/>
            </w:tcBorders>
            <w:shd w:val="clear" w:color="auto" w:fill="auto"/>
            <w:hideMark/>
          </w:tcPr>
          <w:p w14:paraId="5FA05C65"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«Ванашимахинская СОШ»</w:t>
            </w:r>
          </w:p>
        </w:tc>
        <w:tc>
          <w:tcPr>
            <w:tcW w:w="1072" w:type="dxa"/>
            <w:tcBorders>
              <w:top w:val="nil"/>
              <w:left w:val="nil"/>
              <w:bottom w:val="single" w:sz="4" w:space="0" w:color="auto"/>
              <w:right w:val="single" w:sz="4" w:space="0" w:color="auto"/>
            </w:tcBorders>
            <w:shd w:val="clear" w:color="auto" w:fill="auto"/>
            <w:hideMark/>
          </w:tcPr>
          <w:p w14:paraId="26057B4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20</w:t>
            </w:r>
          </w:p>
        </w:tc>
        <w:tc>
          <w:tcPr>
            <w:tcW w:w="1177" w:type="dxa"/>
            <w:tcBorders>
              <w:top w:val="nil"/>
              <w:left w:val="nil"/>
              <w:bottom w:val="single" w:sz="4" w:space="0" w:color="auto"/>
              <w:right w:val="single" w:sz="4" w:space="0" w:color="auto"/>
            </w:tcBorders>
            <w:shd w:val="clear" w:color="auto" w:fill="auto"/>
            <w:noWrap/>
            <w:hideMark/>
          </w:tcPr>
          <w:p w14:paraId="3B569AB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61</w:t>
            </w:r>
          </w:p>
        </w:tc>
        <w:tc>
          <w:tcPr>
            <w:tcW w:w="730" w:type="dxa"/>
            <w:tcBorders>
              <w:top w:val="nil"/>
              <w:left w:val="nil"/>
              <w:bottom w:val="single" w:sz="4" w:space="0" w:color="auto"/>
              <w:right w:val="single" w:sz="4" w:space="0" w:color="auto"/>
            </w:tcBorders>
            <w:shd w:val="clear" w:color="auto" w:fill="auto"/>
            <w:noWrap/>
            <w:hideMark/>
          </w:tcPr>
          <w:p w14:paraId="047B705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81</w:t>
            </w:r>
          </w:p>
        </w:tc>
        <w:tc>
          <w:tcPr>
            <w:tcW w:w="1258" w:type="dxa"/>
            <w:tcBorders>
              <w:top w:val="nil"/>
              <w:left w:val="nil"/>
              <w:bottom w:val="single" w:sz="4" w:space="0" w:color="auto"/>
              <w:right w:val="single" w:sz="4" w:space="0" w:color="auto"/>
            </w:tcBorders>
            <w:shd w:val="clear" w:color="auto" w:fill="auto"/>
            <w:noWrap/>
            <w:hideMark/>
          </w:tcPr>
          <w:p w14:paraId="0E90D8F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18</w:t>
            </w:r>
          </w:p>
        </w:tc>
        <w:tc>
          <w:tcPr>
            <w:tcW w:w="1196" w:type="dxa"/>
            <w:tcBorders>
              <w:top w:val="nil"/>
              <w:left w:val="nil"/>
              <w:bottom w:val="single" w:sz="4" w:space="0" w:color="auto"/>
              <w:right w:val="single" w:sz="4" w:space="0" w:color="auto"/>
            </w:tcBorders>
            <w:shd w:val="clear" w:color="auto" w:fill="auto"/>
            <w:noWrap/>
            <w:hideMark/>
          </w:tcPr>
          <w:p w14:paraId="65DFAFF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22,22</w:t>
            </w:r>
          </w:p>
        </w:tc>
      </w:tr>
      <w:tr w:rsidR="001301F4" w:rsidRPr="00B03C3F" w14:paraId="129AEFE6"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28346425"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4</w:t>
            </w:r>
          </w:p>
        </w:tc>
        <w:tc>
          <w:tcPr>
            <w:tcW w:w="3484" w:type="dxa"/>
            <w:tcBorders>
              <w:top w:val="nil"/>
              <w:left w:val="nil"/>
              <w:bottom w:val="single" w:sz="4" w:space="0" w:color="auto"/>
              <w:right w:val="single" w:sz="4" w:space="0" w:color="auto"/>
            </w:tcBorders>
            <w:shd w:val="clear" w:color="auto" w:fill="auto"/>
            <w:hideMark/>
          </w:tcPr>
          <w:p w14:paraId="7CF29756"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«Маммаульская СОШ»</w:t>
            </w:r>
          </w:p>
        </w:tc>
        <w:tc>
          <w:tcPr>
            <w:tcW w:w="1072" w:type="dxa"/>
            <w:tcBorders>
              <w:top w:val="nil"/>
              <w:left w:val="nil"/>
              <w:bottom w:val="single" w:sz="4" w:space="0" w:color="auto"/>
              <w:right w:val="single" w:sz="4" w:space="0" w:color="auto"/>
            </w:tcBorders>
            <w:shd w:val="clear" w:color="auto" w:fill="auto"/>
            <w:hideMark/>
          </w:tcPr>
          <w:p w14:paraId="01A4AB6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21</w:t>
            </w:r>
          </w:p>
        </w:tc>
        <w:tc>
          <w:tcPr>
            <w:tcW w:w="1177" w:type="dxa"/>
            <w:tcBorders>
              <w:top w:val="nil"/>
              <w:left w:val="nil"/>
              <w:bottom w:val="single" w:sz="4" w:space="0" w:color="auto"/>
              <w:right w:val="single" w:sz="4" w:space="0" w:color="auto"/>
            </w:tcBorders>
            <w:shd w:val="clear" w:color="auto" w:fill="auto"/>
            <w:noWrap/>
            <w:hideMark/>
          </w:tcPr>
          <w:p w14:paraId="2550CE0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85</w:t>
            </w:r>
          </w:p>
        </w:tc>
        <w:tc>
          <w:tcPr>
            <w:tcW w:w="730" w:type="dxa"/>
            <w:tcBorders>
              <w:top w:val="nil"/>
              <w:left w:val="nil"/>
              <w:bottom w:val="single" w:sz="4" w:space="0" w:color="auto"/>
              <w:right w:val="single" w:sz="4" w:space="0" w:color="auto"/>
            </w:tcBorders>
            <w:shd w:val="clear" w:color="auto" w:fill="auto"/>
            <w:noWrap/>
            <w:hideMark/>
          </w:tcPr>
          <w:p w14:paraId="27FC0E07"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106</w:t>
            </w:r>
          </w:p>
        </w:tc>
        <w:tc>
          <w:tcPr>
            <w:tcW w:w="1258" w:type="dxa"/>
            <w:tcBorders>
              <w:top w:val="nil"/>
              <w:left w:val="nil"/>
              <w:bottom w:val="single" w:sz="4" w:space="0" w:color="auto"/>
              <w:right w:val="single" w:sz="4" w:space="0" w:color="auto"/>
            </w:tcBorders>
            <w:shd w:val="clear" w:color="auto" w:fill="auto"/>
            <w:noWrap/>
            <w:hideMark/>
          </w:tcPr>
          <w:p w14:paraId="0BB2E5B8"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17</w:t>
            </w:r>
          </w:p>
        </w:tc>
        <w:tc>
          <w:tcPr>
            <w:tcW w:w="1196" w:type="dxa"/>
            <w:tcBorders>
              <w:top w:val="nil"/>
              <w:left w:val="nil"/>
              <w:bottom w:val="single" w:sz="4" w:space="0" w:color="auto"/>
              <w:right w:val="single" w:sz="4" w:space="0" w:color="auto"/>
            </w:tcBorders>
            <w:shd w:val="clear" w:color="auto" w:fill="auto"/>
            <w:noWrap/>
            <w:hideMark/>
          </w:tcPr>
          <w:p w14:paraId="6923846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16,04</w:t>
            </w:r>
          </w:p>
        </w:tc>
      </w:tr>
      <w:tr w:rsidR="001301F4" w:rsidRPr="00B03C3F" w14:paraId="0A2BDF03" w14:textId="77777777" w:rsidTr="001301F4">
        <w:trPr>
          <w:trHeight w:val="900"/>
        </w:trPr>
        <w:tc>
          <w:tcPr>
            <w:tcW w:w="717" w:type="dxa"/>
            <w:tcBorders>
              <w:top w:val="nil"/>
              <w:left w:val="single" w:sz="4" w:space="0" w:color="auto"/>
              <w:bottom w:val="single" w:sz="4" w:space="0" w:color="auto"/>
              <w:right w:val="single" w:sz="4" w:space="0" w:color="auto"/>
            </w:tcBorders>
            <w:shd w:val="clear" w:color="auto" w:fill="auto"/>
            <w:noWrap/>
            <w:hideMark/>
          </w:tcPr>
          <w:p w14:paraId="5CF1F437"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5</w:t>
            </w:r>
          </w:p>
        </w:tc>
        <w:tc>
          <w:tcPr>
            <w:tcW w:w="3484" w:type="dxa"/>
            <w:tcBorders>
              <w:top w:val="nil"/>
              <w:left w:val="nil"/>
              <w:bottom w:val="single" w:sz="4" w:space="0" w:color="auto"/>
              <w:right w:val="single" w:sz="4" w:space="0" w:color="auto"/>
            </w:tcBorders>
            <w:shd w:val="clear" w:color="auto" w:fill="auto"/>
            <w:hideMark/>
          </w:tcPr>
          <w:p w14:paraId="4932BB85"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«Нижнемахаргинская СОШ»</w:t>
            </w:r>
          </w:p>
        </w:tc>
        <w:tc>
          <w:tcPr>
            <w:tcW w:w="1072" w:type="dxa"/>
            <w:tcBorders>
              <w:top w:val="nil"/>
              <w:left w:val="nil"/>
              <w:bottom w:val="single" w:sz="4" w:space="0" w:color="auto"/>
              <w:right w:val="single" w:sz="4" w:space="0" w:color="auto"/>
            </w:tcBorders>
            <w:shd w:val="clear" w:color="auto" w:fill="auto"/>
            <w:hideMark/>
          </w:tcPr>
          <w:p w14:paraId="3A50B97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20</w:t>
            </w:r>
          </w:p>
        </w:tc>
        <w:tc>
          <w:tcPr>
            <w:tcW w:w="1177" w:type="dxa"/>
            <w:tcBorders>
              <w:top w:val="nil"/>
              <w:left w:val="nil"/>
              <w:bottom w:val="single" w:sz="4" w:space="0" w:color="auto"/>
              <w:right w:val="single" w:sz="4" w:space="0" w:color="auto"/>
            </w:tcBorders>
            <w:shd w:val="clear" w:color="auto" w:fill="auto"/>
            <w:noWrap/>
            <w:hideMark/>
          </w:tcPr>
          <w:p w14:paraId="45E8673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69</w:t>
            </w:r>
          </w:p>
        </w:tc>
        <w:tc>
          <w:tcPr>
            <w:tcW w:w="730" w:type="dxa"/>
            <w:tcBorders>
              <w:top w:val="nil"/>
              <w:left w:val="nil"/>
              <w:bottom w:val="single" w:sz="4" w:space="0" w:color="auto"/>
              <w:right w:val="single" w:sz="4" w:space="0" w:color="auto"/>
            </w:tcBorders>
            <w:shd w:val="clear" w:color="auto" w:fill="auto"/>
            <w:noWrap/>
            <w:hideMark/>
          </w:tcPr>
          <w:p w14:paraId="7FCBB5E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89</w:t>
            </w:r>
          </w:p>
        </w:tc>
        <w:tc>
          <w:tcPr>
            <w:tcW w:w="1258" w:type="dxa"/>
            <w:tcBorders>
              <w:top w:val="nil"/>
              <w:left w:val="nil"/>
              <w:bottom w:val="single" w:sz="4" w:space="0" w:color="auto"/>
              <w:right w:val="single" w:sz="4" w:space="0" w:color="auto"/>
            </w:tcBorders>
            <w:shd w:val="clear" w:color="auto" w:fill="auto"/>
            <w:noWrap/>
            <w:hideMark/>
          </w:tcPr>
          <w:p w14:paraId="450DC5A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13</w:t>
            </w:r>
          </w:p>
        </w:tc>
        <w:tc>
          <w:tcPr>
            <w:tcW w:w="1196" w:type="dxa"/>
            <w:tcBorders>
              <w:top w:val="nil"/>
              <w:left w:val="nil"/>
              <w:bottom w:val="single" w:sz="4" w:space="0" w:color="auto"/>
              <w:right w:val="single" w:sz="4" w:space="0" w:color="auto"/>
            </w:tcBorders>
            <w:shd w:val="clear" w:color="auto" w:fill="auto"/>
            <w:noWrap/>
            <w:hideMark/>
          </w:tcPr>
          <w:p w14:paraId="3C6502D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14,61</w:t>
            </w:r>
          </w:p>
        </w:tc>
      </w:tr>
      <w:tr w:rsidR="001301F4" w:rsidRPr="00B03C3F" w14:paraId="004E7B74" w14:textId="77777777" w:rsidTr="001301F4">
        <w:trPr>
          <w:trHeight w:val="900"/>
        </w:trPr>
        <w:tc>
          <w:tcPr>
            <w:tcW w:w="717" w:type="dxa"/>
            <w:tcBorders>
              <w:top w:val="nil"/>
              <w:left w:val="single" w:sz="4" w:space="0" w:color="auto"/>
              <w:bottom w:val="single" w:sz="4" w:space="0" w:color="auto"/>
              <w:right w:val="single" w:sz="4" w:space="0" w:color="auto"/>
            </w:tcBorders>
            <w:shd w:val="clear" w:color="auto" w:fill="auto"/>
            <w:noWrap/>
            <w:hideMark/>
          </w:tcPr>
          <w:p w14:paraId="501719D4"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6</w:t>
            </w:r>
          </w:p>
        </w:tc>
        <w:tc>
          <w:tcPr>
            <w:tcW w:w="3484" w:type="dxa"/>
            <w:tcBorders>
              <w:top w:val="nil"/>
              <w:left w:val="nil"/>
              <w:bottom w:val="single" w:sz="4" w:space="0" w:color="auto"/>
              <w:right w:val="single" w:sz="4" w:space="0" w:color="auto"/>
            </w:tcBorders>
            <w:shd w:val="clear" w:color="auto" w:fill="auto"/>
            <w:hideMark/>
          </w:tcPr>
          <w:p w14:paraId="2146CC8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«Краснопартизанская СОШ»</w:t>
            </w:r>
          </w:p>
        </w:tc>
        <w:tc>
          <w:tcPr>
            <w:tcW w:w="1072" w:type="dxa"/>
            <w:tcBorders>
              <w:top w:val="nil"/>
              <w:left w:val="nil"/>
              <w:bottom w:val="single" w:sz="4" w:space="0" w:color="auto"/>
              <w:right w:val="single" w:sz="4" w:space="0" w:color="auto"/>
            </w:tcBorders>
            <w:shd w:val="clear" w:color="auto" w:fill="auto"/>
            <w:hideMark/>
          </w:tcPr>
          <w:p w14:paraId="34205FA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22</w:t>
            </w:r>
          </w:p>
        </w:tc>
        <w:tc>
          <w:tcPr>
            <w:tcW w:w="1177" w:type="dxa"/>
            <w:tcBorders>
              <w:top w:val="nil"/>
              <w:left w:val="nil"/>
              <w:bottom w:val="single" w:sz="4" w:space="0" w:color="auto"/>
              <w:right w:val="single" w:sz="4" w:space="0" w:color="auto"/>
            </w:tcBorders>
            <w:shd w:val="clear" w:color="auto" w:fill="auto"/>
            <w:noWrap/>
            <w:hideMark/>
          </w:tcPr>
          <w:p w14:paraId="590388D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106</w:t>
            </w:r>
          </w:p>
        </w:tc>
        <w:tc>
          <w:tcPr>
            <w:tcW w:w="730" w:type="dxa"/>
            <w:tcBorders>
              <w:top w:val="nil"/>
              <w:left w:val="nil"/>
              <w:bottom w:val="single" w:sz="4" w:space="0" w:color="auto"/>
              <w:right w:val="single" w:sz="4" w:space="0" w:color="auto"/>
            </w:tcBorders>
            <w:shd w:val="clear" w:color="auto" w:fill="auto"/>
            <w:noWrap/>
            <w:hideMark/>
          </w:tcPr>
          <w:p w14:paraId="77A5E99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128</w:t>
            </w:r>
          </w:p>
        </w:tc>
        <w:tc>
          <w:tcPr>
            <w:tcW w:w="1258" w:type="dxa"/>
            <w:tcBorders>
              <w:top w:val="nil"/>
              <w:left w:val="nil"/>
              <w:bottom w:val="single" w:sz="4" w:space="0" w:color="auto"/>
              <w:right w:val="single" w:sz="4" w:space="0" w:color="auto"/>
            </w:tcBorders>
            <w:shd w:val="clear" w:color="auto" w:fill="auto"/>
            <w:noWrap/>
            <w:hideMark/>
          </w:tcPr>
          <w:p w14:paraId="32FF09E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18</w:t>
            </w:r>
          </w:p>
        </w:tc>
        <w:tc>
          <w:tcPr>
            <w:tcW w:w="1196" w:type="dxa"/>
            <w:tcBorders>
              <w:top w:val="nil"/>
              <w:left w:val="nil"/>
              <w:bottom w:val="single" w:sz="4" w:space="0" w:color="auto"/>
              <w:right w:val="single" w:sz="4" w:space="0" w:color="auto"/>
            </w:tcBorders>
            <w:shd w:val="clear" w:color="auto" w:fill="auto"/>
            <w:noWrap/>
            <w:hideMark/>
          </w:tcPr>
          <w:p w14:paraId="7D2B46F7"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14,06</w:t>
            </w:r>
          </w:p>
        </w:tc>
      </w:tr>
      <w:tr w:rsidR="001301F4" w:rsidRPr="00B03C3F" w14:paraId="55809BF0" w14:textId="77777777" w:rsidTr="001301F4">
        <w:trPr>
          <w:trHeight w:val="900"/>
        </w:trPr>
        <w:tc>
          <w:tcPr>
            <w:tcW w:w="717" w:type="dxa"/>
            <w:tcBorders>
              <w:top w:val="nil"/>
              <w:left w:val="single" w:sz="4" w:space="0" w:color="auto"/>
              <w:bottom w:val="single" w:sz="4" w:space="0" w:color="auto"/>
              <w:right w:val="single" w:sz="4" w:space="0" w:color="auto"/>
            </w:tcBorders>
            <w:shd w:val="clear" w:color="auto" w:fill="auto"/>
            <w:noWrap/>
            <w:hideMark/>
          </w:tcPr>
          <w:p w14:paraId="5DE2BF38"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7</w:t>
            </w:r>
          </w:p>
        </w:tc>
        <w:tc>
          <w:tcPr>
            <w:tcW w:w="3484" w:type="dxa"/>
            <w:tcBorders>
              <w:top w:val="nil"/>
              <w:left w:val="nil"/>
              <w:bottom w:val="single" w:sz="4" w:space="0" w:color="auto"/>
              <w:right w:val="single" w:sz="4" w:space="0" w:color="auto"/>
            </w:tcBorders>
            <w:shd w:val="clear" w:color="auto" w:fill="auto"/>
            <w:hideMark/>
          </w:tcPr>
          <w:p w14:paraId="5ECEBC6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«Нижнемулебкинская СОШ»</w:t>
            </w:r>
          </w:p>
        </w:tc>
        <w:tc>
          <w:tcPr>
            <w:tcW w:w="1072" w:type="dxa"/>
            <w:tcBorders>
              <w:top w:val="nil"/>
              <w:left w:val="nil"/>
              <w:bottom w:val="single" w:sz="4" w:space="0" w:color="auto"/>
              <w:right w:val="single" w:sz="4" w:space="0" w:color="auto"/>
            </w:tcBorders>
            <w:shd w:val="clear" w:color="auto" w:fill="auto"/>
            <w:hideMark/>
          </w:tcPr>
          <w:p w14:paraId="3C1DD930"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22</w:t>
            </w:r>
          </w:p>
        </w:tc>
        <w:tc>
          <w:tcPr>
            <w:tcW w:w="1177" w:type="dxa"/>
            <w:tcBorders>
              <w:top w:val="nil"/>
              <w:left w:val="nil"/>
              <w:bottom w:val="single" w:sz="4" w:space="0" w:color="auto"/>
              <w:right w:val="single" w:sz="4" w:space="0" w:color="auto"/>
            </w:tcBorders>
            <w:shd w:val="clear" w:color="auto" w:fill="auto"/>
            <w:noWrap/>
            <w:hideMark/>
          </w:tcPr>
          <w:p w14:paraId="6021DB41"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100</w:t>
            </w:r>
          </w:p>
        </w:tc>
        <w:tc>
          <w:tcPr>
            <w:tcW w:w="730" w:type="dxa"/>
            <w:tcBorders>
              <w:top w:val="nil"/>
              <w:left w:val="nil"/>
              <w:bottom w:val="single" w:sz="4" w:space="0" w:color="auto"/>
              <w:right w:val="single" w:sz="4" w:space="0" w:color="auto"/>
            </w:tcBorders>
            <w:shd w:val="clear" w:color="auto" w:fill="auto"/>
            <w:noWrap/>
            <w:hideMark/>
          </w:tcPr>
          <w:p w14:paraId="0DE53E2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122</w:t>
            </w:r>
          </w:p>
        </w:tc>
        <w:tc>
          <w:tcPr>
            <w:tcW w:w="1258" w:type="dxa"/>
            <w:tcBorders>
              <w:top w:val="nil"/>
              <w:left w:val="nil"/>
              <w:bottom w:val="single" w:sz="4" w:space="0" w:color="auto"/>
              <w:right w:val="single" w:sz="4" w:space="0" w:color="auto"/>
            </w:tcBorders>
            <w:shd w:val="clear" w:color="auto" w:fill="auto"/>
            <w:noWrap/>
            <w:hideMark/>
          </w:tcPr>
          <w:p w14:paraId="2E8D58F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15</w:t>
            </w:r>
          </w:p>
        </w:tc>
        <w:tc>
          <w:tcPr>
            <w:tcW w:w="1196" w:type="dxa"/>
            <w:tcBorders>
              <w:top w:val="nil"/>
              <w:left w:val="nil"/>
              <w:bottom w:val="single" w:sz="4" w:space="0" w:color="auto"/>
              <w:right w:val="single" w:sz="4" w:space="0" w:color="auto"/>
            </w:tcBorders>
            <w:shd w:val="clear" w:color="auto" w:fill="auto"/>
            <w:noWrap/>
            <w:hideMark/>
          </w:tcPr>
          <w:p w14:paraId="7F9A176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12,30</w:t>
            </w:r>
          </w:p>
        </w:tc>
      </w:tr>
      <w:tr w:rsidR="001301F4" w:rsidRPr="00B03C3F" w14:paraId="4DD5013E"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41EB3801"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8</w:t>
            </w:r>
          </w:p>
        </w:tc>
        <w:tc>
          <w:tcPr>
            <w:tcW w:w="3484" w:type="dxa"/>
            <w:tcBorders>
              <w:top w:val="nil"/>
              <w:left w:val="nil"/>
              <w:bottom w:val="single" w:sz="4" w:space="0" w:color="auto"/>
              <w:right w:val="single" w:sz="4" w:space="0" w:color="auto"/>
            </w:tcBorders>
            <w:shd w:val="clear" w:color="auto" w:fill="auto"/>
            <w:hideMark/>
          </w:tcPr>
          <w:p w14:paraId="77D054D4"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«Балтамахинская СОШ»</w:t>
            </w:r>
          </w:p>
        </w:tc>
        <w:tc>
          <w:tcPr>
            <w:tcW w:w="1072" w:type="dxa"/>
            <w:tcBorders>
              <w:top w:val="nil"/>
              <w:left w:val="nil"/>
              <w:bottom w:val="single" w:sz="4" w:space="0" w:color="auto"/>
              <w:right w:val="single" w:sz="4" w:space="0" w:color="auto"/>
            </w:tcBorders>
            <w:shd w:val="clear" w:color="auto" w:fill="auto"/>
            <w:hideMark/>
          </w:tcPr>
          <w:p w14:paraId="0E533A6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16</w:t>
            </w:r>
          </w:p>
        </w:tc>
        <w:tc>
          <w:tcPr>
            <w:tcW w:w="1177" w:type="dxa"/>
            <w:tcBorders>
              <w:top w:val="nil"/>
              <w:left w:val="nil"/>
              <w:bottom w:val="single" w:sz="4" w:space="0" w:color="auto"/>
              <w:right w:val="single" w:sz="4" w:space="0" w:color="auto"/>
            </w:tcBorders>
            <w:shd w:val="clear" w:color="auto" w:fill="auto"/>
            <w:noWrap/>
            <w:hideMark/>
          </w:tcPr>
          <w:p w14:paraId="29F394B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41</w:t>
            </w:r>
          </w:p>
        </w:tc>
        <w:tc>
          <w:tcPr>
            <w:tcW w:w="730" w:type="dxa"/>
            <w:tcBorders>
              <w:top w:val="nil"/>
              <w:left w:val="nil"/>
              <w:bottom w:val="single" w:sz="4" w:space="0" w:color="auto"/>
              <w:right w:val="single" w:sz="4" w:space="0" w:color="auto"/>
            </w:tcBorders>
            <w:shd w:val="clear" w:color="auto" w:fill="auto"/>
            <w:noWrap/>
            <w:hideMark/>
          </w:tcPr>
          <w:p w14:paraId="009C5B5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57</w:t>
            </w:r>
          </w:p>
        </w:tc>
        <w:tc>
          <w:tcPr>
            <w:tcW w:w="1258" w:type="dxa"/>
            <w:tcBorders>
              <w:top w:val="nil"/>
              <w:left w:val="nil"/>
              <w:bottom w:val="single" w:sz="4" w:space="0" w:color="auto"/>
              <w:right w:val="single" w:sz="4" w:space="0" w:color="auto"/>
            </w:tcBorders>
            <w:shd w:val="clear" w:color="auto" w:fill="auto"/>
            <w:noWrap/>
            <w:hideMark/>
          </w:tcPr>
          <w:p w14:paraId="0969CB71"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w:t>
            </w:r>
          </w:p>
        </w:tc>
        <w:tc>
          <w:tcPr>
            <w:tcW w:w="1196" w:type="dxa"/>
            <w:tcBorders>
              <w:top w:val="nil"/>
              <w:left w:val="nil"/>
              <w:bottom w:val="single" w:sz="4" w:space="0" w:color="auto"/>
              <w:right w:val="single" w:sz="4" w:space="0" w:color="auto"/>
            </w:tcBorders>
            <w:shd w:val="clear" w:color="auto" w:fill="auto"/>
            <w:noWrap/>
            <w:hideMark/>
          </w:tcPr>
          <w:p w14:paraId="3AAE5A8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10,53</w:t>
            </w:r>
          </w:p>
        </w:tc>
      </w:tr>
      <w:tr w:rsidR="001301F4" w:rsidRPr="00B03C3F" w14:paraId="0701B6B8"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7F9D8F38"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9</w:t>
            </w:r>
          </w:p>
        </w:tc>
        <w:tc>
          <w:tcPr>
            <w:tcW w:w="3484" w:type="dxa"/>
            <w:tcBorders>
              <w:top w:val="nil"/>
              <w:left w:val="nil"/>
              <w:bottom w:val="single" w:sz="4" w:space="0" w:color="auto"/>
              <w:right w:val="single" w:sz="4" w:space="0" w:color="auto"/>
            </w:tcBorders>
            <w:shd w:val="clear" w:color="auto" w:fill="auto"/>
            <w:hideMark/>
          </w:tcPr>
          <w:p w14:paraId="5A8C6688"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«Кичигамринская СОШ»</w:t>
            </w:r>
          </w:p>
        </w:tc>
        <w:tc>
          <w:tcPr>
            <w:tcW w:w="1072" w:type="dxa"/>
            <w:tcBorders>
              <w:top w:val="nil"/>
              <w:left w:val="nil"/>
              <w:bottom w:val="single" w:sz="4" w:space="0" w:color="auto"/>
              <w:right w:val="single" w:sz="4" w:space="0" w:color="auto"/>
            </w:tcBorders>
            <w:shd w:val="clear" w:color="auto" w:fill="auto"/>
            <w:hideMark/>
          </w:tcPr>
          <w:p w14:paraId="57464DBD"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30</w:t>
            </w:r>
          </w:p>
        </w:tc>
        <w:tc>
          <w:tcPr>
            <w:tcW w:w="1177" w:type="dxa"/>
            <w:tcBorders>
              <w:top w:val="nil"/>
              <w:left w:val="nil"/>
              <w:bottom w:val="single" w:sz="4" w:space="0" w:color="auto"/>
              <w:right w:val="single" w:sz="4" w:space="0" w:color="auto"/>
            </w:tcBorders>
            <w:shd w:val="clear" w:color="auto" w:fill="auto"/>
            <w:noWrap/>
            <w:hideMark/>
          </w:tcPr>
          <w:p w14:paraId="3F213FCD"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181</w:t>
            </w:r>
          </w:p>
        </w:tc>
        <w:tc>
          <w:tcPr>
            <w:tcW w:w="730" w:type="dxa"/>
            <w:tcBorders>
              <w:top w:val="nil"/>
              <w:left w:val="nil"/>
              <w:bottom w:val="single" w:sz="4" w:space="0" w:color="auto"/>
              <w:right w:val="single" w:sz="4" w:space="0" w:color="auto"/>
            </w:tcBorders>
            <w:shd w:val="clear" w:color="auto" w:fill="auto"/>
            <w:noWrap/>
            <w:hideMark/>
          </w:tcPr>
          <w:p w14:paraId="799963C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211</w:t>
            </w:r>
          </w:p>
        </w:tc>
        <w:tc>
          <w:tcPr>
            <w:tcW w:w="1258" w:type="dxa"/>
            <w:tcBorders>
              <w:top w:val="nil"/>
              <w:left w:val="nil"/>
              <w:bottom w:val="single" w:sz="4" w:space="0" w:color="auto"/>
              <w:right w:val="single" w:sz="4" w:space="0" w:color="auto"/>
            </w:tcBorders>
            <w:shd w:val="clear" w:color="auto" w:fill="auto"/>
            <w:noWrap/>
            <w:hideMark/>
          </w:tcPr>
          <w:p w14:paraId="0C95AE00"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16</w:t>
            </w:r>
          </w:p>
        </w:tc>
        <w:tc>
          <w:tcPr>
            <w:tcW w:w="1196" w:type="dxa"/>
            <w:tcBorders>
              <w:top w:val="nil"/>
              <w:left w:val="nil"/>
              <w:bottom w:val="single" w:sz="4" w:space="0" w:color="auto"/>
              <w:right w:val="single" w:sz="4" w:space="0" w:color="auto"/>
            </w:tcBorders>
            <w:shd w:val="clear" w:color="auto" w:fill="auto"/>
            <w:noWrap/>
            <w:hideMark/>
          </w:tcPr>
          <w:p w14:paraId="6540EE45"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7,58</w:t>
            </w:r>
          </w:p>
        </w:tc>
      </w:tr>
      <w:tr w:rsidR="001301F4" w:rsidRPr="00B03C3F" w14:paraId="6A0A22E5" w14:textId="77777777" w:rsidTr="001301F4">
        <w:trPr>
          <w:trHeight w:val="300"/>
        </w:trPr>
        <w:tc>
          <w:tcPr>
            <w:tcW w:w="717" w:type="dxa"/>
            <w:tcBorders>
              <w:top w:val="nil"/>
              <w:left w:val="single" w:sz="4" w:space="0" w:color="auto"/>
              <w:bottom w:val="single" w:sz="4" w:space="0" w:color="auto"/>
              <w:right w:val="single" w:sz="4" w:space="0" w:color="auto"/>
            </w:tcBorders>
            <w:shd w:val="clear" w:color="auto" w:fill="auto"/>
            <w:noWrap/>
            <w:hideMark/>
          </w:tcPr>
          <w:p w14:paraId="67CB68AA"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10</w:t>
            </w:r>
          </w:p>
        </w:tc>
        <w:tc>
          <w:tcPr>
            <w:tcW w:w="3484" w:type="dxa"/>
            <w:tcBorders>
              <w:top w:val="nil"/>
              <w:left w:val="nil"/>
              <w:bottom w:val="single" w:sz="4" w:space="0" w:color="auto"/>
              <w:right w:val="single" w:sz="4" w:space="0" w:color="auto"/>
            </w:tcBorders>
            <w:shd w:val="clear" w:color="auto" w:fill="auto"/>
            <w:hideMark/>
          </w:tcPr>
          <w:p w14:paraId="017B27F7"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«Мургукская СОШ»</w:t>
            </w:r>
          </w:p>
        </w:tc>
        <w:tc>
          <w:tcPr>
            <w:tcW w:w="1072" w:type="dxa"/>
            <w:tcBorders>
              <w:top w:val="nil"/>
              <w:left w:val="nil"/>
              <w:bottom w:val="single" w:sz="4" w:space="0" w:color="auto"/>
              <w:right w:val="single" w:sz="4" w:space="0" w:color="auto"/>
            </w:tcBorders>
            <w:shd w:val="clear" w:color="auto" w:fill="auto"/>
            <w:hideMark/>
          </w:tcPr>
          <w:p w14:paraId="6CB8D8E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31</w:t>
            </w:r>
          </w:p>
        </w:tc>
        <w:tc>
          <w:tcPr>
            <w:tcW w:w="1177" w:type="dxa"/>
            <w:tcBorders>
              <w:top w:val="nil"/>
              <w:left w:val="nil"/>
              <w:bottom w:val="single" w:sz="4" w:space="0" w:color="auto"/>
              <w:right w:val="single" w:sz="4" w:space="0" w:color="auto"/>
            </w:tcBorders>
            <w:shd w:val="clear" w:color="auto" w:fill="auto"/>
            <w:noWrap/>
            <w:hideMark/>
          </w:tcPr>
          <w:p w14:paraId="0A666CF8"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238</w:t>
            </w:r>
          </w:p>
        </w:tc>
        <w:tc>
          <w:tcPr>
            <w:tcW w:w="730" w:type="dxa"/>
            <w:tcBorders>
              <w:top w:val="nil"/>
              <w:left w:val="nil"/>
              <w:bottom w:val="single" w:sz="4" w:space="0" w:color="auto"/>
              <w:right w:val="single" w:sz="4" w:space="0" w:color="auto"/>
            </w:tcBorders>
            <w:shd w:val="clear" w:color="auto" w:fill="auto"/>
            <w:noWrap/>
            <w:hideMark/>
          </w:tcPr>
          <w:p w14:paraId="166F0A9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269</w:t>
            </w:r>
          </w:p>
        </w:tc>
        <w:tc>
          <w:tcPr>
            <w:tcW w:w="1258" w:type="dxa"/>
            <w:tcBorders>
              <w:top w:val="nil"/>
              <w:left w:val="nil"/>
              <w:bottom w:val="single" w:sz="4" w:space="0" w:color="auto"/>
              <w:right w:val="single" w:sz="4" w:space="0" w:color="auto"/>
            </w:tcBorders>
            <w:shd w:val="clear" w:color="auto" w:fill="auto"/>
            <w:noWrap/>
            <w:hideMark/>
          </w:tcPr>
          <w:p w14:paraId="3CF5E19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20</w:t>
            </w:r>
          </w:p>
        </w:tc>
        <w:tc>
          <w:tcPr>
            <w:tcW w:w="1196" w:type="dxa"/>
            <w:tcBorders>
              <w:top w:val="nil"/>
              <w:left w:val="nil"/>
              <w:bottom w:val="single" w:sz="4" w:space="0" w:color="auto"/>
              <w:right w:val="single" w:sz="4" w:space="0" w:color="auto"/>
            </w:tcBorders>
            <w:shd w:val="clear" w:color="auto" w:fill="auto"/>
            <w:noWrap/>
            <w:hideMark/>
          </w:tcPr>
          <w:p w14:paraId="3FDBB060"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7,43</w:t>
            </w:r>
          </w:p>
        </w:tc>
      </w:tr>
      <w:tr w:rsidR="001301F4" w:rsidRPr="00B03C3F" w14:paraId="72F88035" w14:textId="77777777" w:rsidTr="00A47E7C">
        <w:trPr>
          <w:trHeight w:val="391"/>
        </w:trPr>
        <w:tc>
          <w:tcPr>
            <w:tcW w:w="717" w:type="dxa"/>
            <w:tcBorders>
              <w:top w:val="nil"/>
              <w:left w:val="single" w:sz="4" w:space="0" w:color="auto"/>
              <w:bottom w:val="single" w:sz="4" w:space="0" w:color="auto"/>
              <w:right w:val="single" w:sz="4" w:space="0" w:color="auto"/>
            </w:tcBorders>
            <w:shd w:val="clear" w:color="auto" w:fill="auto"/>
            <w:noWrap/>
            <w:hideMark/>
          </w:tcPr>
          <w:p w14:paraId="21E9AB19"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lastRenderedPageBreak/>
              <w:t>11</w:t>
            </w:r>
          </w:p>
        </w:tc>
        <w:tc>
          <w:tcPr>
            <w:tcW w:w="3484" w:type="dxa"/>
            <w:tcBorders>
              <w:top w:val="nil"/>
              <w:left w:val="nil"/>
              <w:bottom w:val="single" w:sz="4" w:space="0" w:color="auto"/>
              <w:right w:val="single" w:sz="4" w:space="0" w:color="auto"/>
            </w:tcBorders>
            <w:shd w:val="clear" w:color="auto" w:fill="auto"/>
            <w:hideMark/>
          </w:tcPr>
          <w:p w14:paraId="1C5593E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«Миглакасимахинская СОШ»</w:t>
            </w:r>
          </w:p>
        </w:tc>
        <w:tc>
          <w:tcPr>
            <w:tcW w:w="1072" w:type="dxa"/>
            <w:tcBorders>
              <w:top w:val="nil"/>
              <w:left w:val="nil"/>
              <w:bottom w:val="single" w:sz="4" w:space="0" w:color="auto"/>
              <w:right w:val="single" w:sz="4" w:space="0" w:color="auto"/>
            </w:tcBorders>
            <w:shd w:val="clear" w:color="auto" w:fill="auto"/>
            <w:hideMark/>
          </w:tcPr>
          <w:p w14:paraId="1A17089D"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24</w:t>
            </w:r>
          </w:p>
        </w:tc>
        <w:tc>
          <w:tcPr>
            <w:tcW w:w="1177" w:type="dxa"/>
            <w:tcBorders>
              <w:top w:val="nil"/>
              <w:left w:val="nil"/>
              <w:bottom w:val="single" w:sz="4" w:space="0" w:color="auto"/>
              <w:right w:val="single" w:sz="4" w:space="0" w:color="auto"/>
            </w:tcBorders>
            <w:shd w:val="clear" w:color="auto" w:fill="auto"/>
            <w:noWrap/>
            <w:hideMark/>
          </w:tcPr>
          <w:p w14:paraId="00B23BC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152</w:t>
            </w:r>
          </w:p>
        </w:tc>
        <w:tc>
          <w:tcPr>
            <w:tcW w:w="730" w:type="dxa"/>
            <w:tcBorders>
              <w:top w:val="nil"/>
              <w:left w:val="nil"/>
              <w:bottom w:val="single" w:sz="4" w:space="0" w:color="auto"/>
              <w:right w:val="single" w:sz="4" w:space="0" w:color="auto"/>
            </w:tcBorders>
            <w:shd w:val="clear" w:color="auto" w:fill="auto"/>
            <w:noWrap/>
            <w:hideMark/>
          </w:tcPr>
          <w:p w14:paraId="50AB81A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176</w:t>
            </w:r>
          </w:p>
        </w:tc>
        <w:tc>
          <w:tcPr>
            <w:tcW w:w="1258" w:type="dxa"/>
            <w:tcBorders>
              <w:top w:val="nil"/>
              <w:left w:val="nil"/>
              <w:bottom w:val="single" w:sz="4" w:space="0" w:color="auto"/>
              <w:right w:val="single" w:sz="4" w:space="0" w:color="auto"/>
            </w:tcBorders>
            <w:shd w:val="clear" w:color="auto" w:fill="auto"/>
            <w:noWrap/>
            <w:hideMark/>
          </w:tcPr>
          <w:p w14:paraId="5E9AC1E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13</w:t>
            </w:r>
          </w:p>
        </w:tc>
        <w:tc>
          <w:tcPr>
            <w:tcW w:w="1196" w:type="dxa"/>
            <w:tcBorders>
              <w:top w:val="nil"/>
              <w:left w:val="nil"/>
              <w:bottom w:val="single" w:sz="4" w:space="0" w:color="auto"/>
              <w:right w:val="single" w:sz="4" w:space="0" w:color="auto"/>
            </w:tcBorders>
            <w:shd w:val="clear" w:color="auto" w:fill="auto"/>
            <w:noWrap/>
            <w:hideMark/>
          </w:tcPr>
          <w:p w14:paraId="720CDFF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7,39</w:t>
            </w:r>
          </w:p>
        </w:tc>
      </w:tr>
      <w:tr w:rsidR="001301F4" w:rsidRPr="00B03C3F" w14:paraId="5E473D50"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425B7919"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12</w:t>
            </w:r>
          </w:p>
        </w:tc>
        <w:tc>
          <w:tcPr>
            <w:tcW w:w="3484" w:type="dxa"/>
            <w:tcBorders>
              <w:top w:val="nil"/>
              <w:left w:val="nil"/>
              <w:bottom w:val="single" w:sz="4" w:space="0" w:color="auto"/>
              <w:right w:val="single" w:sz="4" w:space="0" w:color="auto"/>
            </w:tcBorders>
            <w:shd w:val="clear" w:color="auto" w:fill="auto"/>
            <w:hideMark/>
          </w:tcPr>
          <w:p w14:paraId="4A419A0F"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«Бурдекинская СОШ»</w:t>
            </w:r>
          </w:p>
        </w:tc>
        <w:tc>
          <w:tcPr>
            <w:tcW w:w="1072" w:type="dxa"/>
            <w:tcBorders>
              <w:top w:val="nil"/>
              <w:left w:val="nil"/>
              <w:bottom w:val="single" w:sz="4" w:space="0" w:color="auto"/>
              <w:right w:val="single" w:sz="4" w:space="0" w:color="auto"/>
            </w:tcBorders>
            <w:shd w:val="clear" w:color="auto" w:fill="auto"/>
            <w:hideMark/>
          </w:tcPr>
          <w:p w14:paraId="51C0137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23</w:t>
            </w:r>
          </w:p>
        </w:tc>
        <w:tc>
          <w:tcPr>
            <w:tcW w:w="1177" w:type="dxa"/>
            <w:tcBorders>
              <w:top w:val="nil"/>
              <w:left w:val="nil"/>
              <w:bottom w:val="single" w:sz="4" w:space="0" w:color="auto"/>
              <w:right w:val="single" w:sz="4" w:space="0" w:color="auto"/>
            </w:tcBorders>
            <w:shd w:val="clear" w:color="auto" w:fill="auto"/>
            <w:noWrap/>
            <w:hideMark/>
          </w:tcPr>
          <w:p w14:paraId="50B73975"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90</w:t>
            </w:r>
          </w:p>
        </w:tc>
        <w:tc>
          <w:tcPr>
            <w:tcW w:w="730" w:type="dxa"/>
            <w:tcBorders>
              <w:top w:val="nil"/>
              <w:left w:val="nil"/>
              <w:bottom w:val="single" w:sz="4" w:space="0" w:color="auto"/>
              <w:right w:val="single" w:sz="4" w:space="0" w:color="auto"/>
            </w:tcBorders>
            <w:shd w:val="clear" w:color="auto" w:fill="auto"/>
            <w:noWrap/>
            <w:hideMark/>
          </w:tcPr>
          <w:p w14:paraId="2024220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113</w:t>
            </w:r>
          </w:p>
        </w:tc>
        <w:tc>
          <w:tcPr>
            <w:tcW w:w="1258" w:type="dxa"/>
            <w:tcBorders>
              <w:top w:val="nil"/>
              <w:left w:val="nil"/>
              <w:bottom w:val="single" w:sz="4" w:space="0" w:color="auto"/>
              <w:right w:val="single" w:sz="4" w:space="0" w:color="auto"/>
            </w:tcBorders>
            <w:shd w:val="clear" w:color="auto" w:fill="auto"/>
            <w:noWrap/>
            <w:hideMark/>
          </w:tcPr>
          <w:p w14:paraId="253B6A2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8</w:t>
            </w:r>
          </w:p>
        </w:tc>
        <w:tc>
          <w:tcPr>
            <w:tcW w:w="1196" w:type="dxa"/>
            <w:tcBorders>
              <w:top w:val="nil"/>
              <w:left w:val="nil"/>
              <w:bottom w:val="single" w:sz="4" w:space="0" w:color="auto"/>
              <w:right w:val="single" w:sz="4" w:space="0" w:color="auto"/>
            </w:tcBorders>
            <w:shd w:val="clear" w:color="auto" w:fill="auto"/>
            <w:noWrap/>
            <w:hideMark/>
          </w:tcPr>
          <w:p w14:paraId="7363FF5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7,08</w:t>
            </w:r>
          </w:p>
        </w:tc>
      </w:tr>
      <w:tr w:rsidR="001301F4" w:rsidRPr="00B03C3F" w14:paraId="17C89A2D" w14:textId="77777777" w:rsidTr="001301F4">
        <w:trPr>
          <w:trHeight w:val="300"/>
        </w:trPr>
        <w:tc>
          <w:tcPr>
            <w:tcW w:w="717" w:type="dxa"/>
            <w:tcBorders>
              <w:top w:val="nil"/>
              <w:left w:val="single" w:sz="4" w:space="0" w:color="auto"/>
              <w:bottom w:val="single" w:sz="4" w:space="0" w:color="auto"/>
              <w:right w:val="single" w:sz="4" w:space="0" w:color="auto"/>
            </w:tcBorders>
            <w:shd w:val="clear" w:color="auto" w:fill="auto"/>
            <w:noWrap/>
            <w:hideMark/>
          </w:tcPr>
          <w:p w14:paraId="6E081361"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13</w:t>
            </w:r>
          </w:p>
        </w:tc>
        <w:tc>
          <w:tcPr>
            <w:tcW w:w="3484" w:type="dxa"/>
            <w:tcBorders>
              <w:top w:val="nil"/>
              <w:left w:val="nil"/>
              <w:bottom w:val="single" w:sz="4" w:space="0" w:color="auto"/>
              <w:right w:val="single" w:sz="4" w:space="0" w:color="auto"/>
            </w:tcBorders>
            <w:shd w:val="clear" w:color="auto" w:fill="auto"/>
            <w:hideMark/>
          </w:tcPr>
          <w:p w14:paraId="46DC70F7"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«Урахинская СОШ»</w:t>
            </w:r>
          </w:p>
        </w:tc>
        <w:tc>
          <w:tcPr>
            <w:tcW w:w="1072" w:type="dxa"/>
            <w:tcBorders>
              <w:top w:val="nil"/>
              <w:left w:val="nil"/>
              <w:bottom w:val="single" w:sz="4" w:space="0" w:color="auto"/>
              <w:right w:val="single" w:sz="4" w:space="0" w:color="auto"/>
            </w:tcBorders>
            <w:shd w:val="clear" w:color="auto" w:fill="auto"/>
            <w:hideMark/>
          </w:tcPr>
          <w:p w14:paraId="11E68FF8"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21</w:t>
            </w:r>
          </w:p>
        </w:tc>
        <w:tc>
          <w:tcPr>
            <w:tcW w:w="1177" w:type="dxa"/>
            <w:tcBorders>
              <w:top w:val="nil"/>
              <w:left w:val="nil"/>
              <w:bottom w:val="single" w:sz="4" w:space="0" w:color="auto"/>
              <w:right w:val="single" w:sz="4" w:space="0" w:color="auto"/>
            </w:tcBorders>
            <w:shd w:val="clear" w:color="auto" w:fill="auto"/>
            <w:noWrap/>
            <w:hideMark/>
          </w:tcPr>
          <w:p w14:paraId="552DE79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51</w:t>
            </w:r>
          </w:p>
        </w:tc>
        <w:tc>
          <w:tcPr>
            <w:tcW w:w="730" w:type="dxa"/>
            <w:tcBorders>
              <w:top w:val="nil"/>
              <w:left w:val="nil"/>
              <w:bottom w:val="single" w:sz="4" w:space="0" w:color="auto"/>
              <w:right w:val="single" w:sz="4" w:space="0" w:color="auto"/>
            </w:tcBorders>
            <w:shd w:val="clear" w:color="auto" w:fill="auto"/>
            <w:noWrap/>
            <w:hideMark/>
          </w:tcPr>
          <w:p w14:paraId="5D19BB0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72</w:t>
            </w:r>
          </w:p>
        </w:tc>
        <w:tc>
          <w:tcPr>
            <w:tcW w:w="1258" w:type="dxa"/>
            <w:tcBorders>
              <w:top w:val="nil"/>
              <w:left w:val="nil"/>
              <w:bottom w:val="single" w:sz="4" w:space="0" w:color="auto"/>
              <w:right w:val="single" w:sz="4" w:space="0" w:color="auto"/>
            </w:tcBorders>
            <w:shd w:val="clear" w:color="auto" w:fill="auto"/>
            <w:noWrap/>
            <w:hideMark/>
          </w:tcPr>
          <w:p w14:paraId="3F2815F1"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w:t>
            </w:r>
          </w:p>
        </w:tc>
        <w:tc>
          <w:tcPr>
            <w:tcW w:w="1196" w:type="dxa"/>
            <w:tcBorders>
              <w:top w:val="nil"/>
              <w:left w:val="nil"/>
              <w:bottom w:val="single" w:sz="4" w:space="0" w:color="auto"/>
              <w:right w:val="single" w:sz="4" w:space="0" w:color="auto"/>
            </w:tcBorders>
            <w:shd w:val="clear" w:color="auto" w:fill="auto"/>
            <w:noWrap/>
            <w:hideMark/>
          </w:tcPr>
          <w:p w14:paraId="7FDE8CB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6,94</w:t>
            </w:r>
          </w:p>
        </w:tc>
      </w:tr>
      <w:tr w:rsidR="001301F4" w:rsidRPr="00B03C3F" w14:paraId="1FCA9CEE"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05CF809A"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14</w:t>
            </w:r>
          </w:p>
        </w:tc>
        <w:tc>
          <w:tcPr>
            <w:tcW w:w="3484" w:type="dxa"/>
            <w:tcBorders>
              <w:top w:val="nil"/>
              <w:left w:val="nil"/>
              <w:bottom w:val="single" w:sz="4" w:space="0" w:color="auto"/>
              <w:right w:val="single" w:sz="4" w:space="0" w:color="auto"/>
            </w:tcBorders>
            <w:shd w:val="clear" w:color="auto" w:fill="auto"/>
            <w:hideMark/>
          </w:tcPr>
          <w:p w14:paraId="048535AB"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«Кадиркентская СОШ»</w:t>
            </w:r>
          </w:p>
        </w:tc>
        <w:tc>
          <w:tcPr>
            <w:tcW w:w="1072" w:type="dxa"/>
            <w:tcBorders>
              <w:top w:val="nil"/>
              <w:left w:val="nil"/>
              <w:bottom w:val="single" w:sz="4" w:space="0" w:color="auto"/>
              <w:right w:val="single" w:sz="4" w:space="0" w:color="auto"/>
            </w:tcBorders>
            <w:shd w:val="clear" w:color="auto" w:fill="auto"/>
            <w:hideMark/>
          </w:tcPr>
          <w:p w14:paraId="05688A8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24</w:t>
            </w:r>
          </w:p>
        </w:tc>
        <w:tc>
          <w:tcPr>
            <w:tcW w:w="1177" w:type="dxa"/>
            <w:tcBorders>
              <w:top w:val="nil"/>
              <w:left w:val="nil"/>
              <w:bottom w:val="single" w:sz="4" w:space="0" w:color="auto"/>
              <w:right w:val="single" w:sz="4" w:space="0" w:color="auto"/>
            </w:tcBorders>
            <w:shd w:val="clear" w:color="auto" w:fill="auto"/>
            <w:noWrap/>
            <w:hideMark/>
          </w:tcPr>
          <w:p w14:paraId="1698549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120</w:t>
            </w:r>
          </w:p>
        </w:tc>
        <w:tc>
          <w:tcPr>
            <w:tcW w:w="730" w:type="dxa"/>
            <w:tcBorders>
              <w:top w:val="nil"/>
              <w:left w:val="nil"/>
              <w:bottom w:val="single" w:sz="4" w:space="0" w:color="auto"/>
              <w:right w:val="single" w:sz="4" w:space="0" w:color="auto"/>
            </w:tcBorders>
            <w:shd w:val="clear" w:color="auto" w:fill="auto"/>
            <w:noWrap/>
            <w:hideMark/>
          </w:tcPr>
          <w:p w14:paraId="6CF1C0A7"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144</w:t>
            </w:r>
          </w:p>
        </w:tc>
        <w:tc>
          <w:tcPr>
            <w:tcW w:w="1258" w:type="dxa"/>
            <w:tcBorders>
              <w:top w:val="nil"/>
              <w:left w:val="nil"/>
              <w:bottom w:val="single" w:sz="4" w:space="0" w:color="auto"/>
              <w:right w:val="single" w:sz="4" w:space="0" w:color="auto"/>
            </w:tcBorders>
            <w:shd w:val="clear" w:color="auto" w:fill="auto"/>
            <w:noWrap/>
            <w:hideMark/>
          </w:tcPr>
          <w:p w14:paraId="1178AF6C"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9</w:t>
            </w:r>
          </w:p>
        </w:tc>
        <w:tc>
          <w:tcPr>
            <w:tcW w:w="1196" w:type="dxa"/>
            <w:tcBorders>
              <w:top w:val="nil"/>
              <w:left w:val="nil"/>
              <w:bottom w:val="single" w:sz="4" w:space="0" w:color="auto"/>
              <w:right w:val="single" w:sz="4" w:space="0" w:color="auto"/>
            </w:tcBorders>
            <w:shd w:val="clear" w:color="auto" w:fill="auto"/>
            <w:noWrap/>
            <w:hideMark/>
          </w:tcPr>
          <w:p w14:paraId="5DEE7350"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6,25</w:t>
            </w:r>
          </w:p>
        </w:tc>
      </w:tr>
      <w:tr w:rsidR="001301F4" w:rsidRPr="00B03C3F" w14:paraId="034A4F55"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3AF31A46"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15</w:t>
            </w:r>
          </w:p>
        </w:tc>
        <w:tc>
          <w:tcPr>
            <w:tcW w:w="3484" w:type="dxa"/>
            <w:tcBorders>
              <w:top w:val="nil"/>
              <w:left w:val="nil"/>
              <w:bottom w:val="single" w:sz="4" w:space="0" w:color="auto"/>
              <w:right w:val="single" w:sz="4" w:space="0" w:color="auto"/>
            </w:tcBorders>
            <w:shd w:val="clear" w:color="auto" w:fill="auto"/>
            <w:hideMark/>
          </w:tcPr>
          <w:p w14:paraId="1B43B1AB"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«Канасирагинская СОШ»</w:t>
            </w:r>
          </w:p>
        </w:tc>
        <w:tc>
          <w:tcPr>
            <w:tcW w:w="1072" w:type="dxa"/>
            <w:tcBorders>
              <w:top w:val="nil"/>
              <w:left w:val="nil"/>
              <w:bottom w:val="single" w:sz="4" w:space="0" w:color="auto"/>
              <w:right w:val="single" w:sz="4" w:space="0" w:color="auto"/>
            </w:tcBorders>
            <w:shd w:val="clear" w:color="auto" w:fill="auto"/>
            <w:hideMark/>
          </w:tcPr>
          <w:p w14:paraId="0F03B67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16</w:t>
            </w:r>
          </w:p>
        </w:tc>
        <w:tc>
          <w:tcPr>
            <w:tcW w:w="1177" w:type="dxa"/>
            <w:tcBorders>
              <w:top w:val="nil"/>
              <w:left w:val="nil"/>
              <w:bottom w:val="single" w:sz="4" w:space="0" w:color="auto"/>
              <w:right w:val="single" w:sz="4" w:space="0" w:color="auto"/>
            </w:tcBorders>
            <w:shd w:val="clear" w:color="auto" w:fill="auto"/>
            <w:noWrap/>
            <w:hideMark/>
          </w:tcPr>
          <w:p w14:paraId="1C7C397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42</w:t>
            </w:r>
          </w:p>
        </w:tc>
        <w:tc>
          <w:tcPr>
            <w:tcW w:w="730" w:type="dxa"/>
            <w:tcBorders>
              <w:top w:val="nil"/>
              <w:left w:val="nil"/>
              <w:bottom w:val="single" w:sz="4" w:space="0" w:color="auto"/>
              <w:right w:val="single" w:sz="4" w:space="0" w:color="auto"/>
            </w:tcBorders>
            <w:shd w:val="clear" w:color="auto" w:fill="auto"/>
            <w:noWrap/>
            <w:hideMark/>
          </w:tcPr>
          <w:p w14:paraId="64B6621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58</w:t>
            </w:r>
          </w:p>
        </w:tc>
        <w:tc>
          <w:tcPr>
            <w:tcW w:w="1258" w:type="dxa"/>
            <w:tcBorders>
              <w:top w:val="nil"/>
              <w:left w:val="nil"/>
              <w:bottom w:val="single" w:sz="4" w:space="0" w:color="auto"/>
              <w:right w:val="single" w:sz="4" w:space="0" w:color="auto"/>
            </w:tcBorders>
            <w:shd w:val="clear" w:color="auto" w:fill="auto"/>
            <w:noWrap/>
            <w:hideMark/>
          </w:tcPr>
          <w:p w14:paraId="43DD61CC"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w:t>
            </w:r>
          </w:p>
        </w:tc>
        <w:tc>
          <w:tcPr>
            <w:tcW w:w="1196" w:type="dxa"/>
            <w:tcBorders>
              <w:top w:val="nil"/>
              <w:left w:val="nil"/>
              <w:bottom w:val="single" w:sz="4" w:space="0" w:color="auto"/>
              <w:right w:val="single" w:sz="4" w:space="0" w:color="auto"/>
            </w:tcBorders>
            <w:shd w:val="clear" w:color="auto" w:fill="auto"/>
            <w:noWrap/>
            <w:hideMark/>
          </w:tcPr>
          <w:p w14:paraId="1EFDA25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5,17</w:t>
            </w:r>
          </w:p>
        </w:tc>
      </w:tr>
      <w:tr w:rsidR="001301F4" w:rsidRPr="00B03C3F" w14:paraId="7F0F0DC4"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54D2344A"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16</w:t>
            </w:r>
          </w:p>
        </w:tc>
        <w:tc>
          <w:tcPr>
            <w:tcW w:w="3484" w:type="dxa"/>
            <w:tcBorders>
              <w:top w:val="nil"/>
              <w:left w:val="nil"/>
              <w:bottom w:val="single" w:sz="4" w:space="0" w:color="auto"/>
              <w:right w:val="single" w:sz="4" w:space="0" w:color="auto"/>
            </w:tcBorders>
            <w:shd w:val="clear" w:color="auto" w:fill="auto"/>
            <w:hideMark/>
          </w:tcPr>
          <w:p w14:paraId="1F2CCE8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«Бурхимахинская СОШ»</w:t>
            </w:r>
          </w:p>
        </w:tc>
        <w:tc>
          <w:tcPr>
            <w:tcW w:w="1072" w:type="dxa"/>
            <w:tcBorders>
              <w:top w:val="nil"/>
              <w:left w:val="nil"/>
              <w:bottom w:val="single" w:sz="4" w:space="0" w:color="auto"/>
              <w:right w:val="single" w:sz="4" w:space="0" w:color="auto"/>
            </w:tcBorders>
            <w:shd w:val="clear" w:color="auto" w:fill="auto"/>
            <w:hideMark/>
          </w:tcPr>
          <w:p w14:paraId="14FB109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 27</w:t>
            </w:r>
          </w:p>
        </w:tc>
        <w:tc>
          <w:tcPr>
            <w:tcW w:w="1177" w:type="dxa"/>
            <w:tcBorders>
              <w:top w:val="nil"/>
              <w:left w:val="nil"/>
              <w:bottom w:val="single" w:sz="4" w:space="0" w:color="auto"/>
              <w:right w:val="single" w:sz="4" w:space="0" w:color="auto"/>
            </w:tcBorders>
            <w:shd w:val="clear" w:color="auto" w:fill="auto"/>
            <w:noWrap/>
            <w:hideMark/>
          </w:tcPr>
          <w:p w14:paraId="7EB94A7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130</w:t>
            </w:r>
          </w:p>
        </w:tc>
        <w:tc>
          <w:tcPr>
            <w:tcW w:w="730" w:type="dxa"/>
            <w:tcBorders>
              <w:top w:val="nil"/>
              <w:left w:val="nil"/>
              <w:bottom w:val="single" w:sz="4" w:space="0" w:color="auto"/>
              <w:right w:val="single" w:sz="4" w:space="0" w:color="auto"/>
            </w:tcBorders>
            <w:shd w:val="clear" w:color="auto" w:fill="auto"/>
            <w:noWrap/>
            <w:hideMark/>
          </w:tcPr>
          <w:p w14:paraId="256BE6D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157</w:t>
            </w:r>
          </w:p>
        </w:tc>
        <w:tc>
          <w:tcPr>
            <w:tcW w:w="1258" w:type="dxa"/>
            <w:tcBorders>
              <w:top w:val="nil"/>
              <w:left w:val="nil"/>
              <w:bottom w:val="single" w:sz="4" w:space="0" w:color="auto"/>
              <w:right w:val="single" w:sz="4" w:space="0" w:color="auto"/>
            </w:tcBorders>
            <w:shd w:val="clear" w:color="auto" w:fill="auto"/>
            <w:noWrap/>
            <w:hideMark/>
          </w:tcPr>
          <w:p w14:paraId="3782C35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8</w:t>
            </w:r>
          </w:p>
        </w:tc>
        <w:tc>
          <w:tcPr>
            <w:tcW w:w="1196" w:type="dxa"/>
            <w:tcBorders>
              <w:top w:val="nil"/>
              <w:left w:val="nil"/>
              <w:bottom w:val="single" w:sz="4" w:space="0" w:color="auto"/>
              <w:right w:val="single" w:sz="4" w:space="0" w:color="auto"/>
            </w:tcBorders>
            <w:shd w:val="clear" w:color="auto" w:fill="auto"/>
            <w:noWrap/>
            <w:hideMark/>
          </w:tcPr>
          <w:p w14:paraId="2E8D555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5,10</w:t>
            </w:r>
          </w:p>
        </w:tc>
      </w:tr>
      <w:tr w:rsidR="001301F4" w:rsidRPr="00B03C3F" w14:paraId="08A7AC12" w14:textId="77777777" w:rsidTr="001301F4">
        <w:trPr>
          <w:trHeight w:val="300"/>
        </w:trPr>
        <w:tc>
          <w:tcPr>
            <w:tcW w:w="717" w:type="dxa"/>
            <w:tcBorders>
              <w:top w:val="nil"/>
              <w:left w:val="single" w:sz="4" w:space="0" w:color="auto"/>
              <w:bottom w:val="single" w:sz="4" w:space="0" w:color="auto"/>
              <w:right w:val="single" w:sz="4" w:space="0" w:color="auto"/>
            </w:tcBorders>
            <w:shd w:val="clear" w:color="auto" w:fill="auto"/>
            <w:noWrap/>
            <w:hideMark/>
          </w:tcPr>
          <w:p w14:paraId="7F901661"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17</w:t>
            </w:r>
          </w:p>
        </w:tc>
        <w:tc>
          <w:tcPr>
            <w:tcW w:w="3484" w:type="dxa"/>
            <w:tcBorders>
              <w:top w:val="nil"/>
              <w:left w:val="nil"/>
              <w:bottom w:val="single" w:sz="4" w:space="0" w:color="auto"/>
              <w:right w:val="single" w:sz="4" w:space="0" w:color="auto"/>
            </w:tcBorders>
            <w:shd w:val="clear" w:color="auto" w:fill="auto"/>
            <w:hideMark/>
          </w:tcPr>
          <w:p w14:paraId="55B782F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«Дегвинская СОШ»</w:t>
            </w:r>
          </w:p>
        </w:tc>
        <w:tc>
          <w:tcPr>
            <w:tcW w:w="1072" w:type="dxa"/>
            <w:tcBorders>
              <w:top w:val="nil"/>
              <w:left w:val="nil"/>
              <w:bottom w:val="single" w:sz="4" w:space="0" w:color="auto"/>
              <w:right w:val="single" w:sz="4" w:space="0" w:color="auto"/>
            </w:tcBorders>
            <w:shd w:val="clear" w:color="auto" w:fill="auto"/>
            <w:hideMark/>
          </w:tcPr>
          <w:p w14:paraId="7C27538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22</w:t>
            </w:r>
          </w:p>
        </w:tc>
        <w:tc>
          <w:tcPr>
            <w:tcW w:w="1177" w:type="dxa"/>
            <w:tcBorders>
              <w:top w:val="nil"/>
              <w:left w:val="nil"/>
              <w:bottom w:val="single" w:sz="4" w:space="0" w:color="auto"/>
              <w:right w:val="single" w:sz="4" w:space="0" w:color="auto"/>
            </w:tcBorders>
            <w:shd w:val="clear" w:color="auto" w:fill="auto"/>
            <w:noWrap/>
            <w:hideMark/>
          </w:tcPr>
          <w:p w14:paraId="0BBD6008"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78</w:t>
            </w:r>
          </w:p>
        </w:tc>
        <w:tc>
          <w:tcPr>
            <w:tcW w:w="730" w:type="dxa"/>
            <w:tcBorders>
              <w:top w:val="nil"/>
              <w:left w:val="nil"/>
              <w:bottom w:val="single" w:sz="4" w:space="0" w:color="auto"/>
              <w:right w:val="single" w:sz="4" w:space="0" w:color="auto"/>
            </w:tcBorders>
            <w:shd w:val="clear" w:color="auto" w:fill="auto"/>
            <w:noWrap/>
            <w:hideMark/>
          </w:tcPr>
          <w:p w14:paraId="7B19C6AE"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100</w:t>
            </w:r>
          </w:p>
        </w:tc>
        <w:tc>
          <w:tcPr>
            <w:tcW w:w="1258" w:type="dxa"/>
            <w:tcBorders>
              <w:top w:val="nil"/>
              <w:left w:val="nil"/>
              <w:bottom w:val="single" w:sz="4" w:space="0" w:color="auto"/>
              <w:right w:val="single" w:sz="4" w:space="0" w:color="auto"/>
            </w:tcBorders>
            <w:shd w:val="clear" w:color="auto" w:fill="auto"/>
            <w:noWrap/>
            <w:hideMark/>
          </w:tcPr>
          <w:p w14:paraId="26E7EEC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w:t>
            </w:r>
          </w:p>
        </w:tc>
        <w:tc>
          <w:tcPr>
            <w:tcW w:w="1196" w:type="dxa"/>
            <w:tcBorders>
              <w:top w:val="nil"/>
              <w:left w:val="nil"/>
              <w:bottom w:val="single" w:sz="4" w:space="0" w:color="auto"/>
              <w:right w:val="single" w:sz="4" w:space="0" w:color="auto"/>
            </w:tcBorders>
            <w:shd w:val="clear" w:color="auto" w:fill="auto"/>
            <w:noWrap/>
            <w:hideMark/>
          </w:tcPr>
          <w:p w14:paraId="2ABF5189"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4,00</w:t>
            </w:r>
          </w:p>
        </w:tc>
      </w:tr>
      <w:tr w:rsidR="001301F4" w:rsidRPr="00B03C3F" w14:paraId="4ED983BC"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2380E3F7"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18</w:t>
            </w:r>
          </w:p>
        </w:tc>
        <w:tc>
          <w:tcPr>
            <w:tcW w:w="3484" w:type="dxa"/>
            <w:tcBorders>
              <w:top w:val="nil"/>
              <w:left w:val="nil"/>
              <w:bottom w:val="single" w:sz="4" w:space="0" w:color="auto"/>
              <w:right w:val="single" w:sz="4" w:space="0" w:color="auto"/>
            </w:tcBorders>
            <w:shd w:val="clear" w:color="auto" w:fill="auto"/>
            <w:hideMark/>
          </w:tcPr>
          <w:p w14:paraId="22B641C4"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«Мюрегинская СОШ»</w:t>
            </w:r>
          </w:p>
        </w:tc>
        <w:tc>
          <w:tcPr>
            <w:tcW w:w="1072" w:type="dxa"/>
            <w:tcBorders>
              <w:top w:val="nil"/>
              <w:left w:val="nil"/>
              <w:bottom w:val="single" w:sz="4" w:space="0" w:color="auto"/>
              <w:right w:val="single" w:sz="4" w:space="0" w:color="auto"/>
            </w:tcBorders>
            <w:shd w:val="clear" w:color="auto" w:fill="auto"/>
            <w:hideMark/>
          </w:tcPr>
          <w:p w14:paraId="4505B72C"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61</w:t>
            </w:r>
          </w:p>
        </w:tc>
        <w:tc>
          <w:tcPr>
            <w:tcW w:w="1177" w:type="dxa"/>
            <w:tcBorders>
              <w:top w:val="nil"/>
              <w:left w:val="nil"/>
              <w:bottom w:val="single" w:sz="4" w:space="0" w:color="auto"/>
              <w:right w:val="single" w:sz="4" w:space="0" w:color="auto"/>
            </w:tcBorders>
            <w:shd w:val="clear" w:color="auto" w:fill="auto"/>
            <w:noWrap/>
            <w:hideMark/>
          </w:tcPr>
          <w:p w14:paraId="0750EAF4"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466</w:t>
            </w:r>
          </w:p>
        </w:tc>
        <w:tc>
          <w:tcPr>
            <w:tcW w:w="730" w:type="dxa"/>
            <w:tcBorders>
              <w:top w:val="nil"/>
              <w:left w:val="nil"/>
              <w:bottom w:val="single" w:sz="4" w:space="0" w:color="auto"/>
              <w:right w:val="single" w:sz="4" w:space="0" w:color="auto"/>
            </w:tcBorders>
            <w:shd w:val="clear" w:color="auto" w:fill="auto"/>
            <w:noWrap/>
            <w:hideMark/>
          </w:tcPr>
          <w:p w14:paraId="46524F8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527</w:t>
            </w:r>
          </w:p>
        </w:tc>
        <w:tc>
          <w:tcPr>
            <w:tcW w:w="1258" w:type="dxa"/>
            <w:tcBorders>
              <w:top w:val="nil"/>
              <w:left w:val="nil"/>
              <w:bottom w:val="single" w:sz="4" w:space="0" w:color="auto"/>
              <w:right w:val="single" w:sz="4" w:space="0" w:color="auto"/>
            </w:tcBorders>
            <w:shd w:val="clear" w:color="auto" w:fill="auto"/>
            <w:noWrap/>
            <w:hideMark/>
          </w:tcPr>
          <w:p w14:paraId="5EC2EE4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17</w:t>
            </w:r>
          </w:p>
        </w:tc>
        <w:tc>
          <w:tcPr>
            <w:tcW w:w="1196" w:type="dxa"/>
            <w:tcBorders>
              <w:top w:val="nil"/>
              <w:left w:val="nil"/>
              <w:bottom w:val="single" w:sz="4" w:space="0" w:color="auto"/>
              <w:right w:val="single" w:sz="4" w:space="0" w:color="auto"/>
            </w:tcBorders>
            <w:shd w:val="clear" w:color="auto" w:fill="auto"/>
            <w:noWrap/>
            <w:hideMark/>
          </w:tcPr>
          <w:p w14:paraId="773BDEA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3,23</w:t>
            </w:r>
          </w:p>
        </w:tc>
      </w:tr>
      <w:tr w:rsidR="001301F4" w:rsidRPr="00B03C3F" w14:paraId="203A2F83"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099F9FD6"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19</w:t>
            </w:r>
          </w:p>
        </w:tc>
        <w:tc>
          <w:tcPr>
            <w:tcW w:w="3484" w:type="dxa"/>
            <w:tcBorders>
              <w:top w:val="nil"/>
              <w:left w:val="nil"/>
              <w:bottom w:val="single" w:sz="4" w:space="0" w:color="auto"/>
              <w:right w:val="single" w:sz="4" w:space="0" w:color="auto"/>
            </w:tcBorders>
            <w:shd w:val="clear" w:color="auto" w:fill="auto"/>
            <w:hideMark/>
          </w:tcPr>
          <w:p w14:paraId="4BC394BB"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«Сергокалинская СОШ №1»</w:t>
            </w:r>
          </w:p>
        </w:tc>
        <w:tc>
          <w:tcPr>
            <w:tcW w:w="1072" w:type="dxa"/>
            <w:tcBorders>
              <w:top w:val="nil"/>
              <w:left w:val="nil"/>
              <w:bottom w:val="single" w:sz="4" w:space="0" w:color="auto"/>
              <w:right w:val="single" w:sz="4" w:space="0" w:color="auto"/>
            </w:tcBorders>
            <w:shd w:val="clear" w:color="auto" w:fill="auto"/>
            <w:hideMark/>
          </w:tcPr>
          <w:p w14:paraId="292DA86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59</w:t>
            </w:r>
          </w:p>
        </w:tc>
        <w:tc>
          <w:tcPr>
            <w:tcW w:w="1177" w:type="dxa"/>
            <w:tcBorders>
              <w:top w:val="nil"/>
              <w:left w:val="nil"/>
              <w:bottom w:val="single" w:sz="4" w:space="0" w:color="auto"/>
              <w:right w:val="single" w:sz="4" w:space="0" w:color="auto"/>
            </w:tcBorders>
            <w:shd w:val="clear" w:color="auto" w:fill="auto"/>
            <w:noWrap/>
            <w:hideMark/>
          </w:tcPr>
          <w:p w14:paraId="57A2EC95"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479</w:t>
            </w:r>
          </w:p>
        </w:tc>
        <w:tc>
          <w:tcPr>
            <w:tcW w:w="730" w:type="dxa"/>
            <w:tcBorders>
              <w:top w:val="nil"/>
              <w:left w:val="nil"/>
              <w:bottom w:val="single" w:sz="4" w:space="0" w:color="auto"/>
              <w:right w:val="single" w:sz="4" w:space="0" w:color="auto"/>
            </w:tcBorders>
            <w:shd w:val="clear" w:color="auto" w:fill="auto"/>
            <w:noWrap/>
            <w:hideMark/>
          </w:tcPr>
          <w:p w14:paraId="205AF68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538</w:t>
            </w:r>
          </w:p>
        </w:tc>
        <w:tc>
          <w:tcPr>
            <w:tcW w:w="1258" w:type="dxa"/>
            <w:tcBorders>
              <w:top w:val="nil"/>
              <w:left w:val="nil"/>
              <w:bottom w:val="single" w:sz="4" w:space="0" w:color="auto"/>
              <w:right w:val="single" w:sz="4" w:space="0" w:color="auto"/>
            </w:tcBorders>
            <w:shd w:val="clear" w:color="auto" w:fill="auto"/>
            <w:noWrap/>
            <w:hideMark/>
          </w:tcPr>
          <w:p w14:paraId="5CB18B0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16</w:t>
            </w:r>
          </w:p>
        </w:tc>
        <w:tc>
          <w:tcPr>
            <w:tcW w:w="1196" w:type="dxa"/>
            <w:tcBorders>
              <w:top w:val="nil"/>
              <w:left w:val="nil"/>
              <w:bottom w:val="single" w:sz="4" w:space="0" w:color="auto"/>
              <w:right w:val="single" w:sz="4" w:space="0" w:color="auto"/>
            </w:tcBorders>
            <w:shd w:val="clear" w:color="auto" w:fill="auto"/>
            <w:noWrap/>
            <w:hideMark/>
          </w:tcPr>
          <w:p w14:paraId="222FD63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2,97</w:t>
            </w:r>
          </w:p>
        </w:tc>
      </w:tr>
      <w:tr w:rsidR="001301F4" w:rsidRPr="00B03C3F" w14:paraId="3E006F4F"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733D7028"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20</w:t>
            </w:r>
          </w:p>
        </w:tc>
        <w:tc>
          <w:tcPr>
            <w:tcW w:w="3484" w:type="dxa"/>
            <w:tcBorders>
              <w:top w:val="nil"/>
              <w:left w:val="nil"/>
              <w:bottom w:val="single" w:sz="4" w:space="0" w:color="auto"/>
              <w:right w:val="single" w:sz="4" w:space="0" w:color="auto"/>
            </w:tcBorders>
            <w:shd w:val="clear" w:color="auto" w:fill="auto"/>
            <w:hideMark/>
          </w:tcPr>
          <w:p w14:paraId="170497E2"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«Сергокалинская СОШ №2»</w:t>
            </w:r>
          </w:p>
        </w:tc>
        <w:tc>
          <w:tcPr>
            <w:tcW w:w="1072" w:type="dxa"/>
            <w:tcBorders>
              <w:top w:val="nil"/>
              <w:left w:val="nil"/>
              <w:bottom w:val="single" w:sz="4" w:space="0" w:color="auto"/>
              <w:right w:val="single" w:sz="4" w:space="0" w:color="auto"/>
            </w:tcBorders>
            <w:shd w:val="clear" w:color="auto" w:fill="auto"/>
            <w:hideMark/>
          </w:tcPr>
          <w:p w14:paraId="26437B91"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79</w:t>
            </w:r>
          </w:p>
        </w:tc>
        <w:tc>
          <w:tcPr>
            <w:tcW w:w="1177" w:type="dxa"/>
            <w:tcBorders>
              <w:top w:val="nil"/>
              <w:left w:val="nil"/>
              <w:bottom w:val="single" w:sz="4" w:space="0" w:color="auto"/>
              <w:right w:val="single" w:sz="4" w:space="0" w:color="auto"/>
            </w:tcBorders>
            <w:shd w:val="clear" w:color="auto" w:fill="auto"/>
            <w:noWrap/>
            <w:hideMark/>
          </w:tcPr>
          <w:p w14:paraId="05E8219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905</w:t>
            </w:r>
          </w:p>
        </w:tc>
        <w:tc>
          <w:tcPr>
            <w:tcW w:w="730" w:type="dxa"/>
            <w:tcBorders>
              <w:top w:val="nil"/>
              <w:left w:val="nil"/>
              <w:bottom w:val="single" w:sz="4" w:space="0" w:color="auto"/>
              <w:right w:val="single" w:sz="4" w:space="0" w:color="auto"/>
            </w:tcBorders>
            <w:shd w:val="clear" w:color="auto" w:fill="auto"/>
            <w:noWrap/>
            <w:hideMark/>
          </w:tcPr>
          <w:p w14:paraId="355CCB36"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984</w:t>
            </w:r>
          </w:p>
        </w:tc>
        <w:tc>
          <w:tcPr>
            <w:tcW w:w="1258" w:type="dxa"/>
            <w:tcBorders>
              <w:top w:val="nil"/>
              <w:left w:val="nil"/>
              <w:bottom w:val="single" w:sz="4" w:space="0" w:color="auto"/>
              <w:right w:val="single" w:sz="4" w:space="0" w:color="auto"/>
            </w:tcBorders>
            <w:shd w:val="clear" w:color="auto" w:fill="auto"/>
            <w:noWrap/>
            <w:hideMark/>
          </w:tcPr>
          <w:p w14:paraId="43ECA30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25</w:t>
            </w:r>
          </w:p>
        </w:tc>
        <w:tc>
          <w:tcPr>
            <w:tcW w:w="1196" w:type="dxa"/>
            <w:tcBorders>
              <w:top w:val="nil"/>
              <w:left w:val="nil"/>
              <w:bottom w:val="single" w:sz="4" w:space="0" w:color="auto"/>
              <w:right w:val="single" w:sz="4" w:space="0" w:color="auto"/>
            </w:tcBorders>
            <w:shd w:val="clear" w:color="auto" w:fill="auto"/>
            <w:noWrap/>
            <w:hideMark/>
          </w:tcPr>
          <w:p w14:paraId="6837C15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2,54</w:t>
            </w:r>
          </w:p>
        </w:tc>
      </w:tr>
      <w:tr w:rsidR="001301F4" w:rsidRPr="00B03C3F" w14:paraId="46F808BF"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31BB0197"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21</w:t>
            </w:r>
          </w:p>
        </w:tc>
        <w:tc>
          <w:tcPr>
            <w:tcW w:w="3484" w:type="dxa"/>
            <w:tcBorders>
              <w:top w:val="nil"/>
              <w:left w:val="nil"/>
              <w:bottom w:val="single" w:sz="4" w:space="0" w:color="auto"/>
              <w:right w:val="single" w:sz="4" w:space="0" w:color="auto"/>
            </w:tcBorders>
            <w:shd w:val="clear" w:color="auto" w:fill="auto"/>
            <w:hideMark/>
          </w:tcPr>
          <w:p w14:paraId="6E38DA2A"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«Новомугринская СОШ»</w:t>
            </w:r>
          </w:p>
        </w:tc>
        <w:tc>
          <w:tcPr>
            <w:tcW w:w="1072" w:type="dxa"/>
            <w:tcBorders>
              <w:top w:val="nil"/>
              <w:left w:val="nil"/>
              <w:bottom w:val="single" w:sz="4" w:space="0" w:color="auto"/>
              <w:right w:val="single" w:sz="4" w:space="0" w:color="auto"/>
            </w:tcBorders>
            <w:shd w:val="clear" w:color="auto" w:fill="auto"/>
            <w:hideMark/>
          </w:tcPr>
          <w:p w14:paraId="1616751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19</w:t>
            </w:r>
          </w:p>
        </w:tc>
        <w:tc>
          <w:tcPr>
            <w:tcW w:w="1177" w:type="dxa"/>
            <w:tcBorders>
              <w:top w:val="nil"/>
              <w:left w:val="nil"/>
              <w:bottom w:val="single" w:sz="4" w:space="0" w:color="auto"/>
              <w:right w:val="single" w:sz="4" w:space="0" w:color="auto"/>
            </w:tcBorders>
            <w:shd w:val="clear" w:color="auto" w:fill="auto"/>
            <w:noWrap/>
            <w:hideMark/>
          </w:tcPr>
          <w:p w14:paraId="7695F818"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76</w:t>
            </w:r>
          </w:p>
        </w:tc>
        <w:tc>
          <w:tcPr>
            <w:tcW w:w="730" w:type="dxa"/>
            <w:tcBorders>
              <w:top w:val="nil"/>
              <w:left w:val="nil"/>
              <w:bottom w:val="single" w:sz="4" w:space="0" w:color="auto"/>
              <w:right w:val="single" w:sz="4" w:space="0" w:color="auto"/>
            </w:tcBorders>
            <w:shd w:val="clear" w:color="auto" w:fill="auto"/>
            <w:noWrap/>
            <w:hideMark/>
          </w:tcPr>
          <w:p w14:paraId="725BB8A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95</w:t>
            </w:r>
          </w:p>
        </w:tc>
        <w:tc>
          <w:tcPr>
            <w:tcW w:w="1258" w:type="dxa"/>
            <w:tcBorders>
              <w:top w:val="nil"/>
              <w:left w:val="nil"/>
              <w:bottom w:val="single" w:sz="4" w:space="0" w:color="auto"/>
              <w:right w:val="single" w:sz="4" w:space="0" w:color="auto"/>
            </w:tcBorders>
            <w:shd w:val="clear" w:color="auto" w:fill="auto"/>
            <w:noWrap/>
            <w:hideMark/>
          </w:tcPr>
          <w:p w14:paraId="43C7323C"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w:t>
            </w:r>
          </w:p>
        </w:tc>
        <w:tc>
          <w:tcPr>
            <w:tcW w:w="1196" w:type="dxa"/>
            <w:tcBorders>
              <w:top w:val="nil"/>
              <w:left w:val="nil"/>
              <w:bottom w:val="single" w:sz="4" w:space="0" w:color="auto"/>
              <w:right w:val="single" w:sz="4" w:space="0" w:color="auto"/>
            </w:tcBorders>
            <w:shd w:val="clear" w:color="auto" w:fill="auto"/>
            <w:noWrap/>
            <w:hideMark/>
          </w:tcPr>
          <w:p w14:paraId="4BDF0CBA"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1,05</w:t>
            </w:r>
          </w:p>
        </w:tc>
      </w:tr>
      <w:tr w:rsidR="001301F4" w:rsidRPr="00B03C3F" w14:paraId="7F3B4732" w14:textId="77777777" w:rsidTr="001301F4">
        <w:trPr>
          <w:trHeight w:val="600"/>
        </w:trPr>
        <w:tc>
          <w:tcPr>
            <w:tcW w:w="717" w:type="dxa"/>
            <w:tcBorders>
              <w:top w:val="nil"/>
              <w:left w:val="single" w:sz="4" w:space="0" w:color="auto"/>
              <w:bottom w:val="single" w:sz="4" w:space="0" w:color="auto"/>
              <w:right w:val="single" w:sz="4" w:space="0" w:color="auto"/>
            </w:tcBorders>
            <w:shd w:val="clear" w:color="auto" w:fill="auto"/>
            <w:noWrap/>
            <w:hideMark/>
          </w:tcPr>
          <w:p w14:paraId="347464AC"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22</w:t>
            </w:r>
          </w:p>
        </w:tc>
        <w:tc>
          <w:tcPr>
            <w:tcW w:w="3484" w:type="dxa"/>
            <w:tcBorders>
              <w:top w:val="nil"/>
              <w:left w:val="nil"/>
              <w:bottom w:val="single" w:sz="4" w:space="0" w:color="auto"/>
              <w:right w:val="single" w:sz="4" w:space="0" w:color="auto"/>
            </w:tcBorders>
            <w:shd w:val="clear" w:color="auto" w:fill="auto"/>
            <w:hideMark/>
          </w:tcPr>
          <w:p w14:paraId="7046F9CA"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МКОУ «Цурмахинская НОШ»</w:t>
            </w:r>
          </w:p>
        </w:tc>
        <w:tc>
          <w:tcPr>
            <w:tcW w:w="1072" w:type="dxa"/>
            <w:tcBorders>
              <w:top w:val="nil"/>
              <w:left w:val="nil"/>
              <w:bottom w:val="single" w:sz="4" w:space="0" w:color="auto"/>
              <w:right w:val="single" w:sz="4" w:space="0" w:color="auto"/>
            </w:tcBorders>
            <w:shd w:val="clear" w:color="auto" w:fill="auto"/>
            <w:hideMark/>
          </w:tcPr>
          <w:p w14:paraId="6DE9BC62"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w:t>
            </w:r>
          </w:p>
        </w:tc>
        <w:tc>
          <w:tcPr>
            <w:tcW w:w="1177" w:type="dxa"/>
            <w:tcBorders>
              <w:top w:val="nil"/>
              <w:left w:val="nil"/>
              <w:bottom w:val="single" w:sz="4" w:space="0" w:color="auto"/>
              <w:right w:val="single" w:sz="4" w:space="0" w:color="auto"/>
            </w:tcBorders>
            <w:shd w:val="clear" w:color="auto" w:fill="auto"/>
            <w:noWrap/>
            <w:hideMark/>
          </w:tcPr>
          <w:p w14:paraId="3AECDB23"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33</w:t>
            </w:r>
          </w:p>
        </w:tc>
        <w:tc>
          <w:tcPr>
            <w:tcW w:w="730" w:type="dxa"/>
            <w:tcBorders>
              <w:top w:val="nil"/>
              <w:left w:val="nil"/>
              <w:bottom w:val="single" w:sz="4" w:space="0" w:color="auto"/>
              <w:right w:val="single" w:sz="4" w:space="0" w:color="auto"/>
            </w:tcBorders>
            <w:shd w:val="clear" w:color="auto" w:fill="auto"/>
            <w:noWrap/>
            <w:hideMark/>
          </w:tcPr>
          <w:p w14:paraId="2B9F97F8"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39</w:t>
            </w:r>
          </w:p>
        </w:tc>
        <w:tc>
          <w:tcPr>
            <w:tcW w:w="1258" w:type="dxa"/>
            <w:tcBorders>
              <w:top w:val="nil"/>
              <w:left w:val="nil"/>
              <w:bottom w:val="single" w:sz="4" w:space="0" w:color="auto"/>
              <w:right w:val="single" w:sz="4" w:space="0" w:color="auto"/>
            </w:tcBorders>
            <w:shd w:val="clear" w:color="auto" w:fill="auto"/>
            <w:noWrap/>
            <w:hideMark/>
          </w:tcPr>
          <w:p w14:paraId="2495DF29"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0</w:t>
            </w:r>
          </w:p>
        </w:tc>
        <w:tc>
          <w:tcPr>
            <w:tcW w:w="1196" w:type="dxa"/>
            <w:tcBorders>
              <w:top w:val="nil"/>
              <w:left w:val="nil"/>
              <w:bottom w:val="single" w:sz="4" w:space="0" w:color="auto"/>
              <w:right w:val="single" w:sz="4" w:space="0" w:color="auto"/>
            </w:tcBorders>
            <w:shd w:val="clear" w:color="auto" w:fill="auto"/>
            <w:noWrap/>
            <w:hideMark/>
          </w:tcPr>
          <w:p w14:paraId="249EE81C" w14:textId="71EB8B79" w:rsidR="00B03C3F" w:rsidRPr="00B03C3F" w:rsidRDefault="00DF3155" w:rsidP="00B1683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r>
      <w:tr w:rsidR="001301F4" w:rsidRPr="00B03C3F" w14:paraId="484F6309" w14:textId="77777777" w:rsidTr="001301F4">
        <w:trPr>
          <w:trHeight w:val="300"/>
        </w:trPr>
        <w:tc>
          <w:tcPr>
            <w:tcW w:w="717" w:type="dxa"/>
            <w:tcBorders>
              <w:top w:val="nil"/>
              <w:left w:val="single" w:sz="4" w:space="0" w:color="auto"/>
              <w:bottom w:val="single" w:sz="4" w:space="0" w:color="auto"/>
              <w:right w:val="single" w:sz="4" w:space="0" w:color="auto"/>
            </w:tcBorders>
            <w:shd w:val="clear" w:color="auto" w:fill="auto"/>
            <w:noWrap/>
            <w:hideMark/>
          </w:tcPr>
          <w:p w14:paraId="20273EE1" w14:textId="77777777" w:rsidR="00B03C3F" w:rsidRPr="00B03C3F" w:rsidRDefault="00B03C3F" w:rsidP="00B16831">
            <w:pPr>
              <w:spacing w:after="0" w:line="240" w:lineRule="auto"/>
              <w:jc w:val="center"/>
              <w:rPr>
                <w:rFonts w:ascii="Calibri" w:eastAsia="Times New Roman" w:hAnsi="Calibri" w:cs="Calibri"/>
                <w:color w:val="000000"/>
                <w:lang w:eastAsia="ru-RU"/>
              </w:rPr>
            </w:pPr>
            <w:r w:rsidRPr="00B03C3F">
              <w:rPr>
                <w:rFonts w:ascii="Calibri" w:eastAsia="Times New Roman" w:hAnsi="Calibri" w:cs="Calibri"/>
                <w:color w:val="000000"/>
                <w:lang w:eastAsia="ru-RU"/>
              </w:rPr>
              <w:t> </w:t>
            </w:r>
          </w:p>
        </w:tc>
        <w:tc>
          <w:tcPr>
            <w:tcW w:w="3484" w:type="dxa"/>
            <w:tcBorders>
              <w:top w:val="nil"/>
              <w:left w:val="nil"/>
              <w:bottom w:val="single" w:sz="4" w:space="0" w:color="auto"/>
              <w:right w:val="single" w:sz="4" w:space="0" w:color="auto"/>
            </w:tcBorders>
            <w:shd w:val="clear" w:color="auto" w:fill="auto"/>
            <w:noWrap/>
            <w:hideMark/>
          </w:tcPr>
          <w:p w14:paraId="1CA3FF01" w14:textId="77777777" w:rsidR="00B03C3F" w:rsidRPr="00B03C3F" w:rsidRDefault="00B03C3F" w:rsidP="00B16831">
            <w:pPr>
              <w:spacing w:after="0" w:line="240" w:lineRule="auto"/>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 </w:t>
            </w:r>
          </w:p>
        </w:tc>
        <w:tc>
          <w:tcPr>
            <w:tcW w:w="1072" w:type="dxa"/>
            <w:tcBorders>
              <w:top w:val="nil"/>
              <w:left w:val="nil"/>
              <w:bottom w:val="single" w:sz="4" w:space="0" w:color="auto"/>
              <w:right w:val="single" w:sz="4" w:space="0" w:color="auto"/>
            </w:tcBorders>
            <w:shd w:val="clear" w:color="auto" w:fill="auto"/>
            <w:noWrap/>
            <w:hideMark/>
          </w:tcPr>
          <w:p w14:paraId="5A7A84DB"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604</w:t>
            </w:r>
          </w:p>
        </w:tc>
        <w:tc>
          <w:tcPr>
            <w:tcW w:w="1177" w:type="dxa"/>
            <w:tcBorders>
              <w:top w:val="nil"/>
              <w:left w:val="nil"/>
              <w:bottom w:val="single" w:sz="4" w:space="0" w:color="auto"/>
              <w:right w:val="single" w:sz="4" w:space="0" w:color="auto"/>
            </w:tcBorders>
            <w:shd w:val="clear" w:color="auto" w:fill="auto"/>
            <w:noWrap/>
            <w:hideMark/>
          </w:tcPr>
          <w:p w14:paraId="2947A7F1"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3598</w:t>
            </w:r>
          </w:p>
        </w:tc>
        <w:tc>
          <w:tcPr>
            <w:tcW w:w="730" w:type="dxa"/>
            <w:tcBorders>
              <w:top w:val="nil"/>
              <w:left w:val="nil"/>
              <w:bottom w:val="single" w:sz="4" w:space="0" w:color="auto"/>
              <w:right w:val="single" w:sz="4" w:space="0" w:color="auto"/>
            </w:tcBorders>
            <w:shd w:val="clear" w:color="auto" w:fill="auto"/>
            <w:noWrap/>
            <w:hideMark/>
          </w:tcPr>
          <w:p w14:paraId="3D028EFC"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 </w:t>
            </w:r>
          </w:p>
        </w:tc>
        <w:tc>
          <w:tcPr>
            <w:tcW w:w="1258" w:type="dxa"/>
            <w:tcBorders>
              <w:top w:val="nil"/>
              <w:left w:val="nil"/>
              <w:bottom w:val="single" w:sz="4" w:space="0" w:color="auto"/>
              <w:right w:val="single" w:sz="4" w:space="0" w:color="auto"/>
            </w:tcBorders>
            <w:shd w:val="clear" w:color="auto" w:fill="auto"/>
            <w:noWrap/>
            <w:hideMark/>
          </w:tcPr>
          <w:p w14:paraId="2634297F"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 </w:t>
            </w:r>
          </w:p>
        </w:tc>
        <w:tc>
          <w:tcPr>
            <w:tcW w:w="1196" w:type="dxa"/>
            <w:tcBorders>
              <w:top w:val="nil"/>
              <w:left w:val="nil"/>
              <w:bottom w:val="single" w:sz="4" w:space="0" w:color="auto"/>
              <w:right w:val="single" w:sz="4" w:space="0" w:color="auto"/>
            </w:tcBorders>
            <w:shd w:val="clear" w:color="auto" w:fill="auto"/>
            <w:noWrap/>
            <w:hideMark/>
          </w:tcPr>
          <w:p w14:paraId="3A28BFB5" w14:textId="77777777" w:rsidR="00B03C3F" w:rsidRPr="00B03C3F" w:rsidRDefault="00B03C3F" w:rsidP="00B16831">
            <w:pPr>
              <w:spacing w:after="0" w:line="240" w:lineRule="auto"/>
              <w:jc w:val="center"/>
              <w:rPr>
                <w:rFonts w:ascii="Times New Roman" w:eastAsia="Times New Roman" w:hAnsi="Times New Roman" w:cs="Times New Roman"/>
                <w:color w:val="000000"/>
                <w:lang w:eastAsia="ru-RU"/>
              </w:rPr>
            </w:pPr>
            <w:r w:rsidRPr="00B03C3F">
              <w:rPr>
                <w:rFonts w:ascii="Times New Roman" w:eastAsia="Times New Roman" w:hAnsi="Times New Roman" w:cs="Times New Roman"/>
                <w:color w:val="000000"/>
                <w:lang w:eastAsia="ru-RU"/>
              </w:rPr>
              <w:t> </w:t>
            </w:r>
          </w:p>
        </w:tc>
      </w:tr>
    </w:tbl>
    <w:p w14:paraId="5686CC5C" w14:textId="0C5AC5EF" w:rsidR="00B03C3F" w:rsidRDefault="00B03C3F" w:rsidP="00B16831">
      <w:pPr>
        <w:pStyle w:val="a3"/>
        <w:ind w:firstLine="567"/>
        <w:jc w:val="both"/>
        <w:rPr>
          <w:rFonts w:ascii="Times New Roman" w:hAnsi="Times New Roman" w:cs="Times New Roman"/>
          <w:sz w:val="28"/>
          <w:szCs w:val="28"/>
        </w:rPr>
      </w:pPr>
    </w:p>
    <w:p w14:paraId="23AFF4D8" w14:textId="64F3C8C8" w:rsidR="00DA7723" w:rsidRPr="00B07FAA" w:rsidRDefault="00DA7723" w:rsidP="00B16831">
      <w:pPr>
        <w:pStyle w:val="a3"/>
        <w:ind w:firstLine="567"/>
        <w:jc w:val="center"/>
        <w:rPr>
          <w:rFonts w:ascii="Times New Roman" w:hAnsi="Times New Roman" w:cs="Times New Roman"/>
          <w:b/>
          <w:sz w:val="28"/>
          <w:szCs w:val="28"/>
          <w:u w:val="single"/>
        </w:rPr>
      </w:pPr>
      <w:r w:rsidRPr="00B07FAA">
        <w:rPr>
          <w:rFonts w:ascii="Times New Roman" w:hAnsi="Times New Roman" w:cs="Times New Roman"/>
          <w:b/>
          <w:sz w:val="28"/>
          <w:szCs w:val="28"/>
          <w:u w:val="single"/>
        </w:rPr>
        <w:t>Итоги Республиканских конкурсов за 20</w:t>
      </w:r>
      <w:r w:rsidR="00874584">
        <w:rPr>
          <w:rFonts w:ascii="Times New Roman" w:hAnsi="Times New Roman" w:cs="Times New Roman"/>
          <w:b/>
          <w:sz w:val="28"/>
          <w:szCs w:val="28"/>
          <w:u w:val="single"/>
        </w:rPr>
        <w:t>2</w:t>
      </w:r>
      <w:r w:rsidR="001301F4">
        <w:rPr>
          <w:rFonts w:ascii="Times New Roman" w:hAnsi="Times New Roman" w:cs="Times New Roman"/>
          <w:b/>
          <w:sz w:val="28"/>
          <w:szCs w:val="28"/>
          <w:u w:val="single"/>
        </w:rPr>
        <w:t>1</w:t>
      </w:r>
      <w:r w:rsidRPr="00B07FAA">
        <w:rPr>
          <w:rFonts w:ascii="Times New Roman" w:hAnsi="Times New Roman" w:cs="Times New Roman"/>
          <w:b/>
          <w:sz w:val="28"/>
          <w:szCs w:val="28"/>
          <w:u w:val="single"/>
        </w:rPr>
        <w:t xml:space="preserve"> – 20</w:t>
      </w:r>
      <w:r w:rsidR="00D70613">
        <w:rPr>
          <w:rFonts w:ascii="Times New Roman" w:hAnsi="Times New Roman" w:cs="Times New Roman"/>
          <w:b/>
          <w:sz w:val="28"/>
          <w:szCs w:val="28"/>
          <w:u w:val="single"/>
        </w:rPr>
        <w:t>2</w:t>
      </w:r>
      <w:r w:rsidR="001301F4">
        <w:rPr>
          <w:rFonts w:ascii="Times New Roman" w:hAnsi="Times New Roman" w:cs="Times New Roman"/>
          <w:b/>
          <w:sz w:val="28"/>
          <w:szCs w:val="28"/>
          <w:u w:val="single"/>
        </w:rPr>
        <w:t>2</w:t>
      </w:r>
      <w:r w:rsidRPr="00B07FAA">
        <w:rPr>
          <w:rFonts w:ascii="Times New Roman" w:hAnsi="Times New Roman" w:cs="Times New Roman"/>
          <w:b/>
          <w:sz w:val="28"/>
          <w:szCs w:val="28"/>
          <w:u w:val="single"/>
        </w:rPr>
        <w:t xml:space="preserve"> учебный год</w:t>
      </w:r>
    </w:p>
    <w:p w14:paraId="3050C41B" w14:textId="7404E2E4" w:rsidR="00F35819" w:rsidRPr="005329A5" w:rsidRDefault="00DA7723" w:rsidP="00B16831">
      <w:pPr>
        <w:pStyle w:val="a3"/>
        <w:ind w:firstLine="567"/>
        <w:jc w:val="both"/>
        <w:rPr>
          <w:rFonts w:ascii="Times New Roman" w:hAnsi="Times New Roman" w:cs="Times New Roman"/>
          <w:sz w:val="28"/>
          <w:szCs w:val="28"/>
        </w:rPr>
      </w:pPr>
      <w:r w:rsidRPr="005329A5">
        <w:rPr>
          <w:rFonts w:ascii="Times New Roman" w:hAnsi="Times New Roman" w:cs="Times New Roman"/>
          <w:sz w:val="28"/>
          <w:szCs w:val="28"/>
        </w:rPr>
        <w:t xml:space="preserve">Анализируя это направление деятельности за прошедший учебный год, необходимо отметить те очень маленькие положительные сдвиги, которые наметились в образовании района. </w:t>
      </w:r>
    </w:p>
    <w:p w14:paraId="46979243" w14:textId="3FD2E94F" w:rsidR="00596CEB" w:rsidRPr="00AF5E8E" w:rsidRDefault="0000411C" w:rsidP="00596CEB">
      <w:pPr>
        <w:pStyle w:val="a3"/>
        <w:ind w:firstLine="567"/>
        <w:jc w:val="both"/>
        <w:rPr>
          <w:rFonts w:ascii="Times New Roman" w:hAnsi="Times New Roman" w:cs="Times New Roman"/>
          <w:sz w:val="28"/>
          <w:szCs w:val="28"/>
        </w:rPr>
      </w:pPr>
      <w:r w:rsidRPr="00AF5E8E">
        <w:rPr>
          <w:rFonts w:ascii="Times New Roman" w:hAnsi="Times New Roman" w:cs="Times New Roman"/>
          <w:sz w:val="28"/>
          <w:szCs w:val="28"/>
        </w:rPr>
        <w:t>В</w:t>
      </w:r>
      <w:r w:rsidR="00775A8E">
        <w:rPr>
          <w:rFonts w:ascii="Times New Roman" w:hAnsi="Times New Roman" w:cs="Times New Roman"/>
          <w:sz w:val="28"/>
          <w:szCs w:val="28"/>
        </w:rPr>
        <w:t xml:space="preserve"> </w:t>
      </w:r>
      <w:r w:rsidRPr="00AF5E8E">
        <w:rPr>
          <w:rFonts w:ascii="Times New Roman" w:hAnsi="Times New Roman" w:cs="Times New Roman"/>
          <w:sz w:val="28"/>
          <w:szCs w:val="28"/>
        </w:rPr>
        <w:t xml:space="preserve">районе </w:t>
      </w:r>
      <w:r w:rsidR="00775A8E">
        <w:rPr>
          <w:rFonts w:ascii="Times New Roman" w:hAnsi="Times New Roman" w:cs="Times New Roman"/>
          <w:sz w:val="28"/>
          <w:szCs w:val="28"/>
        </w:rPr>
        <w:t xml:space="preserve">только одна </w:t>
      </w:r>
      <w:r w:rsidR="00775A8E" w:rsidRPr="00AF5E8E">
        <w:rPr>
          <w:rFonts w:ascii="Times New Roman" w:hAnsi="Times New Roman" w:cs="Times New Roman"/>
          <w:sz w:val="28"/>
          <w:szCs w:val="28"/>
        </w:rPr>
        <w:t xml:space="preserve">Гаджиева Насибат Зайпуллаевна, учитель родного языка и литературы </w:t>
      </w:r>
      <w:r w:rsidR="00775A8E">
        <w:rPr>
          <w:rFonts w:ascii="Times New Roman" w:hAnsi="Times New Roman" w:cs="Times New Roman"/>
          <w:sz w:val="28"/>
          <w:szCs w:val="28"/>
        </w:rPr>
        <w:t>МКОУ «Краснопартизанская СОШ»,</w:t>
      </w:r>
      <w:r w:rsidRPr="00AF5E8E">
        <w:rPr>
          <w:rFonts w:ascii="Times New Roman" w:hAnsi="Times New Roman" w:cs="Times New Roman"/>
          <w:sz w:val="28"/>
          <w:szCs w:val="28"/>
        </w:rPr>
        <w:t xml:space="preserve"> котор</w:t>
      </w:r>
      <w:r w:rsidR="00775A8E">
        <w:rPr>
          <w:rFonts w:ascii="Times New Roman" w:hAnsi="Times New Roman" w:cs="Times New Roman"/>
          <w:sz w:val="28"/>
          <w:szCs w:val="28"/>
        </w:rPr>
        <w:t>ой</w:t>
      </w:r>
      <w:r w:rsidRPr="00AF5E8E">
        <w:rPr>
          <w:rFonts w:ascii="Times New Roman" w:hAnsi="Times New Roman" w:cs="Times New Roman"/>
          <w:sz w:val="28"/>
          <w:szCs w:val="28"/>
        </w:rPr>
        <w:t xml:space="preserve"> выплачен</w:t>
      </w:r>
      <w:r w:rsidR="00775A8E">
        <w:rPr>
          <w:rFonts w:ascii="Times New Roman" w:hAnsi="Times New Roman" w:cs="Times New Roman"/>
          <w:sz w:val="28"/>
          <w:szCs w:val="28"/>
        </w:rPr>
        <w:t>а</w:t>
      </w:r>
      <w:r w:rsidRPr="00AF5E8E">
        <w:rPr>
          <w:rFonts w:ascii="Times New Roman" w:hAnsi="Times New Roman" w:cs="Times New Roman"/>
          <w:sz w:val="28"/>
          <w:szCs w:val="28"/>
        </w:rPr>
        <w:t xml:space="preserve"> преми</w:t>
      </w:r>
      <w:r w:rsidR="00775A8E">
        <w:rPr>
          <w:rFonts w:ascii="Times New Roman" w:hAnsi="Times New Roman" w:cs="Times New Roman"/>
          <w:sz w:val="28"/>
          <w:szCs w:val="28"/>
        </w:rPr>
        <w:t>я</w:t>
      </w:r>
      <w:r w:rsidRPr="00AF5E8E">
        <w:rPr>
          <w:rFonts w:ascii="Times New Roman" w:hAnsi="Times New Roman" w:cs="Times New Roman"/>
          <w:sz w:val="28"/>
          <w:szCs w:val="28"/>
        </w:rPr>
        <w:t>, предусмотренн</w:t>
      </w:r>
      <w:r w:rsidR="00775A8E">
        <w:rPr>
          <w:rFonts w:ascii="Times New Roman" w:hAnsi="Times New Roman" w:cs="Times New Roman"/>
          <w:sz w:val="28"/>
          <w:szCs w:val="28"/>
        </w:rPr>
        <w:t>ая</w:t>
      </w:r>
      <w:r w:rsidRPr="00AF5E8E">
        <w:rPr>
          <w:rFonts w:ascii="Times New Roman" w:hAnsi="Times New Roman" w:cs="Times New Roman"/>
          <w:sz w:val="28"/>
          <w:szCs w:val="28"/>
        </w:rPr>
        <w:t xml:space="preserve"> пунктом 4 Правил присуждения премий лучшим учителям</w:t>
      </w:r>
      <w:r w:rsidR="00596CEB">
        <w:rPr>
          <w:rFonts w:ascii="Times New Roman" w:hAnsi="Times New Roman" w:cs="Times New Roman"/>
          <w:sz w:val="28"/>
          <w:szCs w:val="28"/>
        </w:rPr>
        <w:t xml:space="preserve"> </w:t>
      </w:r>
      <w:r w:rsidR="00596CEB" w:rsidRPr="00AF5E8E">
        <w:rPr>
          <w:rFonts w:ascii="Times New Roman" w:hAnsi="Times New Roman" w:cs="Times New Roman"/>
          <w:sz w:val="28"/>
          <w:szCs w:val="28"/>
        </w:rPr>
        <w:t>«О премиях лучшим учителям Республики Дагестан за достижение в педагогической деятельности», в 2022 году (приказ №05-02-2-591/22 от 05.07.2022г.):</w:t>
      </w:r>
    </w:p>
    <w:p w14:paraId="78B59A22" w14:textId="5CF5D2AD" w:rsidR="0000411C" w:rsidRPr="00532262" w:rsidRDefault="0000411C" w:rsidP="00B16831">
      <w:pPr>
        <w:pStyle w:val="a3"/>
        <w:ind w:firstLine="567"/>
        <w:jc w:val="both"/>
        <w:rPr>
          <w:rFonts w:ascii="Times New Roman" w:hAnsi="Times New Roman" w:cs="Times New Roman"/>
          <w:iCs/>
          <w:sz w:val="28"/>
          <w:szCs w:val="28"/>
        </w:rPr>
      </w:pPr>
      <w:r w:rsidRPr="00532262">
        <w:rPr>
          <w:rFonts w:ascii="Times New Roman" w:hAnsi="Times New Roman" w:cs="Times New Roman"/>
          <w:sz w:val="28"/>
          <w:szCs w:val="28"/>
        </w:rPr>
        <w:t xml:space="preserve"> </w:t>
      </w:r>
      <w:r w:rsidRPr="00532262">
        <w:rPr>
          <w:rFonts w:ascii="Times New Roman" w:hAnsi="Times New Roman" w:cs="Times New Roman"/>
          <w:iCs/>
          <w:sz w:val="28"/>
          <w:szCs w:val="28"/>
        </w:rPr>
        <w:t>Республики Дагестан за достижения педагогической деятельности обеспечения порядка их выплаты, утвержденных постановлением Правительства Республики Дагестан от 1 декабря 2020 года № 264 «О премиях лучшим учителям Республики Дагестан за достижение в педагогической деятельности», в 202</w:t>
      </w:r>
      <w:r w:rsidR="00AF5E8E" w:rsidRPr="00532262">
        <w:rPr>
          <w:rFonts w:ascii="Times New Roman" w:hAnsi="Times New Roman" w:cs="Times New Roman"/>
          <w:iCs/>
          <w:sz w:val="28"/>
          <w:szCs w:val="28"/>
        </w:rPr>
        <w:t>2</w:t>
      </w:r>
      <w:r w:rsidRPr="00532262">
        <w:rPr>
          <w:rFonts w:ascii="Times New Roman" w:hAnsi="Times New Roman" w:cs="Times New Roman"/>
          <w:iCs/>
          <w:sz w:val="28"/>
          <w:szCs w:val="28"/>
        </w:rPr>
        <w:t xml:space="preserve"> году</w:t>
      </w:r>
      <w:r w:rsidR="00AF5E8E" w:rsidRPr="00532262">
        <w:rPr>
          <w:rFonts w:ascii="Times New Roman" w:hAnsi="Times New Roman" w:cs="Times New Roman"/>
          <w:iCs/>
          <w:sz w:val="28"/>
          <w:szCs w:val="28"/>
        </w:rPr>
        <w:t xml:space="preserve"> (приказ №05-02-2-591/22 от 05.07.2022г.)</w:t>
      </w:r>
      <w:r w:rsidRPr="00532262">
        <w:rPr>
          <w:rFonts w:ascii="Times New Roman" w:hAnsi="Times New Roman" w:cs="Times New Roman"/>
          <w:iCs/>
          <w:sz w:val="28"/>
          <w:szCs w:val="28"/>
        </w:rPr>
        <w:t>:</w:t>
      </w:r>
    </w:p>
    <w:p w14:paraId="13B30FA7" w14:textId="042A8CA7" w:rsidR="00FC7E92" w:rsidRPr="00532262" w:rsidRDefault="00DA7723"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За 20</w:t>
      </w:r>
      <w:r w:rsidR="0000411C" w:rsidRPr="00532262">
        <w:rPr>
          <w:rFonts w:ascii="Times New Roman" w:hAnsi="Times New Roman" w:cs="Times New Roman"/>
          <w:sz w:val="28"/>
          <w:szCs w:val="28"/>
        </w:rPr>
        <w:t>2</w:t>
      </w:r>
      <w:r w:rsidR="005329A5" w:rsidRPr="00532262">
        <w:rPr>
          <w:rFonts w:ascii="Times New Roman" w:hAnsi="Times New Roman" w:cs="Times New Roman"/>
          <w:sz w:val="28"/>
          <w:szCs w:val="28"/>
        </w:rPr>
        <w:t>1</w:t>
      </w:r>
      <w:r w:rsidRPr="00532262">
        <w:rPr>
          <w:rFonts w:ascii="Times New Roman" w:hAnsi="Times New Roman" w:cs="Times New Roman"/>
          <w:sz w:val="28"/>
          <w:szCs w:val="28"/>
        </w:rPr>
        <w:t>-20</w:t>
      </w:r>
      <w:r w:rsidR="00FC7E92" w:rsidRPr="00532262">
        <w:rPr>
          <w:rFonts w:ascii="Times New Roman" w:hAnsi="Times New Roman" w:cs="Times New Roman"/>
          <w:sz w:val="28"/>
          <w:szCs w:val="28"/>
        </w:rPr>
        <w:t>2</w:t>
      </w:r>
      <w:r w:rsidR="005329A5" w:rsidRPr="00532262">
        <w:rPr>
          <w:rFonts w:ascii="Times New Roman" w:hAnsi="Times New Roman" w:cs="Times New Roman"/>
          <w:sz w:val="28"/>
          <w:szCs w:val="28"/>
        </w:rPr>
        <w:t>2</w:t>
      </w:r>
      <w:r w:rsidRPr="00532262">
        <w:rPr>
          <w:rFonts w:ascii="Times New Roman" w:hAnsi="Times New Roman" w:cs="Times New Roman"/>
          <w:sz w:val="28"/>
          <w:szCs w:val="28"/>
        </w:rPr>
        <w:t xml:space="preserve"> учебный год на конкурсах республиканского уровня учащимися района занято </w:t>
      </w:r>
      <w:r w:rsidR="005329A5" w:rsidRPr="00532262">
        <w:rPr>
          <w:rFonts w:ascii="Times New Roman" w:hAnsi="Times New Roman" w:cs="Times New Roman"/>
          <w:sz w:val="28"/>
          <w:szCs w:val="28"/>
        </w:rPr>
        <w:t>23</w:t>
      </w:r>
      <w:r w:rsidR="00FC7E92" w:rsidRPr="00532262">
        <w:rPr>
          <w:rFonts w:ascii="Times New Roman" w:hAnsi="Times New Roman" w:cs="Times New Roman"/>
          <w:sz w:val="28"/>
          <w:szCs w:val="28"/>
        </w:rPr>
        <w:t xml:space="preserve"> призовых мест</w:t>
      </w:r>
      <w:r w:rsidRPr="00532262">
        <w:rPr>
          <w:rFonts w:ascii="Times New Roman" w:hAnsi="Times New Roman" w:cs="Times New Roman"/>
          <w:sz w:val="28"/>
          <w:szCs w:val="28"/>
        </w:rPr>
        <w:t xml:space="preserve"> (</w:t>
      </w:r>
      <w:r w:rsidR="00FC7E92" w:rsidRPr="00532262">
        <w:rPr>
          <w:rFonts w:ascii="Times New Roman" w:hAnsi="Times New Roman" w:cs="Times New Roman"/>
          <w:sz w:val="28"/>
          <w:szCs w:val="28"/>
        </w:rPr>
        <w:t xml:space="preserve">в </w:t>
      </w:r>
      <w:r w:rsidR="005329A5" w:rsidRPr="00532262">
        <w:rPr>
          <w:rFonts w:ascii="Times New Roman" w:hAnsi="Times New Roman" w:cs="Times New Roman"/>
          <w:sz w:val="28"/>
          <w:szCs w:val="28"/>
        </w:rPr>
        <w:t xml:space="preserve">20-21 году – 17, в </w:t>
      </w:r>
      <w:r w:rsidR="00FC7E92" w:rsidRPr="00532262">
        <w:rPr>
          <w:rFonts w:ascii="Times New Roman" w:hAnsi="Times New Roman" w:cs="Times New Roman"/>
          <w:sz w:val="28"/>
          <w:szCs w:val="28"/>
        </w:rPr>
        <w:t>19-20 году -1</w:t>
      </w:r>
      <w:r w:rsidR="0000411C" w:rsidRPr="00532262">
        <w:rPr>
          <w:rFonts w:ascii="Times New Roman" w:hAnsi="Times New Roman" w:cs="Times New Roman"/>
          <w:sz w:val="28"/>
          <w:szCs w:val="28"/>
        </w:rPr>
        <w:t>0</w:t>
      </w:r>
      <w:r w:rsidR="00FC7E92" w:rsidRPr="00532262">
        <w:rPr>
          <w:rFonts w:ascii="Times New Roman" w:hAnsi="Times New Roman" w:cs="Times New Roman"/>
          <w:sz w:val="28"/>
          <w:szCs w:val="28"/>
        </w:rPr>
        <w:t xml:space="preserve">, в 18-19 году - </w:t>
      </w:r>
      <w:r w:rsidRPr="00532262">
        <w:rPr>
          <w:rFonts w:ascii="Times New Roman" w:hAnsi="Times New Roman" w:cs="Times New Roman"/>
          <w:sz w:val="28"/>
          <w:szCs w:val="28"/>
        </w:rPr>
        <w:t>41</w:t>
      </w:r>
      <w:r w:rsidR="00FC7E92" w:rsidRPr="00532262">
        <w:rPr>
          <w:rFonts w:ascii="Times New Roman" w:hAnsi="Times New Roman" w:cs="Times New Roman"/>
          <w:sz w:val="28"/>
          <w:szCs w:val="28"/>
        </w:rPr>
        <w:t>)</w:t>
      </w:r>
      <w:r w:rsidRPr="00532262">
        <w:rPr>
          <w:rFonts w:ascii="Times New Roman" w:hAnsi="Times New Roman" w:cs="Times New Roman"/>
          <w:sz w:val="28"/>
          <w:szCs w:val="28"/>
        </w:rPr>
        <w:t>, педагогами –</w:t>
      </w:r>
      <w:r w:rsidR="0004678B" w:rsidRPr="00532262">
        <w:rPr>
          <w:rFonts w:ascii="Times New Roman" w:hAnsi="Times New Roman" w:cs="Times New Roman"/>
          <w:sz w:val="28"/>
          <w:szCs w:val="28"/>
        </w:rPr>
        <w:t xml:space="preserve"> </w:t>
      </w:r>
      <w:r w:rsidR="005329A5" w:rsidRPr="00532262">
        <w:rPr>
          <w:rFonts w:ascii="Times New Roman" w:hAnsi="Times New Roman" w:cs="Times New Roman"/>
          <w:sz w:val="28"/>
          <w:szCs w:val="28"/>
        </w:rPr>
        <w:t>8</w:t>
      </w:r>
      <w:r w:rsidRPr="00532262">
        <w:rPr>
          <w:rFonts w:ascii="Times New Roman" w:hAnsi="Times New Roman" w:cs="Times New Roman"/>
          <w:sz w:val="28"/>
          <w:szCs w:val="28"/>
        </w:rPr>
        <w:t xml:space="preserve"> </w:t>
      </w:r>
      <w:r w:rsidR="00FC7E92" w:rsidRPr="00532262">
        <w:rPr>
          <w:rFonts w:ascii="Times New Roman" w:hAnsi="Times New Roman" w:cs="Times New Roman"/>
          <w:sz w:val="28"/>
          <w:szCs w:val="28"/>
        </w:rPr>
        <w:t xml:space="preserve">мест </w:t>
      </w:r>
      <w:r w:rsidRPr="00532262">
        <w:rPr>
          <w:rFonts w:ascii="Times New Roman" w:hAnsi="Times New Roman" w:cs="Times New Roman"/>
          <w:sz w:val="28"/>
          <w:szCs w:val="28"/>
        </w:rPr>
        <w:t>(</w:t>
      </w:r>
      <w:r w:rsidR="00FC7E92" w:rsidRPr="00532262">
        <w:rPr>
          <w:rFonts w:ascii="Times New Roman" w:hAnsi="Times New Roman" w:cs="Times New Roman"/>
          <w:sz w:val="28"/>
          <w:szCs w:val="28"/>
        </w:rPr>
        <w:t xml:space="preserve">в </w:t>
      </w:r>
      <w:r w:rsidR="005329A5" w:rsidRPr="00532262">
        <w:rPr>
          <w:rFonts w:ascii="Times New Roman" w:hAnsi="Times New Roman" w:cs="Times New Roman"/>
          <w:sz w:val="28"/>
          <w:szCs w:val="28"/>
        </w:rPr>
        <w:t xml:space="preserve">2020-2021 году – 7, в </w:t>
      </w:r>
      <w:r w:rsidR="00861824" w:rsidRPr="00532262">
        <w:rPr>
          <w:rFonts w:ascii="Times New Roman" w:hAnsi="Times New Roman" w:cs="Times New Roman"/>
          <w:sz w:val="28"/>
          <w:szCs w:val="28"/>
        </w:rPr>
        <w:t xml:space="preserve">2019-2020 – 3 места, </w:t>
      </w:r>
      <w:r w:rsidR="00FC7E92" w:rsidRPr="00532262">
        <w:rPr>
          <w:rFonts w:ascii="Times New Roman" w:hAnsi="Times New Roman" w:cs="Times New Roman"/>
          <w:sz w:val="28"/>
          <w:szCs w:val="28"/>
        </w:rPr>
        <w:t>в 18-19 году -</w:t>
      </w:r>
      <w:r w:rsidRPr="00532262">
        <w:rPr>
          <w:rFonts w:ascii="Times New Roman" w:hAnsi="Times New Roman" w:cs="Times New Roman"/>
          <w:sz w:val="28"/>
          <w:szCs w:val="28"/>
        </w:rPr>
        <w:t>12 мест)</w:t>
      </w:r>
      <w:r w:rsidR="00FC7E92" w:rsidRPr="00532262">
        <w:rPr>
          <w:rFonts w:ascii="Times New Roman" w:hAnsi="Times New Roman" w:cs="Times New Roman"/>
          <w:sz w:val="28"/>
          <w:szCs w:val="28"/>
        </w:rPr>
        <w:t>.</w:t>
      </w:r>
    </w:p>
    <w:p w14:paraId="576C3802" w14:textId="3D52235F" w:rsidR="00DA7723" w:rsidRPr="00532262" w:rsidRDefault="00DA7723" w:rsidP="00B16831">
      <w:pPr>
        <w:pStyle w:val="a3"/>
        <w:ind w:firstLine="567"/>
        <w:jc w:val="both"/>
        <w:rPr>
          <w:rFonts w:ascii="Times New Roman" w:hAnsi="Times New Roman" w:cs="Times New Roman"/>
          <w:b/>
          <w:sz w:val="28"/>
          <w:szCs w:val="28"/>
          <w:u w:val="single"/>
        </w:rPr>
      </w:pPr>
      <w:r w:rsidRPr="00532262">
        <w:rPr>
          <w:rFonts w:ascii="Times New Roman" w:hAnsi="Times New Roman" w:cs="Times New Roman"/>
          <w:b/>
          <w:sz w:val="28"/>
          <w:szCs w:val="28"/>
          <w:u w:val="single"/>
        </w:rPr>
        <w:t xml:space="preserve">Среди педагогов ОО </w:t>
      </w:r>
      <w:r w:rsidR="00AB746A" w:rsidRPr="00532262">
        <w:rPr>
          <w:rFonts w:ascii="Times New Roman" w:hAnsi="Times New Roman" w:cs="Times New Roman"/>
          <w:b/>
          <w:sz w:val="28"/>
          <w:szCs w:val="28"/>
          <w:u w:val="single"/>
        </w:rPr>
        <w:t xml:space="preserve"> - </w:t>
      </w:r>
      <w:r w:rsidR="005329A5" w:rsidRPr="00532262">
        <w:rPr>
          <w:rFonts w:ascii="Times New Roman" w:hAnsi="Times New Roman" w:cs="Times New Roman"/>
          <w:b/>
          <w:sz w:val="28"/>
          <w:szCs w:val="28"/>
          <w:u w:val="single"/>
        </w:rPr>
        <w:t>8</w:t>
      </w:r>
      <w:r w:rsidR="00AB746A" w:rsidRPr="00532262">
        <w:rPr>
          <w:rFonts w:ascii="Times New Roman" w:hAnsi="Times New Roman" w:cs="Times New Roman"/>
          <w:b/>
          <w:sz w:val="28"/>
          <w:szCs w:val="28"/>
          <w:u w:val="single"/>
        </w:rPr>
        <w:t xml:space="preserve"> </w:t>
      </w:r>
      <w:r w:rsidR="00FC7E92" w:rsidRPr="00532262">
        <w:rPr>
          <w:rFonts w:ascii="Times New Roman" w:hAnsi="Times New Roman" w:cs="Times New Roman"/>
          <w:b/>
          <w:sz w:val="28"/>
          <w:szCs w:val="28"/>
          <w:u w:val="single"/>
        </w:rPr>
        <w:t>мест (</w:t>
      </w:r>
      <w:r w:rsidR="005329A5" w:rsidRPr="00532262">
        <w:rPr>
          <w:rFonts w:ascii="Times New Roman" w:hAnsi="Times New Roman" w:cs="Times New Roman"/>
          <w:b/>
          <w:sz w:val="28"/>
          <w:szCs w:val="28"/>
          <w:u w:val="single"/>
        </w:rPr>
        <w:t xml:space="preserve">7 </w:t>
      </w:r>
      <w:r w:rsidR="00FC7E92" w:rsidRPr="00532262">
        <w:rPr>
          <w:rFonts w:ascii="Times New Roman" w:hAnsi="Times New Roman" w:cs="Times New Roman"/>
          <w:b/>
          <w:sz w:val="28"/>
          <w:szCs w:val="28"/>
          <w:u w:val="single"/>
        </w:rPr>
        <w:t>победител</w:t>
      </w:r>
      <w:r w:rsidR="005329A5" w:rsidRPr="00532262">
        <w:rPr>
          <w:rFonts w:ascii="Times New Roman" w:hAnsi="Times New Roman" w:cs="Times New Roman"/>
          <w:b/>
          <w:sz w:val="28"/>
          <w:szCs w:val="28"/>
          <w:u w:val="single"/>
        </w:rPr>
        <w:t>ей</w:t>
      </w:r>
      <w:r w:rsidR="00FC7E92" w:rsidRPr="00532262">
        <w:rPr>
          <w:rFonts w:ascii="Times New Roman" w:hAnsi="Times New Roman" w:cs="Times New Roman"/>
          <w:b/>
          <w:sz w:val="28"/>
          <w:szCs w:val="28"/>
          <w:u w:val="single"/>
        </w:rPr>
        <w:t xml:space="preserve"> и </w:t>
      </w:r>
      <w:r w:rsidR="005329A5" w:rsidRPr="00532262">
        <w:rPr>
          <w:rFonts w:ascii="Times New Roman" w:hAnsi="Times New Roman" w:cs="Times New Roman"/>
          <w:b/>
          <w:sz w:val="28"/>
          <w:szCs w:val="28"/>
          <w:u w:val="single"/>
        </w:rPr>
        <w:t xml:space="preserve">1 </w:t>
      </w:r>
      <w:r w:rsidR="00FC7E92" w:rsidRPr="00532262">
        <w:rPr>
          <w:rFonts w:ascii="Times New Roman" w:hAnsi="Times New Roman" w:cs="Times New Roman"/>
          <w:b/>
          <w:sz w:val="28"/>
          <w:szCs w:val="28"/>
          <w:u w:val="single"/>
        </w:rPr>
        <w:t>призер)</w:t>
      </w:r>
    </w:p>
    <w:p w14:paraId="07ED9DEB" w14:textId="1C4ACA5A" w:rsidR="00642081" w:rsidRPr="00532262" w:rsidRDefault="00206559" w:rsidP="00B16831">
      <w:pPr>
        <w:pStyle w:val="a5"/>
        <w:numPr>
          <w:ilvl w:val="0"/>
          <w:numId w:val="13"/>
        </w:numPr>
        <w:ind w:left="0" w:firstLine="567"/>
        <w:jc w:val="both"/>
        <w:rPr>
          <w:b/>
          <w:i/>
          <w:iCs/>
        </w:rPr>
      </w:pPr>
      <w:r w:rsidRPr="00532262">
        <w:rPr>
          <w:b/>
          <w:i/>
          <w:iCs/>
        </w:rPr>
        <w:t>Р</w:t>
      </w:r>
      <w:r w:rsidR="00642081" w:rsidRPr="00532262">
        <w:rPr>
          <w:b/>
          <w:i/>
          <w:iCs/>
        </w:rPr>
        <w:t>егиональный этап конкурса в области педагогики, работы с детьми и молодёжью XVI ежегодного Всероссийского конкурса в области педагогики, воспитания и работы с детьми и молодёжью до 20 лет «За нравственный подвиг учителя» по Махачкалинской епархии в 2021 г.:</w:t>
      </w:r>
    </w:p>
    <w:p w14:paraId="60B03F86" w14:textId="57656414" w:rsidR="00642081" w:rsidRPr="00532262" w:rsidRDefault="00642081" w:rsidP="00B16831">
      <w:pPr>
        <w:spacing w:after="0" w:line="240" w:lineRule="auto"/>
        <w:ind w:firstLine="567"/>
        <w:jc w:val="both"/>
        <w:rPr>
          <w:rFonts w:ascii="Times New Roman" w:hAnsi="Times New Roman" w:cs="Times New Roman"/>
          <w:b/>
          <w:i/>
          <w:iCs/>
          <w:sz w:val="28"/>
          <w:szCs w:val="28"/>
        </w:rPr>
      </w:pPr>
      <w:r w:rsidRPr="00532262">
        <w:rPr>
          <w:rFonts w:ascii="Times New Roman" w:hAnsi="Times New Roman" w:cs="Times New Roman"/>
          <w:i/>
          <w:iCs/>
          <w:sz w:val="28"/>
          <w:szCs w:val="28"/>
        </w:rPr>
        <w:lastRenderedPageBreak/>
        <w:t>Номинация: «Лучшая дополнительная общеразвивающая программа духовно-нравственного и гражданско-патриотического воспитания детей и молодёжи»</w:t>
      </w:r>
      <w:r w:rsidR="0000411C" w:rsidRPr="00532262">
        <w:rPr>
          <w:rFonts w:ascii="Times New Roman" w:hAnsi="Times New Roman" w:cs="Times New Roman"/>
          <w:i/>
          <w:iCs/>
          <w:sz w:val="28"/>
          <w:szCs w:val="28"/>
        </w:rPr>
        <w:t>.</w:t>
      </w:r>
      <w:r w:rsidRPr="00532262">
        <w:rPr>
          <w:rFonts w:ascii="Times New Roman" w:hAnsi="Times New Roman" w:cs="Times New Roman"/>
          <w:b/>
          <w:i/>
          <w:iCs/>
          <w:sz w:val="28"/>
          <w:szCs w:val="28"/>
        </w:rPr>
        <w:t xml:space="preserve"> </w:t>
      </w:r>
    </w:p>
    <w:p w14:paraId="4DCE08D0" w14:textId="7D488EFF" w:rsidR="00642081" w:rsidRPr="00532262" w:rsidRDefault="00642081" w:rsidP="00B16831">
      <w:pPr>
        <w:spacing w:after="0" w:line="240" w:lineRule="auto"/>
        <w:ind w:firstLine="567"/>
        <w:jc w:val="both"/>
        <w:rPr>
          <w:rFonts w:ascii="Times New Roman" w:hAnsi="Times New Roman" w:cs="Times New Roman"/>
          <w:i/>
          <w:iCs/>
          <w:sz w:val="28"/>
          <w:szCs w:val="28"/>
        </w:rPr>
      </w:pPr>
      <w:r w:rsidRPr="00532262">
        <w:rPr>
          <w:rFonts w:ascii="Times New Roman" w:hAnsi="Times New Roman" w:cs="Times New Roman"/>
          <w:i/>
          <w:iCs/>
          <w:sz w:val="28"/>
          <w:szCs w:val="28"/>
          <w:lang w:val="en-US"/>
        </w:rPr>
        <w:t>I</w:t>
      </w:r>
      <w:r w:rsidRPr="00532262">
        <w:rPr>
          <w:rFonts w:ascii="Times New Roman" w:hAnsi="Times New Roman" w:cs="Times New Roman"/>
          <w:i/>
          <w:iCs/>
          <w:sz w:val="28"/>
          <w:szCs w:val="28"/>
        </w:rPr>
        <w:t xml:space="preserve"> место - коллектив авторов МКОУ «Сергокалинская СОШ №1», заместитель директора по УВР и </w:t>
      </w:r>
      <w:r w:rsidRPr="00532262">
        <w:rPr>
          <w:rFonts w:ascii="Times New Roman" w:hAnsi="Times New Roman" w:cs="Times New Roman"/>
          <w:bCs/>
          <w:i/>
          <w:iCs/>
          <w:sz w:val="28"/>
          <w:szCs w:val="28"/>
        </w:rPr>
        <w:t xml:space="preserve">учитель географии </w:t>
      </w:r>
      <w:r w:rsidRPr="00532262">
        <w:rPr>
          <w:rFonts w:ascii="Times New Roman" w:hAnsi="Times New Roman" w:cs="Times New Roman"/>
          <w:i/>
          <w:iCs/>
          <w:sz w:val="28"/>
          <w:szCs w:val="28"/>
        </w:rPr>
        <w:t>Мутаева Эльвира Алиевна</w:t>
      </w:r>
      <w:r w:rsidRPr="00532262">
        <w:rPr>
          <w:rFonts w:ascii="Times New Roman" w:hAnsi="Times New Roman" w:cs="Times New Roman"/>
          <w:bCs/>
          <w:i/>
          <w:iCs/>
          <w:sz w:val="28"/>
          <w:szCs w:val="28"/>
        </w:rPr>
        <w:t xml:space="preserve">, </w:t>
      </w:r>
      <w:r w:rsidRPr="00532262">
        <w:rPr>
          <w:rFonts w:ascii="Times New Roman" w:hAnsi="Times New Roman" w:cs="Times New Roman"/>
          <w:i/>
          <w:iCs/>
          <w:sz w:val="28"/>
          <w:szCs w:val="28"/>
        </w:rPr>
        <w:t xml:space="preserve">заместитель директора по ВР и </w:t>
      </w:r>
      <w:r w:rsidRPr="00532262">
        <w:rPr>
          <w:rFonts w:ascii="Times New Roman" w:hAnsi="Times New Roman" w:cs="Times New Roman"/>
          <w:bCs/>
          <w:i/>
          <w:iCs/>
          <w:sz w:val="28"/>
          <w:szCs w:val="28"/>
        </w:rPr>
        <w:t>учитель русского языка и литературы Караева Айшат Омаршаевна</w:t>
      </w:r>
      <w:r w:rsidRPr="00532262">
        <w:rPr>
          <w:rFonts w:ascii="Times New Roman" w:hAnsi="Times New Roman" w:cs="Times New Roman"/>
          <w:i/>
          <w:iCs/>
          <w:sz w:val="28"/>
          <w:szCs w:val="28"/>
        </w:rPr>
        <w:t>. «Край родной, навек любимый»</w:t>
      </w:r>
      <w:r w:rsidR="00A3713E" w:rsidRPr="00532262">
        <w:rPr>
          <w:rFonts w:ascii="Times New Roman" w:hAnsi="Times New Roman" w:cs="Times New Roman"/>
          <w:i/>
          <w:iCs/>
          <w:sz w:val="28"/>
          <w:szCs w:val="28"/>
        </w:rPr>
        <w:t>;</w:t>
      </w:r>
    </w:p>
    <w:p w14:paraId="6FF8F9AB" w14:textId="29975211" w:rsidR="00A3713E" w:rsidRPr="00532262" w:rsidRDefault="00A3713E" w:rsidP="00B16831">
      <w:pPr>
        <w:pStyle w:val="a5"/>
        <w:numPr>
          <w:ilvl w:val="0"/>
          <w:numId w:val="13"/>
        </w:numPr>
        <w:shd w:val="clear" w:color="auto" w:fill="FFFFFF"/>
        <w:spacing w:before="150"/>
        <w:jc w:val="both"/>
        <w:rPr>
          <w:b/>
          <w:bCs/>
          <w:i/>
          <w:iCs/>
        </w:rPr>
      </w:pPr>
      <w:r w:rsidRPr="00532262">
        <w:rPr>
          <w:b/>
          <w:bCs/>
          <w:i/>
          <w:iCs/>
        </w:rPr>
        <w:t>Республиканский конкурс исследовательских работ и</w:t>
      </w:r>
      <w:r w:rsidR="006F2D8E" w:rsidRPr="00532262">
        <w:rPr>
          <w:b/>
          <w:bCs/>
          <w:i/>
          <w:iCs/>
        </w:rPr>
        <w:t xml:space="preserve"> </w:t>
      </w:r>
      <w:r w:rsidRPr="00532262">
        <w:rPr>
          <w:b/>
          <w:bCs/>
          <w:i/>
          <w:iCs/>
        </w:rPr>
        <w:t>проектов обучающихся и педагогов «Науки юношей питают»:</w:t>
      </w:r>
      <w:r w:rsidR="00206559" w:rsidRPr="00532262">
        <w:rPr>
          <w:i/>
          <w:iCs/>
        </w:rPr>
        <w:t xml:space="preserve"> </w:t>
      </w:r>
      <w:r w:rsidR="00206559" w:rsidRPr="00532262">
        <w:rPr>
          <w:b/>
          <w:bCs/>
          <w:i/>
          <w:iCs/>
        </w:rPr>
        <w:t>Предметное направление «Профессиональное мастерство педагога».</w:t>
      </w:r>
    </w:p>
    <w:p w14:paraId="2D7C4E08" w14:textId="77777777" w:rsidR="00A3713E" w:rsidRPr="00532262" w:rsidRDefault="00A3713E" w:rsidP="00B16831">
      <w:pPr>
        <w:spacing w:after="0" w:line="240" w:lineRule="auto"/>
        <w:ind w:firstLine="567"/>
        <w:jc w:val="both"/>
        <w:rPr>
          <w:rFonts w:ascii="Times New Roman" w:hAnsi="Times New Roman" w:cs="Times New Roman"/>
          <w:b/>
          <w:i/>
          <w:iCs/>
          <w:sz w:val="28"/>
          <w:szCs w:val="28"/>
        </w:rPr>
      </w:pPr>
      <w:r w:rsidRPr="00532262">
        <w:rPr>
          <w:rFonts w:ascii="Times New Roman" w:hAnsi="Times New Roman" w:cs="Times New Roman"/>
          <w:b/>
          <w:i/>
          <w:iCs/>
          <w:sz w:val="28"/>
          <w:szCs w:val="28"/>
        </w:rPr>
        <w:t xml:space="preserve">Педагог эксперт: </w:t>
      </w:r>
    </w:p>
    <w:p w14:paraId="14CA48D3" w14:textId="312117E4" w:rsidR="00A3713E" w:rsidRPr="00532262" w:rsidRDefault="00A3713E" w:rsidP="00B16831">
      <w:pPr>
        <w:spacing w:after="0" w:line="240" w:lineRule="auto"/>
        <w:ind w:firstLine="567"/>
        <w:jc w:val="both"/>
        <w:rPr>
          <w:rFonts w:ascii="Times New Roman" w:hAnsi="Times New Roman" w:cs="Times New Roman"/>
          <w:i/>
          <w:iCs/>
          <w:sz w:val="28"/>
          <w:szCs w:val="28"/>
        </w:rPr>
      </w:pPr>
      <w:r w:rsidRPr="00532262">
        <w:rPr>
          <w:rFonts w:ascii="Times New Roman" w:hAnsi="Times New Roman" w:cs="Times New Roman"/>
          <w:i/>
          <w:iCs/>
          <w:sz w:val="28"/>
          <w:szCs w:val="28"/>
        </w:rPr>
        <w:t>I место – Мутаева Эльвира Алиевна, учитель географии МКОУ «Сергокалинская СОШ №1» Сергокалинского района;</w:t>
      </w:r>
    </w:p>
    <w:p w14:paraId="4BCB7A16" w14:textId="77777777" w:rsidR="00206559" w:rsidRPr="00532262" w:rsidRDefault="00206559" w:rsidP="00B16831">
      <w:pPr>
        <w:pStyle w:val="a5"/>
        <w:numPr>
          <w:ilvl w:val="0"/>
          <w:numId w:val="13"/>
        </w:numPr>
        <w:shd w:val="clear" w:color="auto" w:fill="FFFFFF"/>
        <w:jc w:val="both"/>
        <w:rPr>
          <w:bCs/>
          <w:i/>
          <w:iCs/>
        </w:rPr>
      </w:pPr>
      <w:r w:rsidRPr="00532262">
        <w:rPr>
          <w:b/>
          <w:bCs/>
          <w:i/>
          <w:iCs/>
        </w:rPr>
        <w:t>Педагогические династии:</w:t>
      </w:r>
    </w:p>
    <w:p w14:paraId="19A5BB40" w14:textId="3D38EC3B" w:rsidR="00206559" w:rsidRPr="00532262" w:rsidRDefault="00206559" w:rsidP="00B16831">
      <w:pPr>
        <w:pStyle w:val="a5"/>
        <w:shd w:val="clear" w:color="auto" w:fill="FFFFFF"/>
        <w:jc w:val="both"/>
        <w:rPr>
          <w:bCs/>
          <w:i/>
          <w:iCs/>
        </w:rPr>
      </w:pPr>
      <w:r w:rsidRPr="00532262">
        <w:rPr>
          <w:bCs/>
          <w:i/>
          <w:iCs/>
        </w:rPr>
        <w:t>I место – Багамаева Аминат Амирбековна, учитель МКОУ «Маммаульская СОШ»;</w:t>
      </w:r>
    </w:p>
    <w:p w14:paraId="29A7D527" w14:textId="7A25E1C4" w:rsidR="00206559" w:rsidRPr="00532262" w:rsidRDefault="00206559" w:rsidP="00B16831">
      <w:pPr>
        <w:pStyle w:val="a5"/>
        <w:numPr>
          <w:ilvl w:val="0"/>
          <w:numId w:val="13"/>
        </w:numPr>
        <w:shd w:val="clear" w:color="auto" w:fill="FFFFFF"/>
        <w:jc w:val="both"/>
        <w:rPr>
          <w:bCs/>
          <w:i/>
          <w:iCs/>
        </w:rPr>
      </w:pPr>
      <w:r w:rsidRPr="00532262">
        <w:rPr>
          <w:b/>
          <w:bCs/>
          <w:i/>
          <w:iCs/>
        </w:rPr>
        <w:t>Педагогические династии:</w:t>
      </w:r>
    </w:p>
    <w:p w14:paraId="0B74D566" w14:textId="3DE20788" w:rsidR="00206559" w:rsidRPr="00532262" w:rsidRDefault="00206559" w:rsidP="00B16831">
      <w:pPr>
        <w:pStyle w:val="a5"/>
        <w:shd w:val="clear" w:color="auto" w:fill="FFFFFF"/>
        <w:jc w:val="both"/>
        <w:rPr>
          <w:i/>
          <w:iCs/>
        </w:rPr>
      </w:pPr>
      <w:r w:rsidRPr="00532262">
        <w:rPr>
          <w:bCs/>
          <w:i/>
          <w:iCs/>
        </w:rPr>
        <w:t>I место – Курбанова Фарида Абдуллаевна, учитель МКОУ «Сергокалинская СОШ №2»;</w:t>
      </w:r>
    </w:p>
    <w:p w14:paraId="5DB21180" w14:textId="03A20BCC" w:rsidR="0000411C" w:rsidRPr="00532262" w:rsidRDefault="0000411C" w:rsidP="00B16831">
      <w:pPr>
        <w:pStyle w:val="a5"/>
        <w:numPr>
          <w:ilvl w:val="0"/>
          <w:numId w:val="13"/>
        </w:numPr>
        <w:jc w:val="both"/>
        <w:rPr>
          <w:b/>
          <w:i/>
          <w:iCs/>
        </w:rPr>
      </w:pPr>
      <w:r w:rsidRPr="00532262">
        <w:rPr>
          <w:b/>
          <w:i/>
          <w:iCs/>
        </w:rPr>
        <w:t>Викторина    на знание даргинского языка и литературы:</w:t>
      </w:r>
    </w:p>
    <w:p w14:paraId="13563438" w14:textId="26F0880C" w:rsidR="0000411C" w:rsidRPr="00532262" w:rsidRDefault="00A83E8D" w:rsidP="00B16831">
      <w:pPr>
        <w:pStyle w:val="a5"/>
        <w:ind w:left="0" w:firstLine="567"/>
        <w:jc w:val="both"/>
        <w:rPr>
          <w:i/>
          <w:iCs/>
        </w:rPr>
      </w:pPr>
      <w:r w:rsidRPr="00532262">
        <w:rPr>
          <w:i/>
          <w:iCs/>
          <w:lang w:val="en-US"/>
        </w:rPr>
        <w:t>I</w:t>
      </w:r>
      <w:r w:rsidR="0000411C" w:rsidRPr="00532262">
        <w:rPr>
          <w:i/>
          <w:iCs/>
        </w:rPr>
        <w:t xml:space="preserve"> место - Гаджиева Насибат Зайпуллаевна, учитель родного языка и литературы МКОУ «Краснопартизанская СОШ»</w:t>
      </w:r>
      <w:r w:rsidR="00861824" w:rsidRPr="00532262">
        <w:rPr>
          <w:i/>
          <w:iCs/>
        </w:rPr>
        <w:t>;</w:t>
      </w:r>
    </w:p>
    <w:p w14:paraId="589E41EC" w14:textId="58FFD135" w:rsidR="00A83E8D" w:rsidRPr="00532262" w:rsidRDefault="00A83E8D" w:rsidP="00B16831">
      <w:pPr>
        <w:pStyle w:val="a5"/>
        <w:numPr>
          <w:ilvl w:val="0"/>
          <w:numId w:val="13"/>
        </w:numPr>
        <w:jc w:val="both"/>
        <w:rPr>
          <w:b/>
          <w:i/>
          <w:iCs/>
        </w:rPr>
      </w:pPr>
      <w:r w:rsidRPr="00532262">
        <w:rPr>
          <w:b/>
          <w:i/>
          <w:iCs/>
        </w:rPr>
        <w:t>Региональный этап республиканского конкурса «Лучший кабинет родного языка»:</w:t>
      </w:r>
    </w:p>
    <w:p w14:paraId="1AF92336" w14:textId="05151C67" w:rsidR="00A83E8D" w:rsidRPr="00532262" w:rsidRDefault="00A83E8D" w:rsidP="00B16831">
      <w:pPr>
        <w:pStyle w:val="a5"/>
        <w:ind w:left="0" w:firstLine="567"/>
        <w:jc w:val="both"/>
        <w:rPr>
          <w:i/>
          <w:iCs/>
        </w:rPr>
      </w:pPr>
      <w:r w:rsidRPr="00532262">
        <w:rPr>
          <w:i/>
          <w:iCs/>
        </w:rPr>
        <w:t xml:space="preserve">  </w:t>
      </w:r>
      <w:r w:rsidRPr="00532262">
        <w:rPr>
          <w:i/>
          <w:iCs/>
          <w:lang w:val="en-US"/>
        </w:rPr>
        <w:t>I</w:t>
      </w:r>
      <w:r w:rsidRPr="00532262">
        <w:rPr>
          <w:i/>
          <w:iCs/>
        </w:rPr>
        <w:t xml:space="preserve"> место - Гаджиева Насибат Зайпуллаевна, учитель родного языка и литературы МКОУ «Краснопартизанская СОШ»;</w:t>
      </w:r>
    </w:p>
    <w:p w14:paraId="06B24962" w14:textId="77736BA9" w:rsidR="00A83E8D" w:rsidRPr="00532262" w:rsidRDefault="00A83E8D" w:rsidP="00B16831">
      <w:pPr>
        <w:pStyle w:val="a5"/>
        <w:numPr>
          <w:ilvl w:val="0"/>
          <w:numId w:val="13"/>
        </w:numPr>
        <w:jc w:val="both"/>
        <w:rPr>
          <w:b/>
          <w:i/>
          <w:iCs/>
        </w:rPr>
      </w:pPr>
      <w:r w:rsidRPr="00532262">
        <w:rPr>
          <w:b/>
          <w:i/>
          <w:iCs/>
        </w:rPr>
        <w:t>Региональный этап Всероссийского конкурса методических разработок для преподавателей русского государственного и родных языков народов Российской Федерации в номинации «Вектор будущего»:</w:t>
      </w:r>
    </w:p>
    <w:p w14:paraId="00B5DBDE" w14:textId="141B4DAA" w:rsidR="00A83E8D" w:rsidRPr="00532262" w:rsidRDefault="00A83E8D" w:rsidP="00B16831">
      <w:pPr>
        <w:pStyle w:val="a5"/>
        <w:ind w:left="0" w:firstLine="567"/>
        <w:jc w:val="both"/>
        <w:rPr>
          <w:i/>
          <w:iCs/>
        </w:rPr>
      </w:pPr>
      <w:r w:rsidRPr="00532262">
        <w:rPr>
          <w:i/>
          <w:iCs/>
        </w:rPr>
        <w:t xml:space="preserve">  </w:t>
      </w:r>
      <w:r w:rsidRPr="00532262">
        <w:rPr>
          <w:i/>
          <w:iCs/>
          <w:lang w:val="en-US"/>
        </w:rPr>
        <w:t>II</w:t>
      </w:r>
      <w:r w:rsidRPr="00532262">
        <w:rPr>
          <w:i/>
          <w:iCs/>
        </w:rPr>
        <w:t xml:space="preserve"> место - Гаджиева Насибат Зайпуллаевна, учитель родного языка и литературы МКОУ «Краснопартизанская СОШ»;</w:t>
      </w:r>
    </w:p>
    <w:p w14:paraId="270B7A6F" w14:textId="59996171" w:rsidR="00D93F6B" w:rsidRPr="00532262" w:rsidRDefault="00D93F6B" w:rsidP="00B16831">
      <w:pPr>
        <w:pStyle w:val="a5"/>
        <w:numPr>
          <w:ilvl w:val="0"/>
          <w:numId w:val="13"/>
        </w:numPr>
        <w:jc w:val="both"/>
        <w:rPr>
          <w:b/>
          <w:bCs/>
          <w:i/>
          <w:iCs/>
        </w:rPr>
      </w:pPr>
      <w:r w:rsidRPr="00532262">
        <w:rPr>
          <w:b/>
          <w:bCs/>
          <w:i/>
          <w:iCs/>
        </w:rPr>
        <w:t xml:space="preserve">Учителя живут в учениках: </w:t>
      </w:r>
    </w:p>
    <w:p w14:paraId="7E64BFA0" w14:textId="6C3C01FE" w:rsidR="00D93F6B" w:rsidRPr="00532262" w:rsidRDefault="00D93F6B" w:rsidP="00B16831">
      <w:pPr>
        <w:pStyle w:val="a5"/>
        <w:shd w:val="clear" w:color="auto" w:fill="FFFFFF"/>
        <w:spacing w:before="150"/>
        <w:jc w:val="both"/>
        <w:rPr>
          <w:bCs/>
          <w:i/>
          <w:iCs/>
        </w:rPr>
      </w:pPr>
      <w:r w:rsidRPr="00532262">
        <w:rPr>
          <w:bCs/>
          <w:i/>
          <w:iCs/>
        </w:rPr>
        <w:t>I место – Кадиева Айшат Саидовна, учитель МКОУ «Мургукская СОШ»;</w:t>
      </w:r>
    </w:p>
    <w:p w14:paraId="55255439" w14:textId="5C0BE25A" w:rsidR="00206559" w:rsidRPr="00532262" w:rsidRDefault="00206559" w:rsidP="00B16831">
      <w:pPr>
        <w:pStyle w:val="a5"/>
        <w:shd w:val="clear" w:color="auto" w:fill="FFFFFF"/>
        <w:spacing w:before="150"/>
        <w:jc w:val="both"/>
        <w:rPr>
          <w:bCs/>
        </w:rPr>
      </w:pPr>
    </w:p>
    <w:p w14:paraId="6B09F943" w14:textId="77777777" w:rsidR="00DA7723" w:rsidRPr="00532262" w:rsidRDefault="00DA7723" w:rsidP="00B16831">
      <w:pPr>
        <w:pStyle w:val="a3"/>
        <w:ind w:firstLine="567"/>
        <w:jc w:val="both"/>
        <w:rPr>
          <w:rFonts w:ascii="Times New Roman" w:hAnsi="Times New Roman" w:cs="Times New Roman"/>
          <w:b/>
          <w:sz w:val="28"/>
          <w:szCs w:val="28"/>
          <w:u w:val="single"/>
        </w:rPr>
      </w:pPr>
      <w:r w:rsidRPr="00532262">
        <w:rPr>
          <w:rFonts w:ascii="Times New Roman" w:hAnsi="Times New Roman" w:cs="Times New Roman"/>
          <w:b/>
          <w:sz w:val="28"/>
          <w:szCs w:val="28"/>
          <w:u w:val="single"/>
        </w:rPr>
        <w:t>Среди учащихся</w:t>
      </w:r>
    </w:p>
    <w:p w14:paraId="78AC68FC" w14:textId="41A80F06" w:rsidR="00DA7723" w:rsidRPr="00532262" w:rsidRDefault="00DA7723" w:rsidP="00B16831">
      <w:pPr>
        <w:shd w:val="clear" w:color="auto" w:fill="FFFFFF"/>
        <w:spacing w:before="150" w:after="0" w:line="240" w:lineRule="auto"/>
        <w:ind w:firstLine="567"/>
        <w:jc w:val="both"/>
        <w:rPr>
          <w:rFonts w:ascii="Times New Roman" w:eastAsia="Times New Roman" w:hAnsi="Times New Roman" w:cs="Times New Roman"/>
          <w:b/>
          <w:bCs/>
          <w:sz w:val="28"/>
          <w:szCs w:val="28"/>
          <w:lang w:eastAsia="ru-RU"/>
        </w:rPr>
      </w:pPr>
      <w:r w:rsidRPr="00532262">
        <w:rPr>
          <w:rFonts w:ascii="Times New Roman" w:eastAsia="Times New Roman" w:hAnsi="Times New Roman" w:cs="Times New Roman"/>
          <w:b/>
          <w:bCs/>
          <w:sz w:val="28"/>
          <w:szCs w:val="28"/>
          <w:lang w:eastAsia="ru-RU"/>
        </w:rPr>
        <w:t xml:space="preserve">Победители и призеры конкурсов республиканского уровня среди учащихся – </w:t>
      </w:r>
      <w:r w:rsidR="00A2390C" w:rsidRPr="00532262">
        <w:rPr>
          <w:rFonts w:ascii="Times New Roman" w:eastAsia="Times New Roman" w:hAnsi="Times New Roman" w:cs="Times New Roman"/>
          <w:b/>
          <w:bCs/>
          <w:sz w:val="28"/>
          <w:szCs w:val="28"/>
          <w:lang w:eastAsia="ru-RU"/>
        </w:rPr>
        <w:t>2</w:t>
      </w:r>
      <w:r w:rsidR="004F0DBD" w:rsidRPr="00532262">
        <w:rPr>
          <w:rFonts w:ascii="Times New Roman" w:eastAsia="Times New Roman" w:hAnsi="Times New Roman" w:cs="Times New Roman"/>
          <w:b/>
          <w:bCs/>
          <w:sz w:val="28"/>
          <w:szCs w:val="28"/>
          <w:lang w:eastAsia="ru-RU"/>
        </w:rPr>
        <w:t>6</w:t>
      </w:r>
      <w:r w:rsidR="00F90F77" w:rsidRPr="00532262">
        <w:rPr>
          <w:rFonts w:ascii="Times New Roman" w:eastAsia="Times New Roman" w:hAnsi="Times New Roman" w:cs="Times New Roman"/>
          <w:b/>
          <w:bCs/>
          <w:sz w:val="28"/>
          <w:szCs w:val="28"/>
          <w:lang w:eastAsia="ru-RU"/>
        </w:rPr>
        <w:t xml:space="preserve"> </w:t>
      </w:r>
      <w:r w:rsidRPr="00532262">
        <w:rPr>
          <w:rFonts w:ascii="Times New Roman" w:eastAsia="Times New Roman" w:hAnsi="Times New Roman" w:cs="Times New Roman"/>
          <w:b/>
          <w:bCs/>
          <w:sz w:val="28"/>
          <w:szCs w:val="28"/>
          <w:lang w:eastAsia="ru-RU"/>
        </w:rPr>
        <w:t>мест</w:t>
      </w:r>
      <w:r w:rsidR="00A2390C" w:rsidRPr="00532262">
        <w:rPr>
          <w:rFonts w:ascii="Times New Roman" w:eastAsia="Times New Roman" w:hAnsi="Times New Roman" w:cs="Times New Roman"/>
          <w:b/>
          <w:bCs/>
          <w:sz w:val="28"/>
          <w:szCs w:val="28"/>
          <w:lang w:eastAsia="ru-RU"/>
        </w:rPr>
        <w:t>:</w:t>
      </w:r>
      <w:r w:rsidR="00A2390C" w:rsidRPr="00532262">
        <w:rPr>
          <w:rFonts w:ascii="Times New Roman" w:hAnsi="Times New Roman" w:cs="Times New Roman"/>
          <w:sz w:val="28"/>
          <w:szCs w:val="28"/>
        </w:rPr>
        <w:t xml:space="preserve"> </w:t>
      </w:r>
      <w:r w:rsidR="00A2390C" w:rsidRPr="00532262">
        <w:rPr>
          <w:rFonts w:ascii="Times New Roman" w:eastAsia="Times New Roman" w:hAnsi="Times New Roman" w:cs="Times New Roman"/>
          <w:b/>
          <w:bCs/>
          <w:sz w:val="28"/>
          <w:szCs w:val="28"/>
          <w:lang w:eastAsia="ru-RU"/>
        </w:rPr>
        <w:t>1</w:t>
      </w:r>
      <w:r w:rsidR="004F0DBD" w:rsidRPr="00532262">
        <w:rPr>
          <w:rFonts w:ascii="Times New Roman" w:eastAsia="Times New Roman" w:hAnsi="Times New Roman" w:cs="Times New Roman"/>
          <w:b/>
          <w:bCs/>
          <w:sz w:val="28"/>
          <w:szCs w:val="28"/>
          <w:lang w:eastAsia="ru-RU"/>
        </w:rPr>
        <w:t>2</w:t>
      </w:r>
      <w:r w:rsidR="00A2390C" w:rsidRPr="00532262">
        <w:rPr>
          <w:rFonts w:ascii="Times New Roman" w:eastAsia="Times New Roman" w:hAnsi="Times New Roman" w:cs="Times New Roman"/>
          <w:b/>
          <w:bCs/>
          <w:sz w:val="28"/>
          <w:szCs w:val="28"/>
          <w:lang w:eastAsia="ru-RU"/>
        </w:rPr>
        <w:t xml:space="preserve"> первых мест, </w:t>
      </w:r>
      <w:r w:rsidR="00B4525A" w:rsidRPr="00532262">
        <w:rPr>
          <w:rFonts w:ascii="Times New Roman" w:eastAsia="Times New Roman" w:hAnsi="Times New Roman" w:cs="Times New Roman"/>
          <w:b/>
          <w:bCs/>
          <w:sz w:val="28"/>
          <w:szCs w:val="28"/>
          <w:lang w:eastAsia="ru-RU"/>
        </w:rPr>
        <w:t>6</w:t>
      </w:r>
      <w:r w:rsidR="00A2390C" w:rsidRPr="00532262">
        <w:rPr>
          <w:rFonts w:ascii="Times New Roman" w:eastAsia="Times New Roman" w:hAnsi="Times New Roman" w:cs="Times New Roman"/>
          <w:b/>
          <w:bCs/>
          <w:sz w:val="28"/>
          <w:szCs w:val="28"/>
          <w:lang w:eastAsia="ru-RU"/>
        </w:rPr>
        <w:t xml:space="preserve"> – вторых мест, 8 – третьих мест)</w:t>
      </w:r>
    </w:p>
    <w:p w14:paraId="09449040" w14:textId="347E9135" w:rsidR="00DA7723" w:rsidRPr="00532262" w:rsidRDefault="00DA7723" w:rsidP="00B16831">
      <w:pPr>
        <w:shd w:val="clear" w:color="auto" w:fill="FFFFFF"/>
        <w:spacing w:before="150" w:after="0" w:line="240" w:lineRule="auto"/>
        <w:ind w:firstLine="567"/>
        <w:jc w:val="both"/>
        <w:rPr>
          <w:rFonts w:ascii="Times New Roman" w:eastAsia="Times New Roman" w:hAnsi="Times New Roman" w:cs="Times New Roman"/>
          <w:b/>
          <w:bCs/>
          <w:sz w:val="28"/>
          <w:szCs w:val="28"/>
          <w:lang w:eastAsia="ru-RU"/>
        </w:rPr>
      </w:pPr>
      <w:r w:rsidRPr="00532262">
        <w:rPr>
          <w:rFonts w:ascii="Times New Roman" w:eastAsia="Times New Roman" w:hAnsi="Times New Roman" w:cs="Times New Roman"/>
          <w:b/>
          <w:bCs/>
          <w:sz w:val="28"/>
          <w:szCs w:val="28"/>
          <w:lang w:eastAsia="ru-RU"/>
        </w:rPr>
        <w:t>(</w:t>
      </w:r>
      <w:r w:rsidR="00A2390C" w:rsidRPr="00532262">
        <w:rPr>
          <w:rFonts w:ascii="Times New Roman" w:eastAsia="Times New Roman" w:hAnsi="Times New Roman" w:cs="Times New Roman"/>
          <w:b/>
          <w:bCs/>
          <w:sz w:val="28"/>
          <w:szCs w:val="28"/>
          <w:lang w:eastAsia="ru-RU"/>
        </w:rPr>
        <w:t xml:space="preserve">в 2021 году – 17 мест: </w:t>
      </w:r>
      <w:r w:rsidR="000B3D37" w:rsidRPr="00532262">
        <w:rPr>
          <w:rFonts w:ascii="Times New Roman" w:eastAsia="Times New Roman" w:hAnsi="Times New Roman" w:cs="Times New Roman"/>
          <w:b/>
          <w:bCs/>
          <w:sz w:val="28"/>
          <w:szCs w:val="28"/>
          <w:lang w:eastAsia="ru-RU"/>
        </w:rPr>
        <w:t xml:space="preserve">3 </w:t>
      </w:r>
      <w:r w:rsidRPr="00532262">
        <w:rPr>
          <w:rFonts w:ascii="Times New Roman" w:eastAsia="Times New Roman" w:hAnsi="Times New Roman" w:cs="Times New Roman"/>
          <w:b/>
          <w:bCs/>
          <w:sz w:val="28"/>
          <w:szCs w:val="28"/>
          <w:lang w:eastAsia="ru-RU"/>
        </w:rPr>
        <w:t xml:space="preserve">первых мест, </w:t>
      </w:r>
      <w:r w:rsidR="000B3D37" w:rsidRPr="00532262">
        <w:rPr>
          <w:rFonts w:ascii="Times New Roman" w:eastAsia="Times New Roman" w:hAnsi="Times New Roman" w:cs="Times New Roman"/>
          <w:b/>
          <w:bCs/>
          <w:sz w:val="28"/>
          <w:szCs w:val="28"/>
          <w:lang w:eastAsia="ru-RU"/>
        </w:rPr>
        <w:t>10</w:t>
      </w:r>
      <w:r w:rsidRPr="00532262">
        <w:rPr>
          <w:rFonts w:ascii="Times New Roman" w:eastAsia="Times New Roman" w:hAnsi="Times New Roman" w:cs="Times New Roman"/>
          <w:b/>
          <w:bCs/>
          <w:sz w:val="28"/>
          <w:szCs w:val="28"/>
          <w:lang w:eastAsia="ru-RU"/>
        </w:rPr>
        <w:t xml:space="preserve"> – вторых мест, </w:t>
      </w:r>
      <w:r w:rsidR="000B3D37" w:rsidRPr="00532262">
        <w:rPr>
          <w:rFonts w:ascii="Times New Roman" w:eastAsia="Times New Roman" w:hAnsi="Times New Roman" w:cs="Times New Roman"/>
          <w:b/>
          <w:bCs/>
          <w:sz w:val="28"/>
          <w:szCs w:val="28"/>
          <w:lang w:eastAsia="ru-RU"/>
        </w:rPr>
        <w:t>4</w:t>
      </w:r>
      <w:r w:rsidRPr="00532262">
        <w:rPr>
          <w:rFonts w:ascii="Times New Roman" w:eastAsia="Times New Roman" w:hAnsi="Times New Roman" w:cs="Times New Roman"/>
          <w:b/>
          <w:bCs/>
          <w:sz w:val="28"/>
          <w:szCs w:val="28"/>
          <w:lang w:eastAsia="ru-RU"/>
        </w:rPr>
        <w:t xml:space="preserve"> – треть</w:t>
      </w:r>
      <w:r w:rsidR="000B3D37" w:rsidRPr="00532262">
        <w:rPr>
          <w:rFonts w:ascii="Times New Roman" w:eastAsia="Times New Roman" w:hAnsi="Times New Roman" w:cs="Times New Roman"/>
          <w:b/>
          <w:bCs/>
          <w:sz w:val="28"/>
          <w:szCs w:val="28"/>
          <w:lang w:eastAsia="ru-RU"/>
        </w:rPr>
        <w:t>их</w:t>
      </w:r>
      <w:r w:rsidRPr="00532262">
        <w:rPr>
          <w:rFonts w:ascii="Times New Roman" w:eastAsia="Times New Roman" w:hAnsi="Times New Roman" w:cs="Times New Roman"/>
          <w:b/>
          <w:bCs/>
          <w:sz w:val="28"/>
          <w:szCs w:val="28"/>
          <w:lang w:eastAsia="ru-RU"/>
        </w:rPr>
        <w:t xml:space="preserve"> мест)</w:t>
      </w:r>
    </w:p>
    <w:p w14:paraId="0C91FFC0" w14:textId="62009C90" w:rsidR="00874584" w:rsidRPr="00532262" w:rsidRDefault="001301F4" w:rsidP="00B16831">
      <w:pPr>
        <w:pStyle w:val="a5"/>
        <w:numPr>
          <w:ilvl w:val="0"/>
          <w:numId w:val="2"/>
        </w:numPr>
        <w:shd w:val="clear" w:color="auto" w:fill="FFFFFF"/>
        <w:ind w:left="0" w:firstLine="567"/>
        <w:jc w:val="both"/>
        <w:rPr>
          <w:b/>
          <w:bCs/>
          <w:i/>
          <w:iCs/>
        </w:rPr>
      </w:pPr>
      <w:r w:rsidRPr="00532262">
        <w:rPr>
          <w:b/>
          <w:bCs/>
          <w:i/>
          <w:iCs/>
        </w:rPr>
        <w:t>Республиканская выставка технического творчества</w:t>
      </w:r>
      <w:r w:rsidR="00874584" w:rsidRPr="00532262">
        <w:rPr>
          <w:b/>
          <w:bCs/>
          <w:i/>
          <w:iCs/>
        </w:rPr>
        <w:t xml:space="preserve"> номинация: «Декоративно-прикладное творчество» раздел «Резьба по дереву, инкрустация»</w:t>
      </w:r>
      <w:r w:rsidR="00861824" w:rsidRPr="00532262">
        <w:rPr>
          <w:b/>
          <w:bCs/>
          <w:i/>
          <w:iCs/>
        </w:rPr>
        <w:t>:</w:t>
      </w:r>
    </w:p>
    <w:p w14:paraId="6D95D6B0" w14:textId="77C5AFE7" w:rsidR="00874584" w:rsidRPr="00532262" w:rsidRDefault="00874584" w:rsidP="00B16831">
      <w:pPr>
        <w:shd w:val="clear" w:color="auto" w:fill="FFFFFF"/>
        <w:spacing w:before="150" w:after="0" w:line="240" w:lineRule="auto"/>
        <w:ind w:firstLine="567"/>
        <w:jc w:val="both"/>
        <w:rPr>
          <w:rFonts w:ascii="Times New Roman" w:hAnsi="Times New Roman" w:cs="Times New Roman"/>
          <w:bCs/>
          <w:i/>
          <w:iCs/>
          <w:sz w:val="28"/>
          <w:szCs w:val="28"/>
        </w:rPr>
      </w:pPr>
      <w:r w:rsidRPr="00532262">
        <w:rPr>
          <w:rFonts w:ascii="Times New Roman" w:hAnsi="Times New Roman" w:cs="Times New Roman"/>
          <w:bCs/>
          <w:i/>
          <w:iCs/>
          <w:sz w:val="28"/>
          <w:szCs w:val="28"/>
          <w:lang w:val="en-US"/>
        </w:rPr>
        <w:t>III</w:t>
      </w:r>
      <w:r w:rsidRPr="00532262">
        <w:rPr>
          <w:rFonts w:ascii="Times New Roman" w:hAnsi="Times New Roman" w:cs="Times New Roman"/>
          <w:bCs/>
          <w:i/>
          <w:iCs/>
          <w:sz w:val="28"/>
          <w:szCs w:val="28"/>
        </w:rPr>
        <w:t xml:space="preserve"> место </w:t>
      </w:r>
      <w:r w:rsidR="001301F4" w:rsidRPr="00532262">
        <w:rPr>
          <w:rFonts w:ascii="Times New Roman" w:hAnsi="Times New Roman" w:cs="Times New Roman"/>
          <w:bCs/>
          <w:i/>
          <w:iCs/>
          <w:sz w:val="28"/>
          <w:szCs w:val="28"/>
        </w:rPr>
        <w:t>–</w:t>
      </w:r>
      <w:r w:rsidRPr="00532262">
        <w:rPr>
          <w:rFonts w:ascii="Times New Roman" w:hAnsi="Times New Roman" w:cs="Times New Roman"/>
          <w:bCs/>
          <w:i/>
          <w:iCs/>
          <w:sz w:val="28"/>
          <w:szCs w:val="28"/>
        </w:rPr>
        <w:t xml:space="preserve"> </w:t>
      </w:r>
      <w:r w:rsidR="001301F4" w:rsidRPr="00532262">
        <w:rPr>
          <w:rFonts w:ascii="Times New Roman" w:hAnsi="Times New Roman" w:cs="Times New Roman"/>
          <w:bCs/>
          <w:i/>
          <w:iCs/>
          <w:sz w:val="28"/>
          <w:szCs w:val="28"/>
        </w:rPr>
        <w:t>Магомедов Рустам</w:t>
      </w:r>
      <w:r w:rsidRPr="00532262">
        <w:rPr>
          <w:rFonts w:ascii="Times New Roman" w:hAnsi="Times New Roman" w:cs="Times New Roman"/>
          <w:bCs/>
          <w:i/>
          <w:iCs/>
          <w:sz w:val="28"/>
          <w:szCs w:val="28"/>
        </w:rPr>
        <w:t xml:space="preserve">, ученик </w:t>
      </w:r>
      <w:r w:rsidR="001301F4" w:rsidRPr="00532262">
        <w:rPr>
          <w:rFonts w:ascii="Times New Roman" w:hAnsi="Times New Roman" w:cs="Times New Roman"/>
          <w:bCs/>
          <w:i/>
          <w:iCs/>
          <w:sz w:val="28"/>
          <w:szCs w:val="28"/>
        </w:rPr>
        <w:t>9</w:t>
      </w:r>
      <w:r w:rsidRPr="00532262">
        <w:rPr>
          <w:rFonts w:ascii="Times New Roman" w:hAnsi="Times New Roman" w:cs="Times New Roman"/>
          <w:bCs/>
          <w:i/>
          <w:iCs/>
          <w:sz w:val="28"/>
          <w:szCs w:val="28"/>
        </w:rPr>
        <w:t xml:space="preserve"> класса МКОУ «Аймаумахинская СОШ», руководитель: Магомедов Б.И.;</w:t>
      </w:r>
    </w:p>
    <w:p w14:paraId="75FA268D" w14:textId="49D28A40" w:rsidR="001301F4" w:rsidRPr="00532262" w:rsidRDefault="001301F4" w:rsidP="00B16831">
      <w:pPr>
        <w:pStyle w:val="a5"/>
        <w:numPr>
          <w:ilvl w:val="0"/>
          <w:numId w:val="2"/>
        </w:numPr>
        <w:shd w:val="clear" w:color="auto" w:fill="FFFFFF"/>
        <w:spacing w:before="150"/>
        <w:jc w:val="both"/>
        <w:rPr>
          <w:b/>
          <w:bCs/>
          <w:i/>
          <w:iCs/>
        </w:rPr>
      </w:pPr>
      <w:r w:rsidRPr="00532262">
        <w:rPr>
          <w:b/>
          <w:bCs/>
          <w:i/>
          <w:iCs/>
        </w:rPr>
        <w:t>«Снежный городок Эколят»:</w:t>
      </w:r>
    </w:p>
    <w:p w14:paraId="2D0E89A6" w14:textId="5AF1CD49" w:rsidR="001301F4" w:rsidRPr="00532262" w:rsidRDefault="001301F4" w:rsidP="00B16831">
      <w:pPr>
        <w:pStyle w:val="a5"/>
        <w:shd w:val="clear" w:color="auto" w:fill="FFFFFF"/>
        <w:spacing w:before="150"/>
        <w:jc w:val="both"/>
        <w:rPr>
          <w:bCs/>
          <w:i/>
          <w:iCs/>
        </w:rPr>
      </w:pPr>
      <w:r w:rsidRPr="00532262">
        <w:rPr>
          <w:bCs/>
          <w:i/>
          <w:iCs/>
          <w:lang w:val="en-US"/>
        </w:rPr>
        <w:lastRenderedPageBreak/>
        <w:t>III</w:t>
      </w:r>
      <w:r w:rsidRPr="00532262">
        <w:rPr>
          <w:bCs/>
          <w:i/>
          <w:iCs/>
        </w:rPr>
        <w:t xml:space="preserve"> место - Алиев Али, ученик МКОУ «Аялизимахинская СОШ», руководитель: Таймазова М.Ш.;</w:t>
      </w:r>
    </w:p>
    <w:p w14:paraId="0FAB6438" w14:textId="5B2F98F5" w:rsidR="001301F4" w:rsidRPr="00532262" w:rsidRDefault="001301F4" w:rsidP="00B16831">
      <w:pPr>
        <w:pStyle w:val="a5"/>
        <w:numPr>
          <w:ilvl w:val="0"/>
          <w:numId w:val="2"/>
        </w:numPr>
        <w:shd w:val="clear" w:color="auto" w:fill="FFFFFF"/>
        <w:spacing w:before="150"/>
        <w:jc w:val="both"/>
        <w:rPr>
          <w:b/>
          <w:bCs/>
          <w:i/>
          <w:iCs/>
        </w:rPr>
      </w:pPr>
      <w:r w:rsidRPr="00532262">
        <w:rPr>
          <w:b/>
          <w:bCs/>
          <w:i/>
          <w:iCs/>
        </w:rPr>
        <w:t>«Боевое братство»:</w:t>
      </w:r>
    </w:p>
    <w:p w14:paraId="3D3070FD" w14:textId="3360C6AA" w:rsidR="001301F4" w:rsidRPr="00532262" w:rsidRDefault="001301F4" w:rsidP="00B16831">
      <w:pPr>
        <w:pStyle w:val="a5"/>
        <w:shd w:val="clear" w:color="auto" w:fill="FFFFFF"/>
        <w:spacing w:before="150"/>
        <w:jc w:val="both"/>
        <w:rPr>
          <w:bCs/>
          <w:i/>
          <w:iCs/>
        </w:rPr>
      </w:pPr>
      <w:r w:rsidRPr="00532262">
        <w:rPr>
          <w:bCs/>
          <w:i/>
          <w:iCs/>
        </w:rPr>
        <w:t>III место - Гаджиев Магомед, ученик МКОУ «Балтамахинская СОШ», руководитель: Магомедова З.Г.;</w:t>
      </w:r>
    </w:p>
    <w:p w14:paraId="4330C4E6" w14:textId="77777777" w:rsidR="00C4465C" w:rsidRPr="00532262" w:rsidRDefault="00C4465C" w:rsidP="00B16831">
      <w:pPr>
        <w:pStyle w:val="a5"/>
        <w:shd w:val="clear" w:color="auto" w:fill="FFFFFF"/>
        <w:spacing w:before="150"/>
        <w:jc w:val="both"/>
        <w:rPr>
          <w:bCs/>
          <w:i/>
          <w:iCs/>
        </w:rPr>
      </w:pPr>
      <w:r w:rsidRPr="00532262">
        <w:rPr>
          <w:bCs/>
          <w:i/>
          <w:iCs/>
        </w:rPr>
        <w:t>«Боевое братство»:</w:t>
      </w:r>
    </w:p>
    <w:p w14:paraId="1ECFBC5C" w14:textId="77777777" w:rsidR="00C4465C" w:rsidRPr="00532262" w:rsidRDefault="00C4465C" w:rsidP="00B16831">
      <w:pPr>
        <w:pStyle w:val="a5"/>
        <w:numPr>
          <w:ilvl w:val="0"/>
          <w:numId w:val="2"/>
        </w:numPr>
        <w:shd w:val="clear" w:color="auto" w:fill="FFFFFF"/>
        <w:spacing w:before="150"/>
        <w:jc w:val="both"/>
        <w:rPr>
          <w:b/>
          <w:bCs/>
          <w:i/>
          <w:iCs/>
        </w:rPr>
      </w:pPr>
      <w:r w:rsidRPr="00532262">
        <w:rPr>
          <w:b/>
          <w:i/>
          <w:iCs/>
        </w:rPr>
        <w:t>«Безопасное колесо»:</w:t>
      </w:r>
    </w:p>
    <w:p w14:paraId="40FE713D" w14:textId="60650723" w:rsidR="00C4465C" w:rsidRPr="00532262" w:rsidRDefault="00C4465C" w:rsidP="00B16831">
      <w:pPr>
        <w:pStyle w:val="a5"/>
        <w:shd w:val="clear" w:color="auto" w:fill="FFFFFF"/>
        <w:spacing w:before="150"/>
        <w:jc w:val="both"/>
        <w:rPr>
          <w:bCs/>
          <w:i/>
          <w:iCs/>
        </w:rPr>
      </w:pPr>
      <w:r w:rsidRPr="00532262">
        <w:rPr>
          <w:bCs/>
          <w:i/>
          <w:iCs/>
        </w:rPr>
        <w:t>II место - Сулейманова Патимат, ученица МКОУ «Бурдекинская СОШ», руководитель: Халимбекова З.Ш.;</w:t>
      </w:r>
    </w:p>
    <w:p w14:paraId="6A022C2E" w14:textId="77777777" w:rsidR="00C4465C" w:rsidRPr="00532262" w:rsidRDefault="00C4465C" w:rsidP="00B16831">
      <w:pPr>
        <w:pStyle w:val="a5"/>
        <w:numPr>
          <w:ilvl w:val="0"/>
          <w:numId w:val="2"/>
        </w:numPr>
        <w:shd w:val="clear" w:color="auto" w:fill="FFFFFF"/>
        <w:spacing w:before="150"/>
        <w:jc w:val="both"/>
        <w:rPr>
          <w:b/>
          <w:bCs/>
          <w:i/>
          <w:iCs/>
        </w:rPr>
      </w:pPr>
      <w:r w:rsidRPr="00532262">
        <w:rPr>
          <w:b/>
          <w:bCs/>
          <w:i/>
          <w:iCs/>
        </w:rPr>
        <w:t>«Звездное небо»:</w:t>
      </w:r>
    </w:p>
    <w:p w14:paraId="4B524784" w14:textId="289131F5" w:rsidR="00C4465C" w:rsidRPr="00532262" w:rsidRDefault="00C4465C" w:rsidP="00B16831">
      <w:pPr>
        <w:pStyle w:val="a5"/>
        <w:shd w:val="clear" w:color="auto" w:fill="FFFFFF"/>
        <w:spacing w:before="150"/>
        <w:jc w:val="both"/>
        <w:rPr>
          <w:bCs/>
          <w:i/>
          <w:iCs/>
        </w:rPr>
      </w:pPr>
      <w:r w:rsidRPr="00532262">
        <w:rPr>
          <w:bCs/>
          <w:i/>
          <w:iCs/>
        </w:rPr>
        <w:t>I место - Халикова Сабина, ученица МКОУ «Бурдекинская СОШ», руководитель: Абдусаламова Р.И.;</w:t>
      </w:r>
    </w:p>
    <w:p w14:paraId="13B3B7A8" w14:textId="264A2FCB" w:rsidR="001301F4" w:rsidRPr="00532262" w:rsidRDefault="00C4465C" w:rsidP="00B16831">
      <w:pPr>
        <w:pStyle w:val="a5"/>
        <w:numPr>
          <w:ilvl w:val="0"/>
          <w:numId w:val="2"/>
        </w:numPr>
        <w:shd w:val="clear" w:color="auto" w:fill="FFFFFF"/>
        <w:jc w:val="both"/>
        <w:rPr>
          <w:b/>
          <w:bCs/>
          <w:i/>
          <w:iCs/>
        </w:rPr>
      </w:pPr>
      <w:r w:rsidRPr="00532262">
        <w:rPr>
          <w:b/>
          <w:bCs/>
          <w:i/>
          <w:iCs/>
        </w:rPr>
        <w:t>Онлайн гаджет-кросс «Я, ты, он, она-вместе дружная семья!»</w:t>
      </w:r>
    </w:p>
    <w:p w14:paraId="0718482E" w14:textId="5B0CCE54" w:rsidR="00C4465C" w:rsidRPr="00532262" w:rsidRDefault="00C4465C" w:rsidP="00B16831">
      <w:pPr>
        <w:shd w:val="clear" w:color="auto" w:fill="FFFFFF"/>
        <w:spacing w:after="0" w:line="240" w:lineRule="auto"/>
        <w:ind w:left="709" w:hanging="709"/>
        <w:jc w:val="both"/>
        <w:rPr>
          <w:rFonts w:ascii="Times New Roman" w:hAnsi="Times New Roman" w:cs="Times New Roman"/>
          <w:bCs/>
          <w:i/>
          <w:iCs/>
          <w:sz w:val="28"/>
          <w:szCs w:val="28"/>
        </w:rPr>
      </w:pPr>
      <w:r w:rsidRPr="00532262">
        <w:rPr>
          <w:rFonts w:ascii="Times New Roman" w:hAnsi="Times New Roman" w:cs="Times New Roman"/>
          <w:bCs/>
          <w:i/>
          <w:iCs/>
          <w:sz w:val="28"/>
          <w:szCs w:val="28"/>
        </w:rPr>
        <w:t xml:space="preserve">          II</w:t>
      </w:r>
      <w:r w:rsidRPr="00532262">
        <w:rPr>
          <w:rFonts w:ascii="Times New Roman" w:hAnsi="Times New Roman" w:cs="Times New Roman"/>
          <w:bCs/>
          <w:i/>
          <w:iCs/>
          <w:sz w:val="28"/>
          <w:szCs w:val="28"/>
          <w:lang w:val="en-US"/>
        </w:rPr>
        <w:t>I</w:t>
      </w:r>
      <w:r w:rsidRPr="00532262">
        <w:rPr>
          <w:rFonts w:ascii="Times New Roman" w:hAnsi="Times New Roman" w:cs="Times New Roman"/>
          <w:bCs/>
          <w:i/>
          <w:iCs/>
          <w:sz w:val="28"/>
          <w:szCs w:val="28"/>
        </w:rPr>
        <w:t xml:space="preserve"> место - Мусаев М., Магомедов В., Омарова М., Магомедова С., Гаджиева Л., руководитель: Магомедова Б.А.;</w:t>
      </w:r>
    </w:p>
    <w:p w14:paraId="47CBD58D" w14:textId="0F88C958" w:rsidR="00A83E8D" w:rsidRPr="00532262" w:rsidRDefault="00A83E8D" w:rsidP="00B16831">
      <w:pPr>
        <w:pStyle w:val="a5"/>
        <w:numPr>
          <w:ilvl w:val="0"/>
          <w:numId w:val="2"/>
        </w:numPr>
        <w:shd w:val="clear" w:color="auto" w:fill="FFFFFF"/>
        <w:spacing w:before="150"/>
        <w:jc w:val="both"/>
        <w:rPr>
          <w:b/>
          <w:bCs/>
          <w:i/>
          <w:iCs/>
        </w:rPr>
      </w:pPr>
      <w:r w:rsidRPr="00532262">
        <w:rPr>
          <w:b/>
          <w:i/>
          <w:iCs/>
          <w:color w:val="000000"/>
        </w:rPr>
        <w:t>«Пусть слово доброе душу разбудит»:</w:t>
      </w:r>
    </w:p>
    <w:p w14:paraId="1958B997" w14:textId="56BD8BED" w:rsidR="00A83E8D" w:rsidRPr="00532262" w:rsidRDefault="00A83E8D" w:rsidP="00B16831">
      <w:pPr>
        <w:pStyle w:val="a5"/>
        <w:shd w:val="clear" w:color="auto" w:fill="FFFFFF"/>
        <w:spacing w:before="150"/>
        <w:jc w:val="both"/>
        <w:rPr>
          <w:bCs/>
          <w:i/>
          <w:iCs/>
        </w:rPr>
      </w:pPr>
      <w:r w:rsidRPr="00532262">
        <w:rPr>
          <w:bCs/>
          <w:i/>
          <w:iCs/>
        </w:rPr>
        <w:t>I место – Нурбагандова Мариям, ученица МКОУ «Краснопартизанская СОШ», руководитель: Гаджиева Н.З.;</w:t>
      </w:r>
    </w:p>
    <w:p w14:paraId="66AE45CB" w14:textId="77777777" w:rsidR="00A83E8D" w:rsidRPr="00532262" w:rsidRDefault="00A83E8D" w:rsidP="00B16831">
      <w:pPr>
        <w:pStyle w:val="a5"/>
        <w:numPr>
          <w:ilvl w:val="0"/>
          <w:numId w:val="2"/>
        </w:numPr>
        <w:shd w:val="clear" w:color="auto" w:fill="FFFFFF"/>
        <w:spacing w:before="150"/>
        <w:jc w:val="both"/>
        <w:rPr>
          <w:b/>
          <w:bCs/>
          <w:i/>
          <w:iCs/>
        </w:rPr>
      </w:pPr>
      <w:r w:rsidRPr="00532262">
        <w:rPr>
          <w:b/>
          <w:bCs/>
          <w:i/>
          <w:iCs/>
        </w:rPr>
        <w:t>«Пусть слово доброе душу разбудит»:</w:t>
      </w:r>
    </w:p>
    <w:p w14:paraId="46B865DF" w14:textId="483C5460" w:rsidR="00A83E8D" w:rsidRPr="00532262" w:rsidRDefault="00A83E8D" w:rsidP="00B16831">
      <w:pPr>
        <w:pStyle w:val="a5"/>
        <w:shd w:val="clear" w:color="auto" w:fill="FFFFFF"/>
        <w:spacing w:before="150"/>
        <w:jc w:val="both"/>
        <w:rPr>
          <w:bCs/>
          <w:i/>
          <w:iCs/>
        </w:rPr>
      </w:pPr>
      <w:r w:rsidRPr="00532262">
        <w:rPr>
          <w:bCs/>
          <w:i/>
          <w:iCs/>
        </w:rPr>
        <w:t>I место – Алиева Муминат, ученица МКОУ «Краснопартизанская СОШ», руководитель: Гаджиева Н.З.;</w:t>
      </w:r>
    </w:p>
    <w:p w14:paraId="009DFF5D" w14:textId="77777777" w:rsidR="00D93F6B" w:rsidRPr="00532262" w:rsidRDefault="00D93F6B" w:rsidP="00B16831">
      <w:pPr>
        <w:pStyle w:val="a5"/>
        <w:numPr>
          <w:ilvl w:val="0"/>
          <w:numId w:val="2"/>
        </w:numPr>
        <w:rPr>
          <w:b/>
          <w:bCs/>
          <w:i/>
          <w:iCs/>
        </w:rPr>
      </w:pPr>
      <w:r w:rsidRPr="00532262">
        <w:rPr>
          <w:b/>
          <w:bCs/>
          <w:i/>
          <w:iCs/>
        </w:rPr>
        <w:t>«Пусть слово доброе душу разбудит»:</w:t>
      </w:r>
      <w:r w:rsidRPr="00532262">
        <w:rPr>
          <w:b/>
          <w:i/>
          <w:iCs/>
        </w:rPr>
        <w:t xml:space="preserve"> </w:t>
      </w:r>
    </w:p>
    <w:p w14:paraId="7273FC44" w14:textId="1C283637" w:rsidR="00D93F6B" w:rsidRPr="00532262" w:rsidRDefault="00D93F6B" w:rsidP="00B16831">
      <w:pPr>
        <w:tabs>
          <w:tab w:val="left" w:pos="1695"/>
        </w:tabs>
        <w:spacing w:line="240" w:lineRule="auto"/>
        <w:ind w:left="709"/>
        <w:rPr>
          <w:rFonts w:ascii="Times New Roman" w:hAnsi="Times New Roman" w:cs="Times New Roman"/>
          <w:i/>
          <w:iCs/>
          <w:sz w:val="28"/>
          <w:szCs w:val="28"/>
        </w:rPr>
      </w:pPr>
      <w:r w:rsidRPr="00532262">
        <w:rPr>
          <w:rFonts w:ascii="Times New Roman" w:hAnsi="Times New Roman" w:cs="Times New Roman"/>
          <w:bCs/>
          <w:i/>
          <w:iCs/>
          <w:sz w:val="28"/>
          <w:szCs w:val="28"/>
        </w:rPr>
        <w:t xml:space="preserve">III место - </w:t>
      </w:r>
      <w:r w:rsidRPr="00532262">
        <w:rPr>
          <w:rFonts w:ascii="Times New Roman" w:hAnsi="Times New Roman" w:cs="Times New Roman"/>
          <w:i/>
          <w:iCs/>
          <w:sz w:val="28"/>
          <w:szCs w:val="28"/>
        </w:rPr>
        <w:t>Абулдаудова Патимат, ученица МКОУ «Мюрегинская СОШ», руководитель: Умалатова Б.Б.;</w:t>
      </w:r>
    </w:p>
    <w:p w14:paraId="74B63F98" w14:textId="06B5C760" w:rsidR="00A83E8D" w:rsidRPr="00532262" w:rsidRDefault="00A83E8D" w:rsidP="00B16831">
      <w:pPr>
        <w:pStyle w:val="a5"/>
        <w:numPr>
          <w:ilvl w:val="0"/>
          <w:numId w:val="2"/>
        </w:numPr>
        <w:shd w:val="clear" w:color="auto" w:fill="FFFFFF"/>
        <w:spacing w:before="150"/>
        <w:jc w:val="both"/>
        <w:rPr>
          <w:b/>
          <w:bCs/>
          <w:i/>
          <w:iCs/>
        </w:rPr>
      </w:pPr>
      <w:r w:rsidRPr="00532262">
        <w:rPr>
          <w:b/>
          <w:bCs/>
          <w:i/>
          <w:iCs/>
        </w:rPr>
        <w:t>Республиканский конкурс исследовательских работ и проектов обучающихся и педагогов «Науки юношей питают»:</w:t>
      </w:r>
    </w:p>
    <w:p w14:paraId="0EB29E83" w14:textId="77777777" w:rsidR="00A83E8D" w:rsidRPr="00532262" w:rsidRDefault="00A83E8D" w:rsidP="00B16831">
      <w:pPr>
        <w:pStyle w:val="a5"/>
        <w:shd w:val="clear" w:color="auto" w:fill="FFFFFF"/>
        <w:spacing w:before="150"/>
        <w:jc w:val="both"/>
        <w:rPr>
          <w:bCs/>
          <w:i/>
          <w:iCs/>
        </w:rPr>
      </w:pPr>
      <w:r w:rsidRPr="00532262">
        <w:rPr>
          <w:bCs/>
          <w:i/>
          <w:iCs/>
        </w:rPr>
        <w:t>Предметное направление «Родные языки»:</w:t>
      </w:r>
    </w:p>
    <w:p w14:paraId="7577CE8B" w14:textId="7ACA9160" w:rsidR="00A83E8D" w:rsidRPr="00532262" w:rsidRDefault="00A83E8D" w:rsidP="00B16831">
      <w:pPr>
        <w:pStyle w:val="a5"/>
        <w:shd w:val="clear" w:color="auto" w:fill="FFFFFF"/>
        <w:spacing w:before="150"/>
        <w:jc w:val="both"/>
        <w:rPr>
          <w:bCs/>
          <w:i/>
          <w:iCs/>
        </w:rPr>
      </w:pPr>
      <w:r w:rsidRPr="00532262">
        <w:rPr>
          <w:bCs/>
          <w:i/>
          <w:iCs/>
        </w:rPr>
        <w:t>II место – Махдиева Зайнаб, ученица МКОУ «Краснопартизанская СОШ»</w:t>
      </w:r>
      <w:r w:rsidR="00D93F6B" w:rsidRPr="00532262">
        <w:rPr>
          <w:bCs/>
          <w:i/>
          <w:iCs/>
        </w:rPr>
        <w:t>,</w:t>
      </w:r>
      <w:r w:rsidR="00D5737E" w:rsidRPr="00532262">
        <w:rPr>
          <w:i/>
          <w:iCs/>
        </w:rPr>
        <w:t xml:space="preserve"> </w:t>
      </w:r>
      <w:r w:rsidR="00D5737E" w:rsidRPr="00532262">
        <w:rPr>
          <w:bCs/>
          <w:i/>
          <w:iCs/>
        </w:rPr>
        <w:t>руководитель: Гаджиева Н.З.;</w:t>
      </w:r>
    </w:p>
    <w:p w14:paraId="6E2104FD" w14:textId="77777777" w:rsidR="00D5737E" w:rsidRPr="00532262" w:rsidRDefault="00D5737E" w:rsidP="00B16831">
      <w:pPr>
        <w:pStyle w:val="a5"/>
        <w:numPr>
          <w:ilvl w:val="0"/>
          <w:numId w:val="2"/>
        </w:numPr>
        <w:shd w:val="clear" w:color="auto" w:fill="FFFFFF"/>
        <w:spacing w:before="150"/>
        <w:jc w:val="both"/>
        <w:rPr>
          <w:b/>
          <w:bCs/>
          <w:i/>
          <w:iCs/>
        </w:rPr>
      </w:pPr>
      <w:r w:rsidRPr="00532262">
        <w:rPr>
          <w:b/>
          <w:bCs/>
          <w:i/>
          <w:iCs/>
        </w:rPr>
        <w:t>Конкурс исследовательских работ и проектов педагога и обучающихся ОО РД «Науки юношей питают»:</w:t>
      </w:r>
    </w:p>
    <w:p w14:paraId="3D1872D5" w14:textId="65211D1E" w:rsidR="00D5737E" w:rsidRPr="00532262" w:rsidRDefault="00D93F6B" w:rsidP="00B16831">
      <w:pPr>
        <w:pStyle w:val="a5"/>
        <w:shd w:val="clear" w:color="auto" w:fill="FFFFFF"/>
        <w:spacing w:before="150"/>
        <w:jc w:val="both"/>
        <w:rPr>
          <w:bCs/>
          <w:i/>
          <w:iCs/>
        </w:rPr>
      </w:pPr>
      <w:r w:rsidRPr="00532262">
        <w:rPr>
          <w:bCs/>
          <w:i/>
          <w:iCs/>
        </w:rPr>
        <w:t xml:space="preserve">Финалист - </w:t>
      </w:r>
      <w:r w:rsidR="00D5737E" w:rsidRPr="00532262">
        <w:rPr>
          <w:bCs/>
          <w:i/>
          <w:iCs/>
        </w:rPr>
        <w:t>Идрисов Алибек, ученик МКОУ «Маммаульская СОШ», руководитель: Багамаева А.А.</w:t>
      </w:r>
    </w:p>
    <w:p w14:paraId="750EF2B3" w14:textId="61F1CA6B" w:rsidR="00A83E8D" w:rsidRPr="00532262" w:rsidRDefault="00A83E8D" w:rsidP="00B16831">
      <w:pPr>
        <w:pStyle w:val="a5"/>
        <w:numPr>
          <w:ilvl w:val="0"/>
          <w:numId w:val="2"/>
        </w:numPr>
        <w:shd w:val="clear" w:color="auto" w:fill="FFFFFF"/>
        <w:spacing w:before="150"/>
        <w:jc w:val="both"/>
        <w:rPr>
          <w:b/>
          <w:bCs/>
          <w:i/>
          <w:iCs/>
        </w:rPr>
      </w:pPr>
      <w:r w:rsidRPr="00532262">
        <w:rPr>
          <w:b/>
          <w:bCs/>
          <w:i/>
          <w:iCs/>
        </w:rPr>
        <w:t>XI</w:t>
      </w:r>
      <w:r w:rsidRPr="00532262">
        <w:rPr>
          <w:b/>
          <w:bCs/>
          <w:i/>
          <w:iCs/>
          <w:lang w:val="en-US"/>
        </w:rPr>
        <w:t>I</w:t>
      </w:r>
      <w:r w:rsidRPr="00532262">
        <w:rPr>
          <w:b/>
          <w:bCs/>
          <w:i/>
          <w:iCs/>
        </w:rPr>
        <w:t xml:space="preserve"> Республиканский конкурс «Лучший чтец произведений дагестанских авторов на родных языках»:</w:t>
      </w:r>
    </w:p>
    <w:p w14:paraId="5981C1B9" w14:textId="4EA7C0FF" w:rsidR="00A83E8D" w:rsidRPr="00532262" w:rsidRDefault="00A83E8D" w:rsidP="00B16831">
      <w:pPr>
        <w:pStyle w:val="a5"/>
        <w:shd w:val="clear" w:color="auto" w:fill="FFFFFF"/>
        <w:spacing w:before="150"/>
        <w:jc w:val="both"/>
        <w:rPr>
          <w:bCs/>
          <w:i/>
          <w:iCs/>
        </w:rPr>
      </w:pPr>
      <w:r w:rsidRPr="00532262">
        <w:rPr>
          <w:bCs/>
          <w:i/>
          <w:iCs/>
        </w:rPr>
        <w:t>II место – Багандалиева Патимат, ученица 11 класса МКОУ «Краснопартизанская СОШ»</w:t>
      </w:r>
      <w:r w:rsidR="00206559" w:rsidRPr="00532262">
        <w:rPr>
          <w:bCs/>
          <w:i/>
          <w:iCs/>
        </w:rPr>
        <w:t>,</w:t>
      </w:r>
      <w:r w:rsidR="00D5737E" w:rsidRPr="00532262">
        <w:rPr>
          <w:i/>
          <w:iCs/>
        </w:rPr>
        <w:t xml:space="preserve"> </w:t>
      </w:r>
      <w:r w:rsidR="00D5737E" w:rsidRPr="00532262">
        <w:rPr>
          <w:bCs/>
          <w:i/>
          <w:iCs/>
        </w:rPr>
        <w:t>руководитель: Гаджиева Н.З.;</w:t>
      </w:r>
    </w:p>
    <w:p w14:paraId="40ADDCB6" w14:textId="48673DD8" w:rsidR="00A83E8D" w:rsidRPr="00532262" w:rsidRDefault="00A83E8D" w:rsidP="00B16831">
      <w:pPr>
        <w:pStyle w:val="a5"/>
        <w:numPr>
          <w:ilvl w:val="0"/>
          <w:numId w:val="2"/>
        </w:numPr>
        <w:shd w:val="clear" w:color="auto" w:fill="FFFFFF"/>
        <w:spacing w:before="150"/>
        <w:jc w:val="both"/>
        <w:rPr>
          <w:b/>
          <w:bCs/>
          <w:i/>
          <w:iCs/>
        </w:rPr>
      </w:pPr>
      <w:r w:rsidRPr="00532262">
        <w:rPr>
          <w:b/>
          <w:i/>
          <w:iCs/>
          <w:color w:val="000000"/>
        </w:rPr>
        <w:t>«Люби и цени свой родной язык» «Мой язык- моё богатство»:</w:t>
      </w:r>
    </w:p>
    <w:p w14:paraId="3BBC5146" w14:textId="7BCE0E8D" w:rsidR="00A83E8D" w:rsidRPr="00532262" w:rsidRDefault="00A83E8D" w:rsidP="00B16831">
      <w:pPr>
        <w:pStyle w:val="a5"/>
        <w:shd w:val="clear" w:color="auto" w:fill="FFFFFF"/>
        <w:spacing w:before="150"/>
        <w:jc w:val="both"/>
        <w:rPr>
          <w:bCs/>
          <w:i/>
          <w:iCs/>
        </w:rPr>
      </w:pPr>
      <w:r w:rsidRPr="00532262">
        <w:rPr>
          <w:bCs/>
          <w:i/>
          <w:iCs/>
        </w:rPr>
        <w:t>I место – Багандалиева Патимат, ученица 11 класса МКОУ «Краснопартизанская СОШ»</w:t>
      </w:r>
      <w:r w:rsidR="00206559" w:rsidRPr="00532262">
        <w:rPr>
          <w:bCs/>
          <w:i/>
          <w:iCs/>
        </w:rPr>
        <w:t>,</w:t>
      </w:r>
      <w:r w:rsidR="00D5737E" w:rsidRPr="00532262">
        <w:rPr>
          <w:i/>
          <w:iCs/>
        </w:rPr>
        <w:t xml:space="preserve"> </w:t>
      </w:r>
      <w:r w:rsidR="00D5737E" w:rsidRPr="00532262">
        <w:rPr>
          <w:bCs/>
          <w:i/>
          <w:iCs/>
        </w:rPr>
        <w:t>руководитель: Гаджиева Н.З.;</w:t>
      </w:r>
    </w:p>
    <w:p w14:paraId="14DAED4F" w14:textId="77777777" w:rsidR="00D5737E" w:rsidRPr="00532262" w:rsidRDefault="00D5737E" w:rsidP="00B16831">
      <w:pPr>
        <w:pStyle w:val="a5"/>
        <w:numPr>
          <w:ilvl w:val="0"/>
          <w:numId w:val="2"/>
        </w:numPr>
        <w:shd w:val="clear" w:color="auto" w:fill="FFFFFF"/>
        <w:spacing w:before="150"/>
        <w:jc w:val="both"/>
        <w:rPr>
          <w:b/>
          <w:bCs/>
          <w:i/>
          <w:iCs/>
        </w:rPr>
      </w:pPr>
      <w:r w:rsidRPr="00532262">
        <w:rPr>
          <w:b/>
          <w:bCs/>
          <w:i/>
          <w:iCs/>
        </w:rPr>
        <w:t>Республиканский конкурс «Твой подвиг не забыт…» памяти Героя РФ Зейнудина Батманова:</w:t>
      </w:r>
    </w:p>
    <w:p w14:paraId="2DCEBC47" w14:textId="77777777" w:rsidR="00D5737E" w:rsidRPr="00532262" w:rsidRDefault="00D5737E" w:rsidP="00B16831">
      <w:pPr>
        <w:pStyle w:val="a5"/>
        <w:shd w:val="clear" w:color="auto" w:fill="FFFFFF"/>
        <w:spacing w:before="150"/>
        <w:jc w:val="both"/>
        <w:rPr>
          <w:bCs/>
          <w:i/>
          <w:iCs/>
        </w:rPr>
      </w:pPr>
      <w:r w:rsidRPr="00532262">
        <w:rPr>
          <w:bCs/>
          <w:i/>
          <w:iCs/>
        </w:rPr>
        <w:t>Номинация стихотворение собственного сочинения «Подвиг героев»</w:t>
      </w:r>
    </w:p>
    <w:p w14:paraId="0DA0EF7E" w14:textId="34B46DE9" w:rsidR="00A83E8D" w:rsidRPr="00532262" w:rsidRDefault="00A83E8D" w:rsidP="00B16831">
      <w:pPr>
        <w:pStyle w:val="a5"/>
        <w:shd w:val="clear" w:color="auto" w:fill="FFFFFF"/>
        <w:spacing w:before="150"/>
        <w:jc w:val="both"/>
        <w:rPr>
          <w:bCs/>
          <w:i/>
          <w:iCs/>
        </w:rPr>
      </w:pPr>
      <w:r w:rsidRPr="00532262">
        <w:rPr>
          <w:bCs/>
          <w:i/>
          <w:iCs/>
        </w:rPr>
        <w:t>II место – Халимбекова Муминат, ученица МКОУ «Краснопартизанская СОШ»</w:t>
      </w:r>
      <w:r w:rsidR="00206559" w:rsidRPr="00532262">
        <w:rPr>
          <w:bCs/>
          <w:i/>
          <w:iCs/>
        </w:rPr>
        <w:t>,</w:t>
      </w:r>
      <w:r w:rsidR="00D5737E" w:rsidRPr="00532262">
        <w:rPr>
          <w:i/>
          <w:iCs/>
        </w:rPr>
        <w:t xml:space="preserve"> </w:t>
      </w:r>
      <w:r w:rsidR="00D5737E" w:rsidRPr="00532262">
        <w:rPr>
          <w:bCs/>
          <w:i/>
          <w:iCs/>
        </w:rPr>
        <w:t>руководитель: Гаджиева Н.З.;</w:t>
      </w:r>
    </w:p>
    <w:p w14:paraId="0CDFAD6D" w14:textId="1F316720" w:rsidR="00C4465C" w:rsidRPr="00532262" w:rsidRDefault="00D5737E" w:rsidP="00B16831">
      <w:pPr>
        <w:pStyle w:val="a5"/>
        <w:numPr>
          <w:ilvl w:val="0"/>
          <w:numId w:val="2"/>
        </w:numPr>
        <w:shd w:val="clear" w:color="auto" w:fill="FFFFFF"/>
        <w:spacing w:before="150"/>
        <w:jc w:val="both"/>
        <w:rPr>
          <w:b/>
          <w:bCs/>
          <w:i/>
          <w:iCs/>
        </w:rPr>
      </w:pPr>
      <w:r w:rsidRPr="00532262">
        <w:rPr>
          <w:b/>
          <w:bCs/>
          <w:i/>
          <w:iCs/>
        </w:rPr>
        <w:lastRenderedPageBreak/>
        <w:t>Зимний фестиваль РДШ, конкурс на лучшее сочинение стихотворений к фестивалю:</w:t>
      </w:r>
    </w:p>
    <w:p w14:paraId="73589AA9" w14:textId="7BF0B9CA" w:rsidR="00D5737E" w:rsidRPr="00532262" w:rsidRDefault="00D5737E" w:rsidP="00B16831">
      <w:pPr>
        <w:pStyle w:val="a5"/>
        <w:shd w:val="clear" w:color="auto" w:fill="FFFFFF"/>
        <w:spacing w:before="150"/>
        <w:jc w:val="both"/>
        <w:rPr>
          <w:bCs/>
          <w:i/>
          <w:iCs/>
        </w:rPr>
      </w:pPr>
      <w:r w:rsidRPr="00532262">
        <w:rPr>
          <w:bCs/>
          <w:i/>
          <w:iCs/>
        </w:rPr>
        <w:t>I место – Халимбекова Муминат, ученица МКОУ «Краснопартизанская СОШ»;</w:t>
      </w:r>
      <w:r w:rsidRPr="00532262">
        <w:rPr>
          <w:i/>
          <w:iCs/>
        </w:rPr>
        <w:t xml:space="preserve"> </w:t>
      </w:r>
      <w:r w:rsidRPr="00532262">
        <w:rPr>
          <w:bCs/>
          <w:i/>
          <w:iCs/>
        </w:rPr>
        <w:t>руководитель: Гаджиева Н.З.;</w:t>
      </w:r>
    </w:p>
    <w:p w14:paraId="7DBEA9D1" w14:textId="35F40C49" w:rsidR="00D5737E" w:rsidRPr="00532262" w:rsidRDefault="00D5737E" w:rsidP="00B16831">
      <w:pPr>
        <w:pStyle w:val="a5"/>
        <w:numPr>
          <w:ilvl w:val="0"/>
          <w:numId w:val="2"/>
        </w:numPr>
        <w:shd w:val="clear" w:color="auto" w:fill="FFFFFF"/>
        <w:spacing w:before="150"/>
        <w:jc w:val="both"/>
        <w:rPr>
          <w:b/>
          <w:bCs/>
          <w:i/>
          <w:iCs/>
        </w:rPr>
      </w:pPr>
      <w:r w:rsidRPr="00532262">
        <w:rPr>
          <w:b/>
          <w:bCs/>
          <w:i/>
          <w:iCs/>
        </w:rPr>
        <w:t>«Мы - граждане России!»:</w:t>
      </w:r>
    </w:p>
    <w:p w14:paraId="6E882B14" w14:textId="34F64900" w:rsidR="00D5737E" w:rsidRPr="00532262" w:rsidRDefault="00D5737E" w:rsidP="00B16831">
      <w:pPr>
        <w:pStyle w:val="a5"/>
        <w:shd w:val="clear" w:color="auto" w:fill="FFFFFF"/>
        <w:spacing w:before="150"/>
        <w:jc w:val="both"/>
        <w:rPr>
          <w:bCs/>
          <w:i/>
          <w:iCs/>
        </w:rPr>
      </w:pPr>
      <w:r w:rsidRPr="00532262">
        <w:rPr>
          <w:bCs/>
          <w:i/>
          <w:iCs/>
        </w:rPr>
        <w:t>I</w:t>
      </w:r>
      <w:r w:rsidRPr="00532262">
        <w:rPr>
          <w:bCs/>
          <w:i/>
          <w:iCs/>
          <w:lang w:val="en-US"/>
        </w:rPr>
        <w:t>II</w:t>
      </w:r>
      <w:r w:rsidRPr="00532262">
        <w:rPr>
          <w:bCs/>
          <w:i/>
          <w:iCs/>
        </w:rPr>
        <w:t xml:space="preserve"> место – Сулейманова Патимат, ученица МКОУ «Краснопартизанская СОШ»</w:t>
      </w:r>
      <w:r w:rsidR="00206559" w:rsidRPr="00532262">
        <w:rPr>
          <w:bCs/>
          <w:i/>
          <w:iCs/>
        </w:rPr>
        <w:t>,</w:t>
      </w:r>
      <w:r w:rsidRPr="00532262">
        <w:rPr>
          <w:i/>
          <w:iCs/>
        </w:rPr>
        <w:t xml:space="preserve"> </w:t>
      </w:r>
      <w:r w:rsidRPr="00532262">
        <w:rPr>
          <w:bCs/>
          <w:i/>
          <w:iCs/>
        </w:rPr>
        <w:t>руководитель: Гаджиева Н.З.;</w:t>
      </w:r>
    </w:p>
    <w:p w14:paraId="443E6BD5" w14:textId="77777777" w:rsidR="00D5737E" w:rsidRPr="00532262" w:rsidRDefault="00D5737E" w:rsidP="00B16831">
      <w:pPr>
        <w:pStyle w:val="a5"/>
        <w:numPr>
          <w:ilvl w:val="0"/>
          <w:numId w:val="2"/>
        </w:numPr>
        <w:shd w:val="clear" w:color="auto" w:fill="FFFFFF"/>
        <w:spacing w:before="150"/>
        <w:jc w:val="both"/>
        <w:rPr>
          <w:b/>
          <w:bCs/>
          <w:i/>
          <w:iCs/>
        </w:rPr>
      </w:pPr>
      <w:r w:rsidRPr="00532262">
        <w:rPr>
          <w:b/>
          <w:bCs/>
          <w:i/>
          <w:iCs/>
        </w:rPr>
        <w:t>Учителя живут в учениках:</w:t>
      </w:r>
      <w:r w:rsidRPr="00532262">
        <w:rPr>
          <w:b/>
          <w:i/>
          <w:iCs/>
        </w:rPr>
        <w:t xml:space="preserve"> </w:t>
      </w:r>
    </w:p>
    <w:p w14:paraId="454DE7C7" w14:textId="312AA98A" w:rsidR="00D5737E" w:rsidRPr="00532262" w:rsidRDefault="00D5737E" w:rsidP="00B16831">
      <w:pPr>
        <w:pStyle w:val="a5"/>
        <w:shd w:val="clear" w:color="auto" w:fill="FFFFFF"/>
        <w:spacing w:before="150"/>
        <w:jc w:val="both"/>
        <w:rPr>
          <w:bCs/>
          <w:i/>
          <w:iCs/>
        </w:rPr>
      </w:pPr>
      <w:r w:rsidRPr="00532262">
        <w:rPr>
          <w:bCs/>
          <w:i/>
          <w:iCs/>
        </w:rPr>
        <w:t>III место – Абулов Шамиль</w:t>
      </w:r>
      <w:r w:rsidR="00D93F6B" w:rsidRPr="00532262">
        <w:rPr>
          <w:bCs/>
          <w:i/>
          <w:iCs/>
        </w:rPr>
        <w:t>, ученик МКОУ «Маммаульская СОШ»</w:t>
      </w:r>
      <w:r w:rsidRPr="00532262">
        <w:rPr>
          <w:bCs/>
          <w:i/>
          <w:iCs/>
        </w:rPr>
        <w:t>,</w:t>
      </w:r>
      <w:r w:rsidRPr="00532262">
        <w:rPr>
          <w:i/>
          <w:iCs/>
        </w:rPr>
        <w:t xml:space="preserve"> </w:t>
      </w:r>
      <w:r w:rsidRPr="00532262">
        <w:rPr>
          <w:bCs/>
          <w:i/>
          <w:iCs/>
        </w:rPr>
        <w:t>руководитель: Магомедова З.М.;</w:t>
      </w:r>
    </w:p>
    <w:p w14:paraId="3742C3E0" w14:textId="77777777" w:rsidR="00D93F6B" w:rsidRPr="00532262" w:rsidRDefault="00D93F6B" w:rsidP="00B16831">
      <w:pPr>
        <w:pStyle w:val="a5"/>
        <w:numPr>
          <w:ilvl w:val="0"/>
          <w:numId w:val="2"/>
        </w:numPr>
        <w:shd w:val="clear" w:color="auto" w:fill="FFFFFF"/>
        <w:spacing w:before="150"/>
        <w:jc w:val="both"/>
        <w:rPr>
          <w:b/>
          <w:bCs/>
          <w:i/>
          <w:iCs/>
        </w:rPr>
      </w:pPr>
      <w:r w:rsidRPr="00532262">
        <w:rPr>
          <w:b/>
          <w:bCs/>
          <w:i/>
          <w:iCs/>
        </w:rPr>
        <w:t xml:space="preserve">Учителя живут в учениках: </w:t>
      </w:r>
    </w:p>
    <w:p w14:paraId="1761431E" w14:textId="4707E6AB" w:rsidR="00D93F6B" w:rsidRPr="00532262" w:rsidRDefault="00D93F6B" w:rsidP="00B16831">
      <w:pPr>
        <w:pStyle w:val="a5"/>
        <w:shd w:val="clear" w:color="auto" w:fill="FFFFFF"/>
        <w:spacing w:before="150"/>
        <w:jc w:val="both"/>
        <w:rPr>
          <w:bCs/>
          <w:i/>
          <w:iCs/>
        </w:rPr>
      </w:pPr>
      <w:r w:rsidRPr="00532262">
        <w:rPr>
          <w:bCs/>
          <w:i/>
          <w:iCs/>
        </w:rPr>
        <w:t>I место –</w:t>
      </w:r>
      <w:r w:rsidRPr="00532262">
        <w:rPr>
          <w:i/>
          <w:iCs/>
        </w:rPr>
        <w:t xml:space="preserve"> </w:t>
      </w:r>
      <w:r w:rsidRPr="00532262">
        <w:rPr>
          <w:bCs/>
          <w:i/>
          <w:iCs/>
        </w:rPr>
        <w:t>Гаджиалиева Карина, ученица МКОУ «Мургукская СОШ», руководитель: Адамова Р.Б.;</w:t>
      </w:r>
    </w:p>
    <w:p w14:paraId="06F9AC89" w14:textId="0903170C" w:rsidR="00AA13FC" w:rsidRPr="00532262" w:rsidRDefault="00AA13FC" w:rsidP="00B16831">
      <w:pPr>
        <w:pStyle w:val="a5"/>
        <w:numPr>
          <w:ilvl w:val="0"/>
          <w:numId w:val="2"/>
        </w:numPr>
        <w:shd w:val="clear" w:color="auto" w:fill="FFFFFF"/>
        <w:spacing w:before="150"/>
        <w:jc w:val="both"/>
        <w:rPr>
          <w:b/>
          <w:bCs/>
          <w:i/>
          <w:iCs/>
        </w:rPr>
      </w:pPr>
      <w:r w:rsidRPr="00532262">
        <w:rPr>
          <w:b/>
          <w:bCs/>
          <w:i/>
          <w:iCs/>
        </w:rPr>
        <w:t>Конкурс «Память сильнее времени»:</w:t>
      </w:r>
      <w:r w:rsidRPr="00532262">
        <w:rPr>
          <w:b/>
          <w:i/>
          <w:iCs/>
        </w:rPr>
        <w:t xml:space="preserve"> </w:t>
      </w:r>
    </w:p>
    <w:p w14:paraId="4CB6EB06" w14:textId="15340DD3" w:rsidR="00D93F6B" w:rsidRPr="00532262" w:rsidRDefault="00AA13FC" w:rsidP="00B16831">
      <w:pPr>
        <w:pStyle w:val="a5"/>
        <w:shd w:val="clear" w:color="auto" w:fill="FFFFFF"/>
        <w:spacing w:before="150"/>
        <w:jc w:val="both"/>
        <w:rPr>
          <w:bCs/>
          <w:i/>
          <w:iCs/>
        </w:rPr>
      </w:pPr>
      <w:r w:rsidRPr="00532262">
        <w:rPr>
          <w:bCs/>
          <w:i/>
          <w:iCs/>
        </w:rPr>
        <w:t>I место – Исаева Зарина, ученица МКОУ «Мюрегинская СОШ», руководитель: Омарова А.А.;</w:t>
      </w:r>
    </w:p>
    <w:p w14:paraId="608FE123" w14:textId="77777777" w:rsidR="00AA13FC" w:rsidRPr="00532262" w:rsidRDefault="00AA13FC" w:rsidP="00B16831">
      <w:pPr>
        <w:pStyle w:val="a5"/>
        <w:numPr>
          <w:ilvl w:val="0"/>
          <w:numId w:val="2"/>
        </w:numPr>
        <w:shd w:val="clear" w:color="auto" w:fill="FFFFFF"/>
        <w:spacing w:before="150"/>
        <w:jc w:val="both"/>
        <w:rPr>
          <w:b/>
          <w:bCs/>
          <w:i/>
          <w:iCs/>
        </w:rPr>
      </w:pPr>
      <w:r w:rsidRPr="00532262">
        <w:rPr>
          <w:b/>
          <w:bCs/>
          <w:i/>
          <w:iCs/>
        </w:rPr>
        <w:t xml:space="preserve">Конкурс «Память сильнее времени»: </w:t>
      </w:r>
    </w:p>
    <w:p w14:paraId="0ABCE811" w14:textId="324FB4D9" w:rsidR="00AA13FC" w:rsidRPr="00532262" w:rsidRDefault="00AA13FC" w:rsidP="00B16831">
      <w:pPr>
        <w:pStyle w:val="a5"/>
        <w:shd w:val="clear" w:color="auto" w:fill="FFFFFF"/>
        <w:spacing w:before="150"/>
        <w:jc w:val="both"/>
        <w:rPr>
          <w:bCs/>
          <w:i/>
          <w:iCs/>
        </w:rPr>
      </w:pPr>
      <w:r w:rsidRPr="00532262">
        <w:rPr>
          <w:bCs/>
          <w:i/>
          <w:iCs/>
        </w:rPr>
        <w:t>I место – Шихшинатова Минаят, ученица МКОУ «Мюрегинская СОШ», руководитель: Бекбулатова М.М.;</w:t>
      </w:r>
    </w:p>
    <w:p w14:paraId="214BFADD" w14:textId="77777777" w:rsidR="00AA13FC" w:rsidRPr="00532262" w:rsidRDefault="00AA13FC" w:rsidP="00B16831">
      <w:pPr>
        <w:pStyle w:val="a5"/>
        <w:numPr>
          <w:ilvl w:val="0"/>
          <w:numId w:val="2"/>
        </w:numPr>
        <w:shd w:val="clear" w:color="auto" w:fill="FFFFFF"/>
        <w:spacing w:before="150"/>
        <w:jc w:val="both"/>
        <w:rPr>
          <w:b/>
          <w:bCs/>
          <w:i/>
          <w:iCs/>
        </w:rPr>
      </w:pPr>
      <w:r w:rsidRPr="00532262">
        <w:rPr>
          <w:b/>
          <w:bCs/>
          <w:i/>
          <w:iCs/>
        </w:rPr>
        <w:t>Всероссийский военно-спортивный конкурс «Зарница»:</w:t>
      </w:r>
    </w:p>
    <w:p w14:paraId="7AE3BEE2" w14:textId="77777777" w:rsidR="00AA13FC" w:rsidRPr="00532262" w:rsidRDefault="00AA13FC" w:rsidP="00B16831">
      <w:pPr>
        <w:pStyle w:val="a5"/>
        <w:shd w:val="clear" w:color="auto" w:fill="FFFFFF"/>
        <w:spacing w:before="150"/>
        <w:jc w:val="both"/>
        <w:rPr>
          <w:bCs/>
          <w:i/>
          <w:iCs/>
        </w:rPr>
      </w:pPr>
      <w:r w:rsidRPr="00532262">
        <w:rPr>
          <w:bCs/>
          <w:i/>
          <w:iCs/>
        </w:rPr>
        <w:t>II место - Багомедов Магомедсаид Магомедович, учитель МКОУ «Мюрегинская СОШ»;</w:t>
      </w:r>
    </w:p>
    <w:p w14:paraId="36178D53" w14:textId="77777777" w:rsidR="00206559" w:rsidRPr="00532262" w:rsidRDefault="00206559" w:rsidP="00B16831">
      <w:pPr>
        <w:pStyle w:val="a5"/>
        <w:numPr>
          <w:ilvl w:val="0"/>
          <w:numId w:val="2"/>
        </w:numPr>
        <w:shd w:val="clear" w:color="auto" w:fill="FFFFFF"/>
        <w:spacing w:before="150"/>
        <w:jc w:val="both"/>
        <w:rPr>
          <w:b/>
          <w:bCs/>
          <w:i/>
          <w:iCs/>
        </w:rPr>
      </w:pPr>
      <w:r w:rsidRPr="00532262">
        <w:rPr>
          <w:b/>
          <w:bCs/>
          <w:i/>
          <w:iCs/>
        </w:rPr>
        <w:t>Республиканский этап Всероссийской военно-спортивной патриотической игры «Победа»:</w:t>
      </w:r>
    </w:p>
    <w:p w14:paraId="09685F9A" w14:textId="01B57BB1" w:rsidR="00D93F6B" w:rsidRPr="00532262" w:rsidRDefault="00206559" w:rsidP="00B16831">
      <w:pPr>
        <w:pStyle w:val="a5"/>
        <w:shd w:val="clear" w:color="auto" w:fill="FFFFFF"/>
        <w:spacing w:before="150"/>
        <w:jc w:val="both"/>
        <w:rPr>
          <w:bCs/>
          <w:i/>
          <w:iCs/>
        </w:rPr>
      </w:pPr>
      <w:r w:rsidRPr="00532262">
        <w:rPr>
          <w:bCs/>
          <w:i/>
          <w:iCs/>
        </w:rPr>
        <w:t>I место - команда учащихся МКОУ «Мюрегинская СОШ», (</w:t>
      </w:r>
      <w:r w:rsidR="00AA13FC" w:rsidRPr="00532262">
        <w:rPr>
          <w:bCs/>
          <w:i/>
          <w:iCs/>
        </w:rPr>
        <w:t>Курбанов Марат, Мустафаева Саида, Мустафаев Хизри, Запиров Магомед, Багомедов Булат, Алиев Хизри, Магомедов Абдурахман, Исаева Камила, Булатов Юсуп, Гасанов Абдулла</w:t>
      </w:r>
      <w:r w:rsidRPr="00532262">
        <w:rPr>
          <w:bCs/>
          <w:i/>
          <w:iCs/>
        </w:rPr>
        <w:t>),</w:t>
      </w:r>
      <w:r w:rsidR="00AA13FC" w:rsidRPr="00532262">
        <w:rPr>
          <w:bCs/>
          <w:i/>
          <w:iCs/>
        </w:rPr>
        <w:t xml:space="preserve"> руководитель: Багомедов М.М.; </w:t>
      </w:r>
    </w:p>
    <w:p w14:paraId="3CDF4DE9" w14:textId="77777777" w:rsidR="00206559" w:rsidRPr="00532262" w:rsidRDefault="00206559" w:rsidP="00B16831">
      <w:pPr>
        <w:pStyle w:val="a5"/>
        <w:numPr>
          <w:ilvl w:val="0"/>
          <w:numId w:val="2"/>
        </w:numPr>
        <w:shd w:val="clear" w:color="auto" w:fill="FFFFFF"/>
        <w:spacing w:before="150"/>
        <w:jc w:val="both"/>
        <w:rPr>
          <w:b/>
          <w:bCs/>
          <w:i/>
          <w:iCs/>
        </w:rPr>
      </w:pPr>
      <w:r w:rsidRPr="00532262">
        <w:rPr>
          <w:b/>
          <w:bCs/>
          <w:i/>
          <w:iCs/>
        </w:rPr>
        <w:t>Республиканский конкурс «Права человека глазами ребёнка»:</w:t>
      </w:r>
    </w:p>
    <w:p w14:paraId="5DBCC02E" w14:textId="28BBE209" w:rsidR="00206559" w:rsidRPr="00532262" w:rsidRDefault="00206559" w:rsidP="00B16831">
      <w:pPr>
        <w:pStyle w:val="a5"/>
        <w:shd w:val="clear" w:color="auto" w:fill="FFFFFF"/>
        <w:spacing w:before="150"/>
        <w:jc w:val="both"/>
        <w:rPr>
          <w:bCs/>
          <w:i/>
          <w:iCs/>
        </w:rPr>
      </w:pPr>
      <w:r w:rsidRPr="00532262">
        <w:rPr>
          <w:bCs/>
          <w:i/>
          <w:iCs/>
        </w:rPr>
        <w:t>I место – Ибрагимова Аминат, ученица МКОУ «Сергокалинской СОШ №2», руководитель: Абдурагимова Индира Магомедсаидовна, учитель истории и обществознания МКОУ «Сергокалинская СОШ № 2»;</w:t>
      </w:r>
    </w:p>
    <w:p w14:paraId="4C45EE3F" w14:textId="31D1CF0A" w:rsidR="00FC348D" w:rsidRPr="00532262" w:rsidRDefault="006B45E5" w:rsidP="00B16831">
      <w:pPr>
        <w:pStyle w:val="1"/>
        <w:numPr>
          <w:ilvl w:val="0"/>
          <w:numId w:val="2"/>
        </w:numPr>
        <w:shd w:val="clear" w:color="auto" w:fill="FFFFFF"/>
        <w:spacing w:before="0" w:after="0" w:line="240" w:lineRule="auto"/>
        <w:rPr>
          <w:rFonts w:ascii="Times New Roman" w:hAnsi="Times New Roman"/>
          <w:b w:val="0"/>
          <w:i/>
          <w:iCs/>
          <w:kern w:val="36"/>
          <w:sz w:val="28"/>
          <w:szCs w:val="28"/>
        </w:rPr>
      </w:pPr>
      <w:r w:rsidRPr="00532262">
        <w:rPr>
          <w:rFonts w:ascii="Times New Roman" w:hAnsi="Times New Roman"/>
          <w:i/>
          <w:iCs/>
          <w:kern w:val="36"/>
          <w:sz w:val="28"/>
          <w:szCs w:val="28"/>
        </w:rPr>
        <w:t>Второе место в чемпионате по республиканскому хакатону в виртуальной реальности «VRARHASK05”</w:t>
      </w:r>
      <w:r w:rsidRPr="00532262">
        <w:rPr>
          <w:rFonts w:ascii="Times New Roman" w:hAnsi="Times New Roman"/>
          <w:b w:val="0"/>
          <w:i/>
          <w:iCs/>
          <w:kern w:val="36"/>
          <w:sz w:val="28"/>
          <w:szCs w:val="28"/>
        </w:rPr>
        <w:t xml:space="preserve"> </w:t>
      </w:r>
      <w:r w:rsidR="00854971" w:rsidRPr="00532262">
        <w:rPr>
          <w:rFonts w:ascii="Times New Roman" w:hAnsi="Times New Roman"/>
          <w:b w:val="0"/>
          <w:i/>
          <w:iCs/>
          <w:kern w:val="36"/>
          <w:sz w:val="28"/>
          <w:szCs w:val="28"/>
        </w:rPr>
        <w:t xml:space="preserve"> </w:t>
      </w:r>
    </w:p>
    <w:p w14:paraId="7E01C783" w14:textId="77777777" w:rsidR="00FC348D" w:rsidRPr="00532262" w:rsidRDefault="00854971" w:rsidP="00B16831">
      <w:pPr>
        <w:pStyle w:val="1"/>
        <w:shd w:val="clear" w:color="auto" w:fill="FFFFFF"/>
        <w:spacing w:before="0" w:after="0" w:line="240" w:lineRule="auto"/>
        <w:ind w:left="720"/>
        <w:rPr>
          <w:rFonts w:ascii="Times New Roman" w:hAnsi="Times New Roman"/>
          <w:b w:val="0"/>
          <w:i/>
          <w:iCs/>
          <w:kern w:val="36"/>
          <w:sz w:val="28"/>
          <w:szCs w:val="28"/>
        </w:rPr>
      </w:pPr>
      <w:r w:rsidRPr="00532262">
        <w:rPr>
          <w:rFonts w:ascii="Times New Roman" w:hAnsi="Times New Roman"/>
          <w:b w:val="0"/>
          <w:i/>
          <w:iCs/>
          <w:kern w:val="36"/>
          <w:sz w:val="28"/>
          <w:szCs w:val="28"/>
        </w:rPr>
        <w:t>команда</w:t>
      </w:r>
      <w:r w:rsidR="006B45E5" w:rsidRPr="00532262">
        <w:rPr>
          <w:rFonts w:ascii="Times New Roman" w:hAnsi="Times New Roman"/>
          <w:b w:val="0"/>
          <w:i/>
          <w:iCs/>
          <w:kern w:val="36"/>
          <w:sz w:val="28"/>
          <w:szCs w:val="28"/>
        </w:rPr>
        <w:t xml:space="preserve"> МКОУ «Мюрегинская СОШ</w:t>
      </w:r>
      <w:r w:rsidR="00FC348D" w:rsidRPr="00532262">
        <w:rPr>
          <w:rFonts w:ascii="Times New Roman" w:hAnsi="Times New Roman"/>
          <w:b w:val="0"/>
          <w:i/>
          <w:iCs/>
          <w:kern w:val="36"/>
          <w:sz w:val="28"/>
          <w:szCs w:val="28"/>
        </w:rPr>
        <w:t>;</w:t>
      </w:r>
    </w:p>
    <w:p w14:paraId="5A33C748" w14:textId="77777777" w:rsidR="00CD01FD" w:rsidRPr="00532262" w:rsidRDefault="006B45E5" w:rsidP="00CD01FD">
      <w:pPr>
        <w:pStyle w:val="1"/>
        <w:shd w:val="clear" w:color="auto" w:fill="FFFFFF"/>
        <w:spacing w:before="0" w:after="0" w:line="240" w:lineRule="auto"/>
        <w:ind w:left="720" w:hanging="294"/>
        <w:rPr>
          <w:rFonts w:ascii="Times New Roman" w:hAnsi="Times New Roman"/>
          <w:b w:val="0"/>
          <w:i/>
          <w:iCs/>
          <w:kern w:val="36"/>
          <w:sz w:val="28"/>
          <w:szCs w:val="28"/>
        </w:rPr>
      </w:pPr>
      <w:r w:rsidRPr="00532262">
        <w:rPr>
          <w:rFonts w:ascii="Times New Roman" w:hAnsi="Times New Roman"/>
          <w:b w:val="0"/>
          <w:i/>
          <w:iCs/>
          <w:sz w:val="28"/>
          <w:szCs w:val="28"/>
        </w:rPr>
        <w:t xml:space="preserve">25.Первое место </w:t>
      </w:r>
      <w:r w:rsidRPr="00532262">
        <w:rPr>
          <w:rFonts w:ascii="Times New Roman" w:hAnsi="Times New Roman"/>
          <w:i/>
          <w:iCs/>
          <w:sz w:val="28"/>
          <w:szCs w:val="28"/>
        </w:rPr>
        <w:t>в конкурсе «Шустрик»</w:t>
      </w:r>
      <w:r w:rsidRPr="00532262">
        <w:rPr>
          <w:rFonts w:ascii="Times New Roman" w:hAnsi="Times New Roman"/>
          <w:b w:val="0"/>
          <w:i/>
          <w:iCs/>
          <w:sz w:val="28"/>
          <w:szCs w:val="28"/>
        </w:rPr>
        <w:t xml:space="preserve"> заняли </w:t>
      </w:r>
      <w:r w:rsidRPr="00532262">
        <w:rPr>
          <w:rFonts w:ascii="Times New Roman" w:hAnsi="Times New Roman"/>
          <w:b w:val="0"/>
          <w:i/>
          <w:iCs/>
          <w:kern w:val="36"/>
          <w:sz w:val="28"/>
          <w:szCs w:val="28"/>
        </w:rPr>
        <w:t>ученики МКОУ «Мюрегинская СОШ»</w:t>
      </w:r>
      <w:r w:rsidR="00854971" w:rsidRPr="00532262">
        <w:rPr>
          <w:rFonts w:ascii="Times New Roman" w:hAnsi="Times New Roman"/>
          <w:b w:val="0"/>
          <w:i/>
          <w:iCs/>
          <w:kern w:val="36"/>
          <w:sz w:val="28"/>
          <w:szCs w:val="28"/>
        </w:rPr>
        <w:t>-Булатов Юсу</w:t>
      </w:r>
      <w:r w:rsidR="00CD01FD" w:rsidRPr="00532262">
        <w:rPr>
          <w:rFonts w:ascii="Times New Roman" w:hAnsi="Times New Roman"/>
          <w:b w:val="0"/>
          <w:i/>
          <w:iCs/>
          <w:kern w:val="36"/>
          <w:sz w:val="28"/>
          <w:szCs w:val="28"/>
        </w:rPr>
        <w:t>п, Шапиева Мариям, Алиева Азиза</w:t>
      </w:r>
    </w:p>
    <w:p w14:paraId="693332DC" w14:textId="0F70F37F" w:rsidR="00CD01FD" w:rsidRPr="00532262" w:rsidRDefault="00CD01FD" w:rsidP="00CD01FD">
      <w:pPr>
        <w:pStyle w:val="1"/>
        <w:shd w:val="clear" w:color="auto" w:fill="FFFFFF"/>
        <w:spacing w:before="0" w:after="0" w:line="240" w:lineRule="auto"/>
        <w:ind w:left="720" w:hanging="294"/>
        <w:rPr>
          <w:rFonts w:ascii="Times New Roman" w:hAnsi="Times New Roman"/>
          <w:b w:val="0"/>
          <w:i/>
          <w:iCs/>
          <w:kern w:val="36"/>
          <w:sz w:val="28"/>
          <w:szCs w:val="28"/>
        </w:rPr>
      </w:pPr>
      <w:r w:rsidRPr="00532262">
        <w:rPr>
          <w:rFonts w:ascii="Times New Roman" w:hAnsi="Times New Roman"/>
          <w:b w:val="0"/>
          <w:i/>
          <w:iCs/>
          <w:sz w:val="28"/>
          <w:szCs w:val="28"/>
        </w:rPr>
        <w:t>26.Первое место по робототехнике команда  Точки Роста Мюрегинской СОШ</w:t>
      </w:r>
    </w:p>
    <w:p w14:paraId="34F37809" w14:textId="6C2EC47C" w:rsidR="00DA7723" w:rsidRPr="00532262" w:rsidRDefault="006B45E5" w:rsidP="00B16831">
      <w:pPr>
        <w:pStyle w:val="a5"/>
        <w:shd w:val="clear" w:color="auto" w:fill="FFFFFF"/>
        <w:spacing w:before="150"/>
        <w:jc w:val="both"/>
        <w:rPr>
          <w:bCs/>
        </w:rPr>
      </w:pPr>
      <w:r w:rsidRPr="00532262">
        <w:rPr>
          <w:bCs/>
        </w:rPr>
        <w:t>4.</w:t>
      </w:r>
      <w:r w:rsidR="00DA7723" w:rsidRPr="00532262">
        <w:rPr>
          <w:b/>
          <w:u w:val="single"/>
        </w:rPr>
        <w:t>Основные показатели по итогам года</w:t>
      </w:r>
    </w:p>
    <w:p w14:paraId="7B50B813" w14:textId="5C6A78D3" w:rsidR="00DA7723" w:rsidRPr="00532262" w:rsidRDefault="00DA7723"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В конце 20</w:t>
      </w:r>
      <w:r w:rsidR="000B3D37" w:rsidRPr="00532262">
        <w:rPr>
          <w:rFonts w:ascii="Times New Roman" w:hAnsi="Times New Roman" w:cs="Times New Roman"/>
          <w:sz w:val="28"/>
          <w:szCs w:val="28"/>
        </w:rPr>
        <w:t>2</w:t>
      </w:r>
      <w:r w:rsidR="00A2390C" w:rsidRPr="00532262">
        <w:rPr>
          <w:rFonts w:ascii="Times New Roman" w:hAnsi="Times New Roman" w:cs="Times New Roman"/>
          <w:sz w:val="28"/>
          <w:szCs w:val="28"/>
        </w:rPr>
        <w:t>1</w:t>
      </w:r>
      <w:r w:rsidRPr="00532262">
        <w:rPr>
          <w:rFonts w:ascii="Times New Roman" w:hAnsi="Times New Roman" w:cs="Times New Roman"/>
          <w:sz w:val="28"/>
          <w:szCs w:val="28"/>
        </w:rPr>
        <w:t xml:space="preserve"> года были подведены итоги по «Основным показателям по образованию» среди общеобразовательных организаций и дошкольных учреждений района за 20</w:t>
      </w:r>
      <w:r w:rsidR="004F1150" w:rsidRPr="00532262">
        <w:rPr>
          <w:rFonts w:ascii="Times New Roman" w:hAnsi="Times New Roman" w:cs="Times New Roman"/>
          <w:sz w:val="28"/>
          <w:szCs w:val="28"/>
        </w:rPr>
        <w:t>2</w:t>
      </w:r>
      <w:r w:rsidR="00A2390C" w:rsidRPr="00532262">
        <w:rPr>
          <w:rFonts w:ascii="Times New Roman" w:hAnsi="Times New Roman" w:cs="Times New Roman"/>
          <w:sz w:val="28"/>
          <w:szCs w:val="28"/>
        </w:rPr>
        <w:t>1</w:t>
      </w:r>
      <w:r w:rsidRPr="00532262">
        <w:rPr>
          <w:rFonts w:ascii="Times New Roman" w:hAnsi="Times New Roman" w:cs="Times New Roman"/>
          <w:sz w:val="28"/>
          <w:szCs w:val="28"/>
        </w:rPr>
        <w:t xml:space="preserve"> год.</w:t>
      </w:r>
    </w:p>
    <w:p w14:paraId="62B2A3B1" w14:textId="77777777" w:rsidR="00DA7723" w:rsidRPr="00532262" w:rsidRDefault="00DA7723" w:rsidP="00B16831">
      <w:pPr>
        <w:pStyle w:val="a3"/>
        <w:ind w:firstLine="567"/>
        <w:jc w:val="both"/>
        <w:rPr>
          <w:rFonts w:ascii="Times New Roman" w:hAnsi="Times New Roman" w:cs="Times New Roman"/>
          <w:b/>
          <w:sz w:val="28"/>
          <w:szCs w:val="28"/>
        </w:rPr>
      </w:pPr>
      <w:r w:rsidRPr="00532262">
        <w:rPr>
          <w:rFonts w:ascii="Times New Roman" w:hAnsi="Times New Roman" w:cs="Times New Roman"/>
          <w:b/>
          <w:sz w:val="28"/>
          <w:szCs w:val="28"/>
        </w:rPr>
        <w:t xml:space="preserve">Среди общеобразовательных организаций присуждены места следующим образом:  </w:t>
      </w:r>
    </w:p>
    <w:p w14:paraId="407DD26B" w14:textId="77777777" w:rsidR="00FC348D" w:rsidRPr="00532262" w:rsidRDefault="00FC348D"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I место -  МКОУ «Сергокалинская СОШ №1» </w:t>
      </w:r>
    </w:p>
    <w:p w14:paraId="35FE2D4F" w14:textId="77777777" w:rsidR="00FC348D" w:rsidRPr="00532262" w:rsidRDefault="00FC348D"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t>II место - МКОУ «Мюрегинская СОШ»,</w:t>
      </w:r>
    </w:p>
    <w:p w14:paraId="731D12C0" w14:textId="77777777" w:rsidR="00FC348D" w:rsidRPr="00532262" w:rsidRDefault="00FC348D" w:rsidP="00B16831">
      <w:pPr>
        <w:pStyle w:val="a3"/>
        <w:ind w:firstLine="567"/>
        <w:jc w:val="both"/>
        <w:rPr>
          <w:rFonts w:ascii="Times New Roman" w:hAnsi="Times New Roman" w:cs="Times New Roman"/>
          <w:sz w:val="28"/>
          <w:szCs w:val="28"/>
        </w:rPr>
      </w:pPr>
      <w:r w:rsidRPr="00532262">
        <w:rPr>
          <w:rFonts w:ascii="Times New Roman" w:hAnsi="Times New Roman" w:cs="Times New Roman"/>
          <w:sz w:val="28"/>
          <w:szCs w:val="28"/>
        </w:rPr>
        <w:lastRenderedPageBreak/>
        <w:t>III место - МКОУ «Аялизимахинская СОШ»</w:t>
      </w:r>
    </w:p>
    <w:p w14:paraId="2FE7EB6F" w14:textId="77777777" w:rsidR="00DA7723" w:rsidRPr="00EF618B" w:rsidRDefault="00DA7723" w:rsidP="00B16831">
      <w:pPr>
        <w:pStyle w:val="a3"/>
        <w:ind w:firstLine="567"/>
        <w:jc w:val="both"/>
        <w:rPr>
          <w:rFonts w:ascii="Times New Roman" w:hAnsi="Times New Roman" w:cs="Times New Roman"/>
          <w:b/>
          <w:sz w:val="28"/>
          <w:szCs w:val="28"/>
        </w:rPr>
      </w:pPr>
      <w:r w:rsidRPr="00EF618B">
        <w:rPr>
          <w:rFonts w:ascii="Times New Roman" w:hAnsi="Times New Roman" w:cs="Times New Roman"/>
          <w:b/>
          <w:sz w:val="28"/>
          <w:szCs w:val="28"/>
        </w:rPr>
        <w:t xml:space="preserve">Среди дошкольных учреждений: </w:t>
      </w:r>
    </w:p>
    <w:p w14:paraId="6F3FCA87" w14:textId="16392B0D" w:rsidR="0071180A" w:rsidRPr="00EF618B" w:rsidRDefault="0071180A" w:rsidP="00B16831">
      <w:pPr>
        <w:pStyle w:val="a3"/>
        <w:ind w:firstLine="567"/>
        <w:jc w:val="both"/>
        <w:rPr>
          <w:rFonts w:ascii="Times New Roman" w:hAnsi="Times New Roman" w:cs="Times New Roman"/>
          <w:sz w:val="28"/>
          <w:szCs w:val="28"/>
          <w:highlight w:val="yellow"/>
        </w:rPr>
      </w:pPr>
      <w:r w:rsidRPr="00EF618B">
        <w:rPr>
          <w:rFonts w:ascii="Times New Roman" w:hAnsi="Times New Roman" w:cs="Times New Roman"/>
          <w:sz w:val="28"/>
          <w:szCs w:val="28"/>
          <w:highlight w:val="yellow"/>
        </w:rPr>
        <w:t xml:space="preserve">I место - присуждено МКДОУ «Олимпийский» (заведующая </w:t>
      </w:r>
      <w:r w:rsidR="007B492F" w:rsidRPr="00EF618B">
        <w:rPr>
          <w:rFonts w:ascii="Times New Roman" w:hAnsi="Times New Roman" w:cs="Times New Roman"/>
          <w:sz w:val="28"/>
          <w:szCs w:val="28"/>
          <w:highlight w:val="yellow"/>
        </w:rPr>
        <w:t>Саида Абдулкадировна</w:t>
      </w:r>
      <w:r w:rsidRPr="00EF618B">
        <w:rPr>
          <w:rFonts w:ascii="Times New Roman" w:hAnsi="Times New Roman" w:cs="Times New Roman"/>
          <w:sz w:val="28"/>
          <w:szCs w:val="28"/>
          <w:highlight w:val="yellow"/>
        </w:rPr>
        <w:t>)</w:t>
      </w:r>
    </w:p>
    <w:p w14:paraId="7D4988A3" w14:textId="67CC7E02" w:rsidR="0071180A" w:rsidRPr="00EF618B" w:rsidRDefault="0071180A" w:rsidP="00B16831">
      <w:pPr>
        <w:pStyle w:val="a3"/>
        <w:ind w:firstLine="567"/>
        <w:jc w:val="both"/>
        <w:rPr>
          <w:rFonts w:ascii="Times New Roman" w:hAnsi="Times New Roman" w:cs="Times New Roman"/>
          <w:sz w:val="28"/>
          <w:szCs w:val="28"/>
          <w:highlight w:val="yellow"/>
        </w:rPr>
      </w:pPr>
      <w:r w:rsidRPr="00EF618B">
        <w:rPr>
          <w:rFonts w:ascii="Times New Roman" w:hAnsi="Times New Roman" w:cs="Times New Roman"/>
          <w:sz w:val="28"/>
          <w:szCs w:val="28"/>
          <w:highlight w:val="yellow"/>
        </w:rPr>
        <w:t xml:space="preserve">II место - </w:t>
      </w:r>
      <w:r w:rsidR="004F1150" w:rsidRPr="00EF618B">
        <w:rPr>
          <w:rFonts w:ascii="Times New Roman" w:hAnsi="Times New Roman" w:cs="Times New Roman"/>
          <w:sz w:val="28"/>
          <w:szCs w:val="28"/>
          <w:highlight w:val="yellow"/>
        </w:rPr>
        <w:t>присуждено МКДОУ «Детский сад №1 с. Сергокала» (заведующая Ибрагимова Умажат Асадулаалиевна)</w:t>
      </w:r>
    </w:p>
    <w:p w14:paraId="207EA201" w14:textId="58EB6088" w:rsidR="00A2390C" w:rsidRPr="00EF618B" w:rsidRDefault="0071180A" w:rsidP="00EF618B">
      <w:pPr>
        <w:pStyle w:val="a3"/>
        <w:ind w:firstLine="567"/>
        <w:jc w:val="both"/>
        <w:rPr>
          <w:rFonts w:ascii="Times New Roman" w:hAnsi="Times New Roman" w:cs="Times New Roman"/>
          <w:sz w:val="28"/>
          <w:szCs w:val="28"/>
        </w:rPr>
      </w:pPr>
      <w:r w:rsidRPr="00EF618B">
        <w:rPr>
          <w:rFonts w:ascii="Times New Roman" w:hAnsi="Times New Roman" w:cs="Times New Roman"/>
          <w:sz w:val="28"/>
          <w:szCs w:val="28"/>
          <w:highlight w:val="yellow"/>
        </w:rPr>
        <w:t xml:space="preserve">III место - </w:t>
      </w:r>
    </w:p>
    <w:p w14:paraId="2515C67C" w14:textId="375A5BC0" w:rsidR="00DA7723" w:rsidRPr="00B07FAA" w:rsidRDefault="00DA7723" w:rsidP="00B16831">
      <w:pPr>
        <w:pStyle w:val="a3"/>
        <w:ind w:firstLine="567"/>
        <w:jc w:val="center"/>
        <w:rPr>
          <w:rFonts w:ascii="Times New Roman" w:hAnsi="Times New Roman" w:cs="Times New Roman"/>
          <w:sz w:val="28"/>
          <w:szCs w:val="28"/>
        </w:rPr>
      </w:pPr>
      <w:r w:rsidRPr="00B07FAA">
        <w:rPr>
          <w:rFonts w:ascii="Times New Roman" w:hAnsi="Times New Roman" w:cs="Times New Roman"/>
          <w:sz w:val="28"/>
          <w:szCs w:val="28"/>
        </w:rPr>
        <w:t>Уважаемые коллеги!</w:t>
      </w:r>
    </w:p>
    <w:p w14:paraId="4F6C3DF1" w14:textId="1785E747" w:rsidR="001B38B5" w:rsidRDefault="00DA7723" w:rsidP="00B16831">
      <w:pPr>
        <w:shd w:val="clear" w:color="auto" w:fill="FFFFFF"/>
        <w:spacing w:after="0" w:line="240" w:lineRule="auto"/>
        <w:ind w:firstLine="567"/>
        <w:jc w:val="both"/>
        <w:rPr>
          <w:rFonts w:ascii="Times New Roman" w:hAnsi="Times New Roman" w:cs="Times New Roman"/>
          <w:color w:val="000000" w:themeColor="text1"/>
          <w:sz w:val="28"/>
          <w:szCs w:val="28"/>
        </w:rPr>
      </w:pPr>
      <w:r w:rsidRPr="00B07FAA">
        <w:rPr>
          <w:rFonts w:ascii="Times New Roman" w:eastAsia="Times New Roman" w:hAnsi="Times New Roman" w:cs="Times New Roman"/>
          <w:sz w:val="28"/>
          <w:szCs w:val="28"/>
          <w:lang w:eastAsia="ru-RU"/>
        </w:rPr>
        <w:t xml:space="preserve">    </w:t>
      </w:r>
      <w:r w:rsidR="00814195" w:rsidRPr="008E412F">
        <w:rPr>
          <w:rFonts w:ascii="Times New Roman" w:hAnsi="Times New Roman" w:cs="Times New Roman"/>
          <w:color w:val="000000" w:themeColor="text1"/>
          <w:sz w:val="28"/>
          <w:szCs w:val="28"/>
        </w:rPr>
        <w:t xml:space="preserve"> </w:t>
      </w:r>
    </w:p>
    <w:p w14:paraId="6FAFB29F" w14:textId="77777777" w:rsidR="002947DF" w:rsidRDefault="002947DF" w:rsidP="00B16831">
      <w:pPr>
        <w:pStyle w:val="a3"/>
        <w:spacing w:after="120"/>
        <w:ind w:firstLine="540"/>
        <w:jc w:val="both"/>
        <w:rPr>
          <w:rFonts w:ascii="Times New Roman" w:hAnsi="Times New Roman"/>
          <w:sz w:val="28"/>
          <w:szCs w:val="28"/>
        </w:rPr>
      </w:pPr>
      <w:r w:rsidRPr="005E55A6">
        <w:rPr>
          <w:rFonts w:ascii="Times New Roman" w:hAnsi="Times New Roman"/>
          <w:sz w:val="28"/>
          <w:szCs w:val="28"/>
        </w:rPr>
        <w:t xml:space="preserve">Важную роль в выявлении, развитии и поддержке одаренных детей играет система дополнительного образования, являющаяся важнейшей составляющей образовательного пространства района, которая сочетает в себе воспитание, обучение, социализацию детей, формирует здоровый образ жизни и осуществляет профилактику асоциальных явлений в детско-юношеской среде. </w:t>
      </w:r>
    </w:p>
    <w:p w14:paraId="426469A9" w14:textId="48579B82" w:rsidR="002947DF" w:rsidRDefault="002947DF" w:rsidP="00B16831">
      <w:pPr>
        <w:pStyle w:val="a3"/>
        <w:spacing w:after="120"/>
        <w:jc w:val="both"/>
        <w:rPr>
          <w:rFonts w:ascii="Times New Roman" w:hAnsi="Times New Roman"/>
          <w:sz w:val="28"/>
          <w:szCs w:val="28"/>
        </w:rPr>
      </w:pPr>
      <w:r w:rsidRPr="00AC02BF">
        <w:rPr>
          <w:rFonts w:ascii="Times New Roman" w:hAnsi="Times New Roman"/>
          <w:sz w:val="28"/>
          <w:szCs w:val="28"/>
        </w:rPr>
        <w:t xml:space="preserve">       На сегодняшний день система дополнительно</w:t>
      </w:r>
      <w:r>
        <w:rPr>
          <w:rFonts w:ascii="Times New Roman" w:hAnsi="Times New Roman"/>
          <w:sz w:val="28"/>
          <w:szCs w:val="28"/>
        </w:rPr>
        <w:t>го</w:t>
      </w:r>
      <w:r w:rsidRPr="00AC02BF">
        <w:rPr>
          <w:rFonts w:ascii="Times New Roman" w:hAnsi="Times New Roman"/>
          <w:sz w:val="28"/>
          <w:szCs w:val="28"/>
        </w:rPr>
        <w:t xml:space="preserve"> образования детей из привычной ранее системы должна создать равные «стартовые» возможности каждому ребенку, реа</w:t>
      </w:r>
      <w:r>
        <w:rPr>
          <w:rFonts w:ascii="Times New Roman" w:hAnsi="Times New Roman"/>
          <w:sz w:val="28"/>
          <w:szCs w:val="28"/>
        </w:rPr>
        <w:t>гируя на меняющиеся потребности</w:t>
      </w:r>
      <w:r w:rsidRPr="00AC02BF">
        <w:rPr>
          <w:rFonts w:ascii="Times New Roman" w:hAnsi="Times New Roman"/>
          <w:sz w:val="28"/>
          <w:szCs w:val="28"/>
        </w:rPr>
        <w:t xml:space="preserve"> детей и их родителей.</w:t>
      </w:r>
    </w:p>
    <w:p w14:paraId="21364174" w14:textId="0D0B2A5A" w:rsidR="002947DF" w:rsidRDefault="002947DF" w:rsidP="00B16831">
      <w:pPr>
        <w:pStyle w:val="a3"/>
        <w:spacing w:after="120"/>
        <w:ind w:firstLine="567"/>
        <w:jc w:val="both"/>
      </w:pPr>
      <w:r w:rsidRPr="00AC02BF">
        <w:rPr>
          <w:rFonts w:ascii="Times New Roman" w:hAnsi="Times New Roman"/>
          <w:sz w:val="28"/>
          <w:szCs w:val="28"/>
        </w:rPr>
        <w:t>Реализация программ дополнительного образования детей осуществляется</w:t>
      </w:r>
      <w:r>
        <w:rPr>
          <w:rFonts w:ascii="Times New Roman" w:hAnsi="Times New Roman"/>
          <w:sz w:val="28"/>
          <w:szCs w:val="28"/>
        </w:rPr>
        <w:t xml:space="preserve"> через </w:t>
      </w:r>
      <w:r w:rsidRPr="00AC02BF">
        <w:rPr>
          <w:rFonts w:ascii="Times New Roman" w:hAnsi="Times New Roman"/>
          <w:sz w:val="28"/>
          <w:szCs w:val="28"/>
        </w:rPr>
        <w:t>создаваемые новые центры развития образования цифрового и гуманитарного профиля «Точки роста</w:t>
      </w:r>
      <w:r>
        <w:rPr>
          <w:rFonts w:ascii="Times New Roman" w:hAnsi="Times New Roman"/>
          <w:sz w:val="28"/>
          <w:szCs w:val="28"/>
        </w:rPr>
        <w:t xml:space="preserve">» и </w:t>
      </w:r>
      <w:r w:rsidRPr="00AC02BF">
        <w:rPr>
          <w:rFonts w:ascii="Times New Roman" w:hAnsi="Times New Roman"/>
          <w:sz w:val="28"/>
          <w:szCs w:val="28"/>
        </w:rPr>
        <w:t>федерального</w:t>
      </w:r>
      <w:r>
        <w:rPr>
          <w:rFonts w:ascii="Times New Roman" w:hAnsi="Times New Roman"/>
          <w:sz w:val="28"/>
          <w:szCs w:val="28"/>
        </w:rPr>
        <w:t xml:space="preserve"> проекта «Успех каждого ребёнка.</w:t>
      </w:r>
      <w:r w:rsidRPr="00933CDF">
        <w:t xml:space="preserve"> </w:t>
      </w:r>
    </w:p>
    <w:p w14:paraId="775F8F44" w14:textId="6E5B5876" w:rsidR="002947DF" w:rsidRPr="00532262" w:rsidRDefault="002947DF" w:rsidP="00B16831">
      <w:pPr>
        <w:pStyle w:val="a3"/>
        <w:spacing w:after="120"/>
        <w:ind w:firstLine="567"/>
        <w:jc w:val="both"/>
        <w:rPr>
          <w:rFonts w:ascii="Times New Roman" w:hAnsi="Times New Roman"/>
          <w:iCs/>
          <w:sz w:val="28"/>
          <w:szCs w:val="28"/>
        </w:rPr>
      </w:pPr>
      <w:r w:rsidRPr="00532262">
        <w:rPr>
          <w:rFonts w:ascii="Times New Roman" w:hAnsi="Times New Roman"/>
          <w:iCs/>
          <w:sz w:val="28"/>
          <w:szCs w:val="28"/>
        </w:rPr>
        <w:t xml:space="preserve">Педагогам и руководителям </w:t>
      </w:r>
      <w:r w:rsidR="007B492F" w:rsidRPr="00532262">
        <w:rPr>
          <w:rFonts w:ascii="Times New Roman" w:hAnsi="Times New Roman"/>
          <w:iCs/>
          <w:sz w:val="28"/>
          <w:szCs w:val="28"/>
        </w:rPr>
        <w:t>Центров «</w:t>
      </w:r>
      <w:r w:rsidRPr="00532262">
        <w:rPr>
          <w:rFonts w:ascii="Times New Roman" w:hAnsi="Times New Roman"/>
          <w:iCs/>
          <w:sz w:val="28"/>
          <w:szCs w:val="28"/>
        </w:rPr>
        <w:t>Точ</w:t>
      </w:r>
      <w:r w:rsidR="007B492F" w:rsidRPr="00532262">
        <w:rPr>
          <w:rFonts w:ascii="Times New Roman" w:hAnsi="Times New Roman"/>
          <w:iCs/>
          <w:sz w:val="28"/>
          <w:szCs w:val="28"/>
        </w:rPr>
        <w:t>ка</w:t>
      </w:r>
      <w:r w:rsidRPr="00532262">
        <w:rPr>
          <w:rFonts w:ascii="Times New Roman" w:hAnsi="Times New Roman"/>
          <w:iCs/>
          <w:sz w:val="28"/>
          <w:szCs w:val="28"/>
        </w:rPr>
        <w:t xml:space="preserve"> роста</w:t>
      </w:r>
      <w:r w:rsidR="007B492F" w:rsidRPr="00532262">
        <w:rPr>
          <w:rFonts w:ascii="Times New Roman" w:hAnsi="Times New Roman"/>
          <w:iCs/>
          <w:sz w:val="28"/>
          <w:szCs w:val="28"/>
        </w:rPr>
        <w:t>»</w:t>
      </w:r>
      <w:r w:rsidRPr="00532262">
        <w:rPr>
          <w:rFonts w:ascii="Times New Roman" w:hAnsi="Times New Roman"/>
          <w:iCs/>
          <w:sz w:val="28"/>
          <w:szCs w:val="28"/>
        </w:rPr>
        <w:t xml:space="preserve"> предстоит серьезная работа по актуализации имеющихся программ и разработке новых. Нужно понять, что многое зависит от педагога дополнительного образования, что он заложит в программу дополнительного образования, то он и должен реализовать. То есть программы должны быть интересными, содержательными и полезными для детей.</w:t>
      </w:r>
    </w:p>
    <w:p w14:paraId="1B46B2A2" w14:textId="77777777" w:rsidR="002947DF" w:rsidRDefault="002947DF" w:rsidP="00B16831">
      <w:pPr>
        <w:shd w:val="clear" w:color="auto" w:fill="FFFFFF"/>
        <w:spacing w:after="0" w:line="240" w:lineRule="auto"/>
        <w:ind w:firstLine="567"/>
        <w:jc w:val="both"/>
        <w:rPr>
          <w:rFonts w:ascii="Times New Roman" w:hAnsi="Times New Roman" w:cs="Times New Roman"/>
          <w:color w:val="000000" w:themeColor="text1"/>
          <w:sz w:val="28"/>
          <w:szCs w:val="28"/>
        </w:rPr>
      </w:pPr>
      <w:r w:rsidRPr="00814195">
        <w:rPr>
          <w:rFonts w:ascii="Times New Roman" w:eastAsia="Times New Roman" w:hAnsi="Times New Roman" w:cs="Times New Roman"/>
          <w:sz w:val="28"/>
          <w:szCs w:val="28"/>
          <w:lang w:eastAsia="ru-RU"/>
        </w:rPr>
        <w:t>В общеобразовательных организациях района по нацпроектам «Образование» проделана определенная работа:</w:t>
      </w:r>
      <w:r>
        <w:rPr>
          <w:rFonts w:ascii="Times New Roman" w:eastAsia="Times New Roman" w:hAnsi="Times New Roman" w:cs="Times New Roman"/>
          <w:sz w:val="28"/>
          <w:szCs w:val="28"/>
          <w:lang w:eastAsia="ru-RU"/>
        </w:rPr>
        <w:t xml:space="preserve"> из 10 направлений мы участвуем в шести направлениях.</w:t>
      </w:r>
      <w:r w:rsidRPr="008E412F">
        <w:rPr>
          <w:rFonts w:ascii="Times New Roman" w:hAnsi="Times New Roman" w:cs="Times New Roman"/>
          <w:color w:val="000000" w:themeColor="text1"/>
          <w:sz w:val="28"/>
          <w:szCs w:val="28"/>
        </w:rPr>
        <w:t xml:space="preserve">  </w:t>
      </w:r>
    </w:p>
    <w:p w14:paraId="0691178D" w14:textId="77777777" w:rsidR="001B38B5" w:rsidRPr="001B38B5" w:rsidRDefault="001B38B5" w:rsidP="00B16831">
      <w:pPr>
        <w:numPr>
          <w:ilvl w:val="0"/>
          <w:numId w:val="6"/>
        </w:numPr>
        <w:spacing w:after="160" w:line="240" w:lineRule="auto"/>
        <w:contextualSpacing/>
        <w:rPr>
          <w:rFonts w:ascii="Times New Roman" w:eastAsia="Calibri" w:hAnsi="Times New Roman" w:cs="Times New Roman"/>
          <w:b/>
          <w:sz w:val="28"/>
          <w:szCs w:val="28"/>
        </w:rPr>
      </w:pPr>
      <w:r w:rsidRPr="001B38B5">
        <w:rPr>
          <w:rFonts w:ascii="Times New Roman" w:eastAsia="Calibri" w:hAnsi="Times New Roman" w:cs="Times New Roman"/>
          <w:b/>
          <w:sz w:val="28"/>
          <w:szCs w:val="28"/>
        </w:rPr>
        <w:t xml:space="preserve">Современная школа </w:t>
      </w:r>
    </w:p>
    <w:p w14:paraId="5F0D7A56" w14:textId="6238E188" w:rsidR="00AF20A4" w:rsidRPr="00532262" w:rsidRDefault="001B38B5"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sz w:val="28"/>
          <w:szCs w:val="28"/>
          <w:lang w:eastAsia="ru-RU"/>
        </w:rPr>
        <w:t xml:space="preserve">В целях реализации распоряжения Министерства просвещения Российской Федерации от 1 марта 2019 г. № Р-23 «Об утверждении Методических рекомендаций по созданию мест для реализации основных и дополнительных общеобразовательных программ цифрового, естественнонаучного, технического и гуманитарного профилей в образовательных организациях, расположенных в сельской местности и малых городах, и дистанционных программ обучения определенной категории обучающихся, в том числе на базе сетевого взаимодействия» </w:t>
      </w:r>
      <w:r w:rsidRPr="00532262">
        <w:rPr>
          <w:rFonts w:ascii="Times New Roman" w:eastAsia="Times New Roman" w:hAnsi="Times New Roman" w:cs="Times New Roman"/>
          <w:iCs/>
          <w:sz w:val="28"/>
          <w:szCs w:val="28"/>
          <w:lang w:eastAsia="ru-RU"/>
        </w:rPr>
        <w:t xml:space="preserve">в </w:t>
      </w:r>
      <w:r w:rsidR="002511B1" w:rsidRPr="00532262">
        <w:rPr>
          <w:rFonts w:ascii="Times New Roman" w:eastAsia="Times New Roman" w:hAnsi="Times New Roman" w:cs="Times New Roman"/>
          <w:iCs/>
          <w:sz w:val="28"/>
          <w:szCs w:val="28"/>
          <w:lang w:eastAsia="ru-RU"/>
        </w:rPr>
        <w:t xml:space="preserve">трех </w:t>
      </w:r>
      <w:r w:rsidRPr="00532262">
        <w:rPr>
          <w:rFonts w:ascii="Times New Roman" w:eastAsia="Times New Roman" w:hAnsi="Times New Roman" w:cs="Times New Roman"/>
          <w:iCs/>
          <w:sz w:val="28"/>
          <w:szCs w:val="28"/>
          <w:lang w:eastAsia="ru-RU"/>
        </w:rPr>
        <w:t xml:space="preserve"> образовательных организациях  </w:t>
      </w:r>
      <w:r w:rsidR="00AF20A4" w:rsidRPr="00532262">
        <w:rPr>
          <w:rFonts w:ascii="Times New Roman" w:eastAsia="Times New Roman" w:hAnsi="Times New Roman" w:cs="Times New Roman"/>
          <w:iCs/>
          <w:sz w:val="28"/>
          <w:szCs w:val="28"/>
          <w:lang w:eastAsia="ru-RU"/>
        </w:rPr>
        <w:t xml:space="preserve"> </w:t>
      </w:r>
      <w:r w:rsidR="00F12336" w:rsidRPr="00532262">
        <w:rPr>
          <w:rFonts w:ascii="Times New Roman" w:eastAsia="Times New Roman" w:hAnsi="Times New Roman" w:cs="Times New Roman"/>
          <w:iCs/>
          <w:sz w:val="28"/>
          <w:szCs w:val="28"/>
          <w:lang w:eastAsia="ru-RU"/>
        </w:rPr>
        <w:t xml:space="preserve"> 2021г. открыли</w:t>
      </w:r>
      <w:r w:rsidR="00AF20A4" w:rsidRPr="00532262">
        <w:rPr>
          <w:rFonts w:ascii="Times New Roman" w:eastAsia="Times New Roman" w:hAnsi="Times New Roman" w:cs="Times New Roman"/>
          <w:iCs/>
          <w:sz w:val="28"/>
          <w:szCs w:val="28"/>
          <w:lang w:eastAsia="ru-RU"/>
        </w:rPr>
        <w:t xml:space="preserve"> </w:t>
      </w:r>
      <w:r w:rsidR="00F12336" w:rsidRPr="00532262">
        <w:rPr>
          <w:rFonts w:ascii="Times New Roman" w:eastAsia="Times New Roman" w:hAnsi="Times New Roman" w:cs="Times New Roman"/>
          <w:iCs/>
          <w:sz w:val="28"/>
          <w:szCs w:val="28"/>
          <w:lang w:eastAsia="ru-RU"/>
        </w:rPr>
        <w:t xml:space="preserve"> 3  Центра  естественно-научной направленности в МКОУ «Кичигамринская СОШ», МКОУ «Кадиркентская СОШ», МКОУ «Дегвинская СОШ».</w:t>
      </w:r>
      <w:r w:rsidRPr="00532262">
        <w:rPr>
          <w:rFonts w:ascii="Times New Roman" w:eastAsia="Times New Roman" w:hAnsi="Times New Roman" w:cs="Times New Roman"/>
          <w:iCs/>
          <w:sz w:val="28"/>
          <w:szCs w:val="28"/>
          <w:lang w:eastAsia="ru-RU"/>
        </w:rPr>
        <w:t xml:space="preserve"> В данные школы произведена поставка оборудования для проведения занятий и для реализации дополнительных образовательных программ </w:t>
      </w:r>
      <w:r w:rsidR="00F12336" w:rsidRPr="00532262">
        <w:rPr>
          <w:rFonts w:ascii="Times New Roman" w:eastAsia="Times New Roman" w:hAnsi="Times New Roman" w:cs="Times New Roman"/>
          <w:iCs/>
          <w:sz w:val="28"/>
          <w:szCs w:val="28"/>
          <w:lang w:eastAsia="ru-RU"/>
        </w:rPr>
        <w:t>химии, биологии и физике</w:t>
      </w:r>
      <w:r w:rsidRPr="00532262">
        <w:rPr>
          <w:rFonts w:ascii="Times New Roman" w:eastAsia="Times New Roman" w:hAnsi="Times New Roman" w:cs="Times New Roman"/>
          <w:iCs/>
          <w:sz w:val="28"/>
          <w:szCs w:val="28"/>
          <w:lang w:eastAsia="ru-RU"/>
        </w:rPr>
        <w:t xml:space="preserve">. Для этого каждый Центр «Точка роста» оснащен современным учебным комплексом </w:t>
      </w:r>
      <w:r w:rsidR="00F12336" w:rsidRPr="00532262">
        <w:rPr>
          <w:rFonts w:ascii="Times New Roman" w:eastAsia="Times New Roman" w:hAnsi="Times New Roman" w:cs="Times New Roman"/>
          <w:iCs/>
          <w:sz w:val="28"/>
          <w:szCs w:val="28"/>
          <w:lang w:eastAsia="ru-RU"/>
        </w:rPr>
        <w:t>цифровыми лаборатори</w:t>
      </w:r>
      <w:r w:rsidR="007B492F" w:rsidRPr="00532262">
        <w:rPr>
          <w:rFonts w:ascii="Times New Roman" w:eastAsia="Times New Roman" w:hAnsi="Times New Roman" w:cs="Times New Roman"/>
          <w:iCs/>
          <w:sz w:val="28"/>
          <w:szCs w:val="28"/>
          <w:lang w:eastAsia="ru-RU"/>
        </w:rPr>
        <w:t>ями</w:t>
      </w:r>
      <w:r w:rsidR="00F12336" w:rsidRPr="00532262">
        <w:rPr>
          <w:rFonts w:ascii="Times New Roman" w:eastAsia="Times New Roman" w:hAnsi="Times New Roman" w:cs="Times New Roman"/>
          <w:iCs/>
          <w:sz w:val="28"/>
          <w:szCs w:val="28"/>
          <w:lang w:eastAsia="ru-RU"/>
        </w:rPr>
        <w:t xml:space="preserve"> на </w:t>
      </w:r>
      <w:r w:rsidRPr="00532262">
        <w:rPr>
          <w:rFonts w:ascii="Times New Roman" w:eastAsia="Times New Roman" w:hAnsi="Times New Roman" w:cs="Times New Roman"/>
          <w:iCs/>
          <w:sz w:val="28"/>
          <w:szCs w:val="28"/>
          <w:lang w:eastAsia="ru-RU"/>
        </w:rPr>
        <w:t>сумму 1,6</w:t>
      </w:r>
      <w:r w:rsidR="00F12336" w:rsidRPr="00532262">
        <w:rPr>
          <w:rFonts w:ascii="Times New Roman" w:eastAsia="Times New Roman" w:hAnsi="Times New Roman" w:cs="Times New Roman"/>
          <w:iCs/>
          <w:sz w:val="28"/>
          <w:szCs w:val="28"/>
          <w:lang w:eastAsia="ru-RU"/>
        </w:rPr>
        <w:t>50</w:t>
      </w:r>
      <w:r w:rsidRPr="00532262">
        <w:rPr>
          <w:rFonts w:ascii="Times New Roman" w:eastAsia="Times New Roman" w:hAnsi="Times New Roman" w:cs="Times New Roman"/>
          <w:iCs/>
          <w:sz w:val="28"/>
          <w:szCs w:val="28"/>
          <w:lang w:eastAsia="ru-RU"/>
        </w:rPr>
        <w:t xml:space="preserve"> млн. рублей, куда входят интерактивное оборудовани</w:t>
      </w:r>
      <w:r w:rsidR="00F12336" w:rsidRPr="00532262">
        <w:rPr>
          <w:rFonts w:ascii="Times New Roman" w:eastAsia="Times New Roman" w:hAnsi="Times New Roman" w:cs="Times New Roman"/>
          <w:iCs/>
          <w:sz w:val="28"/>
          <w:szCs w:val="28"/>
          <w:lang w:eastAsia="ru-RU"/>
        </w:rPr>
        <w:t>е, 3D принтер</w:t>
      </w:r>
      <w:r w:rsidR="007B492F" w:rsidRPr="00532262">
        <w:rPr>
          <w:rFonts w:ascii="Times New Roman" w:eastAsia="Times New Roman" w:hAnsi="Times New Roman" w:cs="Times New Roman"/>
          <w:iCs/>
          <w:sz w:val="28"/>
          <w:szCs w:val="28"/>
          <w:lang w:eastAsia="ru-RU"/>
        </w:rPr>
        <w:t>,</w:t>
      </w:r>
      <w:r w:rsidR="007B492F" w:rsidRPr="00532262">
        <w:rPr>
          <w:rFonts w:ascii="Times New Roman" w:hAnsi="Times New Roman" w:cs="Times New Roman"/>
          <w:iCs/>
          <w:sz w:val="28"/>
          <w:szCs w:val="28"/>
        </w:rPr>
        <w:t xml:space="preserve"> по 1-набору по робототехнике, набор </w:t>
      </w:r>
      <w:r w:rsidR="007B492F" w:rsidRPr="00532262">
        <w:rPr>
          <w:rFonts w:ascii="Times New Roman" w:hAnsi="Times New Roman" w:cs="Times New Roman"/>
          <w:iCs/>
          <w:sz w:val="28"/>
          <w:szCs w:val="28"/>
        </w:rPr>
        <w:lastRenderedPageBreak/>
        <w:t>учебный, по 3 ноутбука в кабинеты по химии, биологии и физики на сумму 1622 тыс. Учащиеся школ получили возможность получить качественное образование по этим предметам.</w:t>
      </w:r>
      <w:r w:rsidR="007B492F" w:rsidRPr="00532262">
        <w:rPr>
          <w:rFonts w:ascii="Times New Roman" w:eastAsia="Times New Roman" w:hAnsi="Times New Roman" w:cs="Times New Roman"/>
          <w:iCs/>
          <w:sz w:val="28"/>
          <w:szCs w:val="28"/>
          <w:lang w:eastAsia="ru-RU"/>
        </w:rPr>
        <w:t xml:space="preserve"> Для подготовки помещений в соответствии с Бренд буком дизайн-проектом администрацией района выделено для трех школ 450000 тыс. рублей.</w:t>
      </w:r>
    </w:p>
    <w:p w14:paraId="2C4493DE" w14:textId="049222FE" w:rsidR="00AF20A4" w:rsidRPr="00532262" w:rsidRDefault="001B38B5" w:rsidP="00B16831">
      <w:pPr>
        <w:shd w:val="clear" w:color="auto" w:fill="FFFFFF"/>
        <w:spacing w:after="0" w:line="240" w:lineRule="auto"/>
        <w:ind w:firstLine="567"/>
        <w:jc w:val="both"/>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 xml:space="preserve">В каждом Центре </w:t>
      </w:r>
      <w:r w:rsidR="007B492F" w:rsidRPr="00532262">
        <w:rPr>
          <w:rFonts w:ascii="Times New Roman" w:eastAsia="Calibri" w:hAnsi="Times New Roman" w:cs="Times New Roman"/>
          <w:iCs/>
          <w:sz w:val="28"/>
          <w:szCs w:val="28"/>
        </w:rPr>
        <w:t>в</w:t>
      </w:r>
      <w:r w:rsidR="00F12336" w:rsidRPr="00532262">
        <w:rPr>
          <w:rFonts w:ascii="Times New Roman" w:eastAsia="Calibri" w:hAnsi="Times New Roman" w:cs="Times New Roman"/>
          <w:iCs/>
          <w:sz w:val="28"/>
          <w:szCs w:val="28"/>
        </w:rPr>
        <w:t xml:space="preserve">се педагоги прошли онлайн курсы </w:t>
      </w:r>
      <w:r w:rsidR="00AF20A4" w:rsidRPr="00532262">
        <w:rPr>
          <w:rFonts w:ascii="Times New Roman" w:eastAsia="Calibri" w:hAnsi="Times New Roman" w:cs="Times New Roman"/>
          <w:iCs/>
          <w:sz w:val="28"/>
          <w:szCs w:val="28"/>
        </w:rPr>
        <w:t>ФГАОУ ДПО «Академия реализации государственной политики и профессионального развития работников образования МП РФ.</w:t>
      </w:r>
    </w:p>
    <w:p w14:paraId="7746674C" w14:textId="51A42063" w:rsidR="00AF20A4" w:rsidRPr="00532262" w:rsidRDefault="002511B1" w:rsidP="00B16831">
      <w:pPr>
        <w:shd w:val="clear" w:color="auto" w:fill="FFFFFF"/>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 xml:space="preserve"> </w:t>
      </w:r>
      <w:r w:rsidRPr="00532262">
        <w:rPr>
          <w:rFonts w:ascii="Times New Roman" w:hAnsi="Times New Roman" w:cs="Times New Roman"/>
          <w:iCs/>
          <w:sz w:val="28"/>
          <w:szCs w:val="28"/>
          <w:shd w:val="clear" w:color="auto" w:fill="FFFFFF"/>
        </w:rPr>
        <w:t>11 марта центр цифровых и гуманитарных профилей «Точка Роста» на базе МКОУ «Мюрегинская СОШ» Сергокалинского района, стал площадкой для семинара</w:t>
      </w:r>
      <w:r w:rsidR="007B492F" w:rsidRPr="00532262">
        <w:rPr>
          <w:rFonts w:ascii="Times New Roman" w:hAnsi="Times New Roman" w:cs="Times New Roman"/>
          <w:iCs/>
          <w:sz w:val="28"/>
          <w:szCs w:val="28"/>
          <w:shd w:val="clear" w:color="auto" w:fill="FFFFFF"/>
        </w:rPr>
        <w:t>-практикума</w:t>
      </w:r>
      <w:r w:rsidRPr="00532262">
        <w:rPr>
          <w:rFonts w:ascii="Times New Roman" w:hAnsi="Times New Roman" w:cs="Times New Roman"/>
          <w:iCs/>
          <w:sz w:val="28"/>
          <w:szCs w:val="28"/>
          <w:shd w:val="clear" w:color="auto" w:fill="FFFFFF"/>
        </w:rPr>
        <w:t xml:space="preserve"> руководителей </w:t>
      </w:r>
      <w:r w:rsidR="007B492F" w:rsidRPr="00532262">
        <w:rPr>
          <w:rFonts w:ascii="Times New Roman" w:hAnsi="Times New Roman" w:cs="Times New Roman"/>
          <w:iCs/>
          <w:sz w:val="28"/>
          <w:szCs w:val="28"/>
          <w:shd w:val="clear" w:color="auto" w:fill="FFFFFF"/>
        </w:rPr>
        <w:t xml:space="preserve">Центров </w:t>
      </w:r>
      <w:r w:rsidRPr="00532262">
        <w:rPr>
          <w:rFonts w:ascii="Times New Roman" w:hAnsi="Times New Roman" w:cs="Times New Roman"/>
          <w:iCs/>
          <w:sz w:val="28"/>
          <w:szCs w:val="28"/>
          <w:shd w:val="clear" w:color="auto" w:fill="FFFFFF"/>
        </w:rPr>
        <w:t>«Точка Роста». Приняли участие руководитель ЦОПП Ходосова Инна В., начальник МКУ «Управления Образования» Исаева Х.Н. На семинар приехали руководители из разных районов таких как Кизлярский, Кумторкалинский, Акушинский, Каякентский, Кизилюртовский, также многие руководители у которых не получилось приехать по Республике и по России наблюдали в прямом эфире в Инстаграмм на официальной странице. На семинаре также выступили директор школы Арсланалиев К. М. и рассказал о работе руководител</w:t>
      </w:r>
      <w:r w:rsidR="007B492F" w:rsidRPr="00532262">
        <w:rPr>
          <w:rFonts w:ascii="Times New Roman" w:hAnsi="Times New Roman" w:cs="Times New Roman"/>
          <w:iCs/>
          <w:sz w:val="28"/>
          <w:szCs w:val="28"/>
          <w:shd w:val="clear" w:color="auto" w:fill="FFFFFF"/>
        </w:rPr>
        <w:t>я</w:t>
      </w:r>
      <w:r w:rsidRPr="00532262">
        <w:rPr>
          <w:rFonts w:ascii="Times New Roman" w:hAnsi="Times New Roman" w:cs="Times New Roman"/>
          <w:iCs/>
          <w:sz w:val="28"/>
          <w:szCs w:val="28"/>
          <w:shd w:val="clear" w:color="auto" w:fill="FFFFFF"/>
        </w:rPr>
        <w:t xml:space="preserve"> центра Гусенов</w:t>
      </w:r>
      <w:r w:rsidR="007B492F" w:rsidRPr="00532262">
        <w:rPr>
          <w:rFonts w:ascii="Times New Roman" w:hAnsi="Times New Roman" w:cs="Times New Roman"/>
          <w:iCs/>
          <w:sz w:val="28"/>
          <w:szCs w:val="28"/>
          <w:shd w:val="clear" w:color="auto" w:fill="FFFFFF"/>
        </w:rPr>
        <w:t>ой</w:t>
      </w:r>
      <w:r w:rsidRPr="00532262">
        <w:rPr>
          <w:rFonts w:ascii="Times New Roman" w:hAnsi="Times New Roman" w:cs="Times New Roman"/>
          <w:iCs/>
          <w:sz w:val="28"/>
          <w:szCs w:val="28"/>
          <w:shd w:val="clear" w:color="auto" w:fill="FFFFFF"/>
        </w:rPr>
        <w:t xml:space="preserve"> Раисат К. В программе семинара были включены очень важные и нужные мастер-классы </w:t>
      </w:r>
      <w:r w:rsidR="007B492F" w:rsidRPr="00532262">
        <w:rPr>
          <w:rFonts w:ascii="Times New Roman" w:hAnsi="Times New Roman" w:cs="Times New Roman"/>
          <w:iCs/>
          <w:sz w:val="28"/>
          <w:szCs w:val="28"/>
          <w:shd w:val="clear" w:color="auto" w:fill="FFFFFF"/>
        </w:rPr>
        <w:t>к</w:t>
      </w:r>
      <w:r w:rsidRPr="00532262">
        <w:rPr>
          <w:rFonts w:ascii="Times New Roman" w:hAnsi="Times New Roman" w:cs="Times New Roman"/>
          <w:iCs/>
          <w:sz w:val="28"/>
          <w:szCs w:val="28"/>
          <w:shd w:val="clear" w:color="auto" w:fill="FFFFFF"/>
        </w:rPr>
        <w:t xml:space="preserve">ак для педагогов, так и для учеников, за что и получили положительные приятные отзывы от коллег руководителей центров. На семинаре были продемонстрированы открытые уроки, мастер-классы по всем направлениям, тренинг-игра обучения для гостей и продемонстрирована работа с техникой. </w:t>
      </w:r>
      <w:bookmarkStart w:id="3" w:name="_Hlk111146910"/>
    </w:p>
    <w:bookmarkEnd w:id="3"/>
    <w:p w14:paraId="3920FDD5" w14:textId="18A8827C" w:rsidR="002511B1" w:rsidRPr="00532262" w:rsidRDefault="002511B1" w:rsidP="00B16831">
      <w:pPr>
        <w:spacing w:after="0" w:line="240" w:lineRule="auto"/>
        <w:ind w:firstLine="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 xml:space="preserve">В этом учебном году </w:t>
      </w:r>
      <w:r w:rsidR="00EF618B" w:rsidRPr="00532262">
        <w:rPr>
          <w:rFonts w:ascii="Times New Roman" w:eastAsia="Times New Roman" w:hAnsi="Times New Roman" w:cs="Times New Roman"/>
          <w:sz w:val="28"/>
          <w:szCs w:val="28"/>
          <w:lang w:eastAsia="ru-RU"/>
        </w:rPr>
        <w:t>откроются</w:t>
      </w:r>
      <w:r w:rsidRPr="00532262">
        <w:rPr>
          <w:rFonts w:ascii="Times New Roman" w:eastAsia="Times New Roman" w:hAnsi="Times New Roman" w:cs="Times New Roman"/>
          <w:sz w:val="28"/>
          <w:szCs w:val="28"/>
          <w:lang w:eastAsia="ru-RU"/>
        </w:rPr>
        <w:t xml:space="preserve"> </w:t>
      </w:r>
      <w:r w:rsidR="00CE251E" w:rsidRPr="00532262">
        <w:rPr>
          <w:rFonts w:ascii="Times New Roman" w:eastAsia="Times New Roman" w:hAnsi="Times New Roman" w:cs="Times New Roman"/>
          <w:sz w:val="28"/>
          <w:szCs w:val="28"/>
          <w:lang w:eastAsia="ru-RU"/>
        </w:rPr>
        <w:t xml:space="preserve">еще </w:t>
      </w:r>
      <w:r w:rsidRPr="00532262">
        <w:rPr>
          <w:rFonts w:ascii="Times New Roman" w:eastAsia="Times New Roman" w:hAnsi="Times New Roman" w:cs="Times New Roman"/>
          <w:sz w:val="28"/>
          <w:szCs w:val="28"/>
          <w:lang w:eastAsia="ru-RU"/>
        </w:rPr>
        <w:t xml:space="preserve">8 образовательных центров </w:t>
      </w:r>
      <w:r w:rsidR="00CE251E" w:rsidRPr="00532262">
        <w:rPr>
          <w:rFonts w:ascii="Times New Roman" w:eastAsia="Times New Roman" w:hAnsi="Times New Roman" w:cs="Times New Roman"/>
          <w:sz w:val="28"/>
          <w:szCs w:val="28"/>
          <w:lang w:eastAsia="ru-RU"/>
        </w:rPr>
        <w:t>«</w:t>
      </w:r>
      <w:r w:rsidRPr="00532262">
        <w:rPr>
          <w:rFonts w:ascii="Times New Roman" w:eastAsia="Times New Roman" w:hAnsi="Times New Roman" w:cs="Times New Roman"/>
          <w:sz w:val="28"/>
          <w:szCs w:val="28"/>
          <w:lang w:eastAsia="ru-RU"/>
        </w:rPr>
        <w:t>Точка Роста</w:t>
      </w:r>
      <w:r w:rsidR="00CE251E" w:rsidRPr="00532262">
        <w:rPr>
          <w:rFonts w:ascii="Times New Roman" w:eastAsia="Times New Roman" w:hAnsi="Times New Roman" w:cs="Times New Roman"/>
          <w:sz w:val="28"/>
          <w:szCs w:val="28"/>
          <w:lang w:eastAsia="ru-RU"/>
        </w:rPr>
        <w:t>»</w:t>
      </w:r>
      <w:r w:rsidR="00FC348D" w:rsidRPr="00532262">
        <w:rPr>
          <w:rFonts w:ascii="Times New Roman" w:eastAsia="Times New Roman" w:hAnsi="Times New Roman" w:cs="Times New Roman"/>
          <w:sz w:val="28"/>
          <w:szCs w:val="28"/>
          <w:lang w:eastAsia="ru-RU"/>
        </w:rPr>
        <w:t>:</w:t>
      </w:r>
      <w:r w:rsidR="00FC348D" w:rsidRPr="00532262">
        <w:rPr>
          <w:sz w:val="28"/>
          <w:szCs w:val="28"/>
        </w:rPr>
        <w:t xml:space="preserve"> </w:t>
      </w:r>
      <w:r w:rsidR="00FC348D" w:rsidRPr="00532262">
        <w:rPr>
          <w:rFonts w:ascii="Times New Roman" w:eastAsia="Times New Roman" w:hAnsi="Times New Roman" w:cs="Times New Roman"/>
          <w:sz w:val="28"/>
          <w:szCs w:val="28"/>
          <w:lang w:eastAsia="ru-RU"/>
        </w:rPr>
        <w:t>МКОУ «Нижнемулебкинская СОШ», МКОУ «Бурдекинская СОШ», МКОУ «Аймаумахинская СОШ», МКОУ «Краснопартизанская СОШ», МКОУ «Канасирагинская СОШ», МКОУ «Бурхимахинская СОШ», МКОУ «Маммаульская СОШ», МКОУ «Аялизимахинская СОШ».</w:t>
      </w:r>
    </w:p>
    <w:p w14:paraId="2DCC0BDE" w14:textId="77BDED2E" w:rsidR="00AF20A4" w:rsidRPr="00532262" w:rsidRDefault="00AF20A4" w:rsidP="00B16831">
      <w:pPr>
        <w:spacing w:after="0" w:line="240" w:lineRule="auto"/>
        <w:ind w:firstLine="567"/>
        <w:jc w:val="both"/>
        <w:rPr>
          <w:rFonts w:ascii="Times New Roman" w:hAnsi="Times New Roman" w:cs="Times New Roman"/>
          <w:iCs/>
          <w:sz w:val="28"/>
          <w:szCs w:val="28"/>
        </w:rPr>
      </w:pPr>
      <w:r w:rsidRPr="00532262">
        <w:rPr>
          <w:rFonts w:ascii="Times New Roman" w:hAnsi="Times New Roman" w:cs="Times New Roman"/>
          <w:iCs/>
          <w:sz w:val="28"/>
          <w:szCs w:val="28"/>
        </w:rPr>
        <w:t>Получили лицензии на реализацию общеобразовательных программ 20</w:t>
      </w:r>
      <w:r w:rsidR="00CE251E" w:rsidRPr="00532262">
        <w:rPr>
          <w:rFonts w:ascii="Times New Roman" w:hAnsi="Times New Roman" w:cs="Times New Roman"/>
          <w:iCs/>
          <w:sz w:val="28"/>
          <w:szCs w:val="28"/>
        </w:rPr>
        <w:t xml:space="preserve"> </w:t>
      </w:r>
      <w:r w:rsidRPr="00532262">
        <w:rPr>
          <w:rFonts w:ascii="Times New Roman" w:hAnsi="Times New Roman" w:cs="Times New Roman"/>
          <w:iCs/>
          <w:sz w:val="28"/>
          <w:szCs w:val="28"/>
        </w:rPr>
        <w:t>школ кроме</w:t>
      </w:r>
      <w:r w:rsidR="00CE251E" w:rsidRPr="00532262">
        <w:rPr>
          <w:rFonts w:ascii="Times New Roman" w:hAnsi="Times New Roman" w:cs="Times New Roman"/>
          <w:iCs/>
          <w:sz w:val="28"/>
          <w:szCs w:val="28"/>
        </w:rPr>
        <w:t>:</w:t>
      </w:r>
      <w:r w:rsidRPr="00532262">
        <w:rPr>
          <w:rFonts w:ascii="Times New Roman" w:hAnsi="Times New Roman" w:cs="Times New Roman"/>
          <w:iCs/>
          <w:sz w:val="28"/>
          <w:szCs w:val="28"/>
        </w:rPr>
        <w:t xml:space="preserve"> Миглакасимахинской и Нижнемахаргинской. </w:t>
      </w:r>
    </w:p>
    <w:p w14:paraId="30D4AE57" w14:textId="77777777"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 xml:space="preserve">Получено оборудование для реализации дополнительных программ по 5 направлениям 13785 тыс: </w:t>
      </w:r>
    </w:p>
    <w:p w14:paraId="6A310F7A" w14:textId="329AD8E8"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1. социально-гуманитарное направление - 11школ по 618тыс.</w:t>
      </w:r>
    </w:p>
    <w:p w14:paraId="772BAD48" w14:textId="7980069B"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2. естественно-научное – 2 школы по 337тыс.</w:t>
      </w:r>
    </w:p>
    <w:p w14:paraId="61A3ADEC" w14:textId="3F8A6FB4"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3. физкультурно-спортивное – 7 школ по 98 тыс.</w:t>
      </w:r>
    </w:p>
    <w:p w14:paraId="5F541FDB" w14:textId="4CB5E066"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4. художественное – 3 школы и ДОУ «Олимпийский» по 121 тыс.</w:t>
      </w:r>
    </w:p>
    <w:p w14:paraId="39570EB1" w14:textId="49DD6A46"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5. техническое – 3 школы по 1310 тыс.</w:t>
      </w:r>
    </w:p>
    <w:p w14:paraId="5BDB78FC" w14:textId="77777777" w:rsidR="00A2390C" w:rsidRPr="00532262" w:rsidRDefault="00A2390C" w:rsidP="00B16831">
      <w:pPr>
        <w:spacing w:after="0" w:line="240" w:lineRule="auto"/>
        <w:ind w:firstLine="567"/>
        <w:jc w:val="both"/>
        <w:rPr>
          <w:rFonts w:ascii="Times New Roman" w:eastAsia="Times New Roman" w:hAnsi="Times New Roman" w:cs="Times New Roman"/>
          <w:iCs/>
          <w:sz w:val="28"/>
          <w:szCs w:val="28"/>
          <w:lang w:eastAsia="ru-RU"/>
        </w:rPr>
      </w:pPr>
      <w:r w:rsidRPr="00532262">
        <w:rPr>
          <w:rFonts w:ascii="Times New Roman" w:eastAsia="Times New Roman" w:hAnsi="Times New Roman" w:cs="Times New Roman"/>
          <w:iCs/>
          <w:sz w:val="28"/>
          <w:szCs w:val="28"/>
          <w:lang w:eastAsia="ru-RU"/>
        </w:rPr>
        <w:t>6. социально-гуманитарное направление – 5 ДОУ по 240.678 рублей.</w:t>
      </w:r>
    </w:p>
    <w:p w14:paraId="0DBD4FD7" w14:textId="77777777" w:rsidR="00A2390C" w:rsidRPr="00532262" w:rsidRDefault="00A2390C" w:rsidP="00B16831">
      <w:pPr>
        <w:spacing w:after="0" w:line="240" w:lineRule="auto"/>
        <w:ind w:firstLine="720"/>
        <w:jc w:val="both"/>
        <w:rPr>
          <w:rFonts w:ascii="Times New Roman" w:hAnsi="Times New Roman" w:cs="Times New Roman"/>
          <w:sz w:val="28"/>
          <w:szCs w:val="28"/>
        </w:rPr>
      </w:pPr>
      <w:r w:rsidRPr="00532262">
        <w:rPr>
          <w:rFonts w:ascii="Times New Roman" w:hAnsi="Times New Roman" w:cs="Times New Roman"/>
          <w:sz w:val="28"/>
          <w:szCs w:val="28"/>
        </w:rPr>
        <w:t>Помимо реализуемого механизма персонифицированного финансирования в МР «Сергокалинский район» реализуется механизм персонифицированного учета детей, получающих дополнительное образование за счет средств бюджетов различных уровней.</w:t>
      </w:r>
    </w:p>
    <w:p w14:paraId="3F03A472" w14:textId="77777777" w:rsidR="00EF618B" w:rsidRPr="00532262" w:rsidRDefault="00A2390C" w:rsidP="00B16831">
      <w:pPr>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 xml:space="preserve">  </w:t>
      </w:r>
      <w:r w:rsidRPr="00532262">
        <w:rPr>
          <w:rFonts w:ascii="Times New Roman" w:hAnsi="Times New Roman" w:cs="Times New Roman"/>
          <w:sz w:val="28"/>
          <w:szCs w:val="28"/>
        </w:rPr>
        <w:tab/>
      </w:r>
      <w:r w:rsidR="00303AD5" w:rsidRPr="00532262">
        <w:rPr>
          <w:rFonts w:ascii="Times New Roman" w:hAnsi="Times New Roman" w:cs="Times New Roman"/>
          <w:iCs/>
          <w:sz w:val="28"/>
          <w:szCs w:val="28"/>
        </w:rPr>
        <w:t>Н</w:t>
      </w:r>
      <w:r w:rsidR="002511B1" w:rsidRPr="00532262">
        <w:rPr>
          <w:rFonts w:ascii="Times New Roman" w:hAnsi="Times New Roman" w:cs="Times New Roman"/>
          <w:iCs/>
          <w:sz w:val="28"/>
          <w:szCs w:val="28"/>
        </w:rPr>
        <w:t xml:space="preserve">о вместе с тем есть проблемы, которые нужно </w:t>
      </w:r>
      <w:r w:rsidR="00016E45" w:rsidRPr="00532262">
        <w:rPr>
          <w:rFonts w:ascii="Times New Roman" w:hAnsi="Times New Roman" w:cs="Times New Roman"/>
          <w:iCs/>
          <w:sz w:val="28"/>
          <w:szCs w:val="28"/>
        </w:rPr>
        <w:t>решать. Во-первых</w:t>
      </w:r>
      <w:r w:rsidR="00FC348D" w:rsidRPr="00532262">
        <w:rPr>
          <w:rFonts w:ascii="Times New Roman" w:hAnsi="Times New Roman" w:cs="Times New Roman"/>
          <w:iCs/>
          <w:sz w:val="28"/>
          <w:szCs w:val="28"/>
        </w:rPr>
        <w:t>,</w:t>
      </w:r>
      <w:r w:rsidR="00016E45" w:rsidRPr="00532262">
        <w:rPr>
          <w:rFonts w:ascii="Times New Roman" w:hAnsi="Times New Roman" w:cs="Times New Roman"/>
          <w:iCs/>
          <w:sz w:val="28"/>
          <w:szCs w:val="28"/>
        </w:rPr>
        <w:t xml:space="preserve"> есть школы</w:t>
      </w:r>
      <w:r w:rsidR="00FC348D" w:rsidRPr="00532262">
        <w:rPr>
          <w:rFonts w:ascii="Times New Roman" w:hAnsi="Times New Roman" w:cs="Times New Roman"/>
          <w:iCs/>
          <w:sz w:val="28"/>
          <w:szCs w:val="28"/>
        </w:rPr>
        <w:t>,</w:t>
      </w:r>
      <w:r w:rsidR="00016E45" w:rsidRPr="00532262">
        <w:rPr>
          <w:rFonts w:ascii="Times New Roman" w:hAnsi="Times New Roman" w:cs="Times New Roman"/>
          <w:iCs/>
          <w:sz w:val="28"/>
          <w:szCs w:val="28"/>
        </w:rPr>
        <w:t xml:space="preserve"> которые не зарегистрировали всех детей в «Навигаторе»</w:t>
      </w:r>
      <w:r w:rsidR="00FC348D" w:rsidRPr="00532262">
        <w:rPr>
          <w:rFonts w:ascii="Times New Roman" w:hAnsi="Times New Roman" w:cs="Times New Roman"/>
          <w:iCs/>
          <w:sz w:val="28"/>
          <w:szCs w:val="28"/>
        </w:rPr>
        <w:t>,</w:t>
      </w:r>
      <w:r w:rsidR="00AF20A4" w:rsidRPr="00532262">
        <w:rPr>
          <w:rFonts w:ascii="Times New Roman" w:hAnsi="Times New Roman" w:cs="Times New Roman"/>
          <w:iCs/>
          <w:sz w:val="28"/>
          <w:szCs w:val="28"/>
        </w:rPr>
        <w:t xml:space="preserve"> а также не достигли индикативных показателей по охвату детей дополнительным образованием. Недостаточная работа с родителями, недопонимания роли </w:t>
      </w:r>
      <w:r w:rsidR="00AF20A4" w:rsidRPr="00532262">
        <w:rPr>
          <w:rFonts w:ascii="Times New Roman" w:hAnsi="Times New Roman" w:cs="Times New Roman"/>
          <w:iCs/>
          <w:sz w:val="28"/>
          <w:szCs w:val="28"/>
        </w:rPr>
        <w:lastRenderedPageBreak/>
        <w:t xml:space="preserve">дополнительного образования делает препятствия в регистрации детей </w:t>
      </w:r>
      <w:r w:rsidR="00BD6AB1" w:rsidRPr="00532262">
        <w:rPr>
          <w:rFonts w:ascii="Times New Roman" w:hAnsi="Times New Roman" w:cs="Times New Roman"/>
          <w:iCs/>
          <w:sz w:val="28"/>
          <w:szCs w:val="28"/>
        </w:rPr>
        <w:t xml:space="preserve">родителями </w:t>
      </w:r>
      <w:r w:rsidR="00AF20A4" w:rsidRPr="00532262">
        <w:rPr>
          <w:rFonts w:ascii="Times New Roman" w:hAnsi="Times New Roman" w:cs="Times New Roman"/>
          <w:iCs/>
          <w:sz w:val="28"/>
          <w:szCs w:val="28"/>
        </w:rPr>
        <w:t>в навигаторе</w:t>
      </w:r>
      <w:r w:rsidR="00303AD5" w:rsidRPr="00532262">
        <w:rPr>
          <w:rFonts w:ascii="Times New Roman" w:hAnsi="Times New Roman" w:cs="Times New Roman"/>
          <w:iCs/>
          <w:sz w:val="28"/>
          <w:szCs w:val="28"/>
        </w:rPr>
        <w:t xml:space="preserve"> ДО</w:t>
      </w:r>
      <w:r w:rsidR="00AF20A4" w:rsidRPr="00532262">
        <w:rPr>
          <w:rFonts w:ascii="Times New Roman" w:hAnsi="Times New Roman" w:cs="Times New Roman"/>
          <w:iCs/>
          <w:sz w:val="28"/>
          <w:szCs w:val="28"/>
        </w:rPr>
        <w:t>. Охват ДО</w:t>
      </w:r>
      <w:r w:rsidR="00FC348D" w:rsidRPr="00532262">
        <w:rPr>
          <w:rFonts w:ascii="Times New Roman" w:hAnsi="Times New Roman" w:cs="Times New Roman"/>
          <w:iCs/>
          <w:sz w:val="28"/>
          <w:szCs w:val="28"/>
        </w:rPr>
        <w:t>,</w:t>
      </w:r>
      <w:r w:rsidR="00AF20A4" w:rsidRPr="00532262">
        <w:rPr>
          <w:rFonts w:ascii="Times New Roman" w:hAnsi="Times New Roman" w:cs="Times New Roman"/>
          <w:iCs/>
          <w:sz w:val="28"/>
          <w:szCs w:val="28"/>
        </w:rPr>
        <w:t xml:space="preserve"> т.е. дополнительными программами выявляется только по навигатору. </w:t>
      </w:r>
      <w:r w:rsidR="00BD6AB1" w:rsidRPr="00532262">
        <w:rPr>
          <w:rFonts w:ascii="Times New Roman" w:hAnsi="Times New Roman" w:cs="Times New Roman"/>
          <w:iCs/>
          <w:sz w:val="28"/>
          <w:szCs w:val="28"/>
        </w:rPr>
        <w:t>Слабо поставлена работа по регистрации мероприятий в навигаторе.</w:t>
      </w:r>
      <w:r w:rsidR="00BD6AB1" w:rsidRPr="00532262">
        <w:rPr>
          <w:rFonts w:ascii="Times New Roman" w:hAnsi="Times New Roman" w:cs="Times New Roman"/>
          <w:sz w:val="28"/>
          <w:szCs w:val="28"/>
        </w:rPr>
        <w:t xml:space="preserve"> </w:t>
      </w:r>
    </w:p>
    <w:p w14:paraId="22C29203" w14:textId="75522FA9" w:rsidR="00A2390C" w:rsidRPr="00532262" w:rsidRDefault="00EF618B" w:rsidP="00B16831">
      <w:pPr>
        <w:spacing w:after="0" w:line="240" w:lineRule="auto"/>
        <w:jc w:val="both"/>
        <w:rPr>
          <w:rFonts w:ascii="Times New Roman" w:hAnsi="Times New Roman" w:cs="Times New Roman"/>
          <w:sz w:val="28"/>
          <w:szCs w:val="28"/>
        </w:rPr>
      </w:pPr>
      <w:r w:rsidRPr="00532262">
        <w:rPr>
          <w:rFonts w:ascii="Times New Roman" w:hAnsi="Times New Roman" w:cs="Times New Roman"/>
          <w:sz w:val="28"/>
          <w:szCs w:val="28"/>
        </w:rPr>
        <w:t xml:space="preserve">         </w:t>
      </w:r>
      <w:r w:rsidR="00BD6AB1" w:rsidRPr="00532262">
        <w:rPr>
          <w:rFonts w:ascii="Times New Roman" w:hAnsi="Times New Roman" w:cs="Times New Roman"/>
          <w:sz w:val="28"/>
          <w:szCs w:val="28"/>
        </w:rPr>
        <w:t>Уважаемые коллеги, с этого года все проводимые в школе мероприятия должны быть</w:t>
      </w:r>
      <w:r w:rsidR="00AF20A4" w:rsidRPr="00532262">
        <w:rPr>
          <w:rFonts w:ascii="Times New Roman" w:hAnsi="Times New Roman" w:cs="Times New Roman"/>
          <w:sz w:val="28"/>
          <w:szCs w:val="28"/>
        </w:rPr>
        <w:t xml:space="preserve"> </w:t>
      </w:r>
      <w:r w:rsidR="00BD6AB1" w:rsidRPr="00532262">
        <w:rPr>
          <w:rFonts w:ascii="Times New Roman" w:hAnsi="Times New Roman" w:cs="Times New Roman"/>
          <w:sz w:val="28"/>
          <w:szCs w:val="28"/>
        </w:rPr>
        <w:t>отражены в навигаторе ДО. Эта работа будет контролироваться МО</w:t>
      </w:r>
      <w:r w:rsidR="00FC348D" w:rsidRPr="00532262">
        <w:rPr>
          <w:rFonts w:ascii="Times New Roman" w:hAnsi="Times New Roman" w:cs="Times New Roman"/>
          <w:sz w:val="28"/>
          <w:szCs w:val="28"/>
        </w:rPr>
        <w:t>Н</w:t>
      </w:r>
      <w:r w:rsidR="00BD6AB1" w:rsidRPr="00532262">
        <w:rPr>
          <w:rFonts w:ascii="Times New Roman" w:hAnsi="Times New Roman" w:cs="Times New Roman"/>
          <w:sz w:val="28"/>
          <w:szCs w:val="28"/>
        </w:rPr>
        <w:t xml:space="preserve"> РД и Малой Академией наук (МАН) РД.</w:t>
      </w:r>
      <w:r w:rsidR="002511B1" w:rsidRPr="00532262">
        <w:rPr>
          <w:rFonts w:ascii="Times New Roman" w:hAnsi="Times New Roman" w:cs="Times New Roman"/>
          <w:sz w:val="28"/>
          <w:szCs w:val="28"/>
        </w:rPr>
        <w:t xml:space="preserve"> </w:t>
      </w:r>
    </w:p>
    <w:p w14:paraId="7134B6F2" w14:textId="5A284B0F" w:rsidR="001B38B5" w:rsidRPr="00532262" w:rsidRDefault="00303AD5" w:rsidP="00B16831">
      <w:pPr>
        <w:numPr>
          <w:ilvl w:val="0"/>
          <w:numId w:val="6"/>
        </w:numPr>
        <w:spacing w:after="160" w:line="240" w:lineRule="auto"/>
        <w:contextualSpacing/>
        <w:rPr>
          <w:rFonts w:ascii="Times New Roman" w:eastAsia="Calibri" w:hAnsi="Times New Roman" w:cs="Times New Roman"/>
          <w:b/>
          <w:sz w:val="28"/>
          <w:szCs w:val="28"/>
        </w:rPr>
      </w:pPr>
      <w:r w:rsidRPr="00532262">
        <w:rPr>
          <w:rFonts w:ascii="Times New Roman" w:eastAsia="Calibri" w:hAnsi="Times New Roman" w:cs="Times New Roman"/>
          <w:b/>
          <w:sz w:val="28"/>
          <w:szCs w:val="28"/>
        </w:rPr>
        <w:t>«</w:t>
      </w:r>
      <w:r w:rsidR="001B38B5" w:rsidRPr="00532262">
        <w:rPr>
          <w:rFonts w:ascii="Times New Roman" w:eastAsia="Calibri" w:hAnsi="Times New Roman" w:cs="Times New Roman"/>
          <w:b/>
          <w:sz w:val="28"/>
          <w:szCs w:val="28"/>
        </w:rPr>
        <w:t>Успех каждого ребенка</w:t>
      </w:r>
      <w:r w:rsidR="00532262">
        <w:rPr>
          <w:rFonts w:ascii="Times New Roman" w:eastAsia="Calibri" w:hAnsi="Times New Roman" w:cs="Times New Roman"/>
          <w:b/>
          <w:sz w:val="28"/>
          <w:szCs w:val="28"/>
        </w:rPr>
        <w:t xml:space="preserve">» </w:t>
      </w:r>
      <w:r w:rsidRPr="00532262">
        <w:rPr>
          <w:rFonts w:ascii="Times New Roman" w:eastAsia="Calibri" w:hAnsi="Times New Roman" w:cs="Times New Roman"/>
          <w:b/>
          <w:sz w:val="28"/>
          <w:szCs w:val="28"/>
        </w:rPr>
        <w:t>«Билет в будущее»</w:t>
      </w:r>
    </w:p>
    <w:p w14:paraId="483654CE" w14:textId="4580AF11" w:rsidR="00BD6AB1" w:rsidRPr="00532262" w:rsidRDefault="00FC348D" w:rsidP="00B16831">
      <w:pPr>
        <w:tabs>
          <w:tab w:val="left" w:pos="3015"/>
        </w:tabs>
        <w:spacing w:after="160" w:line="240" w:lineRule="auto"/>
        <w:ind w:left="2127"/>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2019 год – 3 школы</w:t>
      </w:r>
    </w:p>
    <w:p w14:paraId="6A3A86F1" w14:textId="77777777" w:rsidR="00FC348D" w:rsidRPr="00532262" w:rsidRDefault="00FC348D" w:rsidP="00B16831">
      <w:pPr>
        <w:numPr>
          <w:ilvl w:val="0"/>
          <w:numId w:val="4"/>
        </w:numPr>
        <w:spacing w:after="160" w:line="240" w:lineRule="auto"/>
        <w:ind w:left="2127"/>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«Аймаумахинская СОШ»</w:t>
      </w:r>
    </w:p>
    <w:p w14:paraId="6257C4B5" w14:textId="77777777" w:rsidR="00FC348D" w:rsidRPr="00532262" w:rsidRDefault="00FC348D" w:rsidP="00B16831">
      <w:pPr>
        <w:numPr>
          <w:ilvl w:val="0"/>
          <w:numId w:val="4"/>
        </w:numPr>
        <w:tabs>
          <w:tab w:val="left" w:pos="3015"/>
        </w:tabs>
        <w:spacing w:after="160" w:line="240" w:lineRule="auto"/>
        <w:ind w:left="2127"/>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«Бурдекинская СОШ»</w:t>
      </w:r>
    </w:p>
    <w:p w14:paraId="5C2248F1" w14:textId="77777777" w:rsidR="00FC348D" w:rsidRPr="00532262" w:rsidRDefault="00FC348D" w:rsidP="00B16831">
      <w:pPr>
        <w:numPr>
          <w:ilvl w:val="0"/>
          <w:numId w:val="4"/>
        </w:numPr>
        <w:tabs>
          <w:tab w:val="left" w:pos="3015"/>
        </w:tabs>
        <w:spacing w:after="160" w:line="240" w:lineRule="auto"/>
        <w:ind w:left="2127"/>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«Ванашимахинская СОШ»</w:t>
      </w:r>
    </w:p>
    <w:p w14:paraId="74C8E6BB" w14:textId="77777777" w:rsidR="00FC348D" w:rsidRPr="00532262" w:rsidRDefault="00FC348D" w:rsidP="00B16831">
      <w:pPr>
        <w:tabs>
          <w:tab w:val="left" w:pos="3015"/>
        </w:tabs>
        <w:spacing w:after="160" w:line="240" w:lineRule="auto"/>
        <w:ind w:left="2127"/>
        <w:contextualSpacing/>
        <w:rPr>
          <w:rFonts w:ascii="Times New Roman" w:eastAsia="Calibri" w:hAnsi="Times New Roman" w:cs="Times New Roman"/>
          <w:iCs/>
          <w:sz w:val="28"/>
          <w:szCs w:val="28"/>
        </w:rPr>
      </w:pPr>
    </w:p>
    <w:p w14:paraId="345D2811" w14:textId="77777777" w:rsidR="00A2390C" w:rsidRPr="00532262" w:rsidRDefault="00A2390C" w:rsidP="00B16831">
      <w:pPr>
        <w:tabs>
          <w:tab w:val="left" w:pos="3015"/>
        </w:tabs>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2020 год – 4 школы</w:t>
      </w:r>
    </w:p>
    <w:p w14:paraId="74D6E9D1" w14:textId="77777777" w:rsidR="00A2390C" w:rsidRPr="00532262" w:rsidRDefault="00A2390C" w:rsidP="00B16831">
      <w:pPr>
        <w:tabs>
          <w:tab w:val="left" w:pos="3015"/>
        </w:tabs>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1.МКОУ «Сергокалинская СОШ №2»</w:t>
      </w:r>
    </w:p>
    <w:p w14:paraId="73D4E85D" w14:textId="77777777" w:rsidR="00A2390C" w:rsidRPr="00532262" w:rsidRDefault="00A2390C" w:rsidP="00B16831">
      <w:pPr>
        <w:tabs>
          <w:tab w:val="left" w:pos="3015"/>
        </w:tabs>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2. МКОУ «Мюрегинская СОШ»</w:t>
      </w:r>
    </w:p>
    <w:p w14:paraId="49E33849" w14:textId="77777777" w:rsidR="00A2390C" w:rsidRPr="00532262" w:rsidRDefault="00A2390C" w:rsidP="00B16831">
      <w:pPr>
        <w:tabs>
          <w:tab w:val="left" w:pos="3015"/>
        </w:tabs>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3. МКОУ «Маммаульская СОШ»</w:t>
      </w:r>
    </w:p>
    <w:p w14:paraId="2CF33624" w14:textId="77777777" w:rsidR="00A2390C" w:rsidRPr="00532262" w:rsidRDefault="00A2390C" w:rsidP="00B16831">
      <w:pPr>
        <w:tabs>
          <w:tab w:val="left" w:pos="3015"/>
        </w:tabs>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4. МКОУ «Урахинская СОШ»</w:t>
      </w:r>
    </w:p>
    <w:p w14:paraId="1504793A" w14:textId="37E4A62F" w:rsidR="00A2390C" w:rsidRPr="00532262" w:rsidRDefault="00A2390C" w:rsidP="00B16831">
      <w:pPr>
        <w:tabs>
          <w:tab w:val="left" w:pos="3015"/>
        </w:tabs>
        <w:spacing w:after="160" w:line="240" w:lineRule="auto"/>
        <w:ind w:firstLine="567"/>
        <w:contextualSpacing/>
        <w:jc w:val="both"/>
        <w:rPr>
          <w:rFonts w:ascii="Times New Roman" w:eastAsia="Calibri" w:hAnsi="Times New Roman" w:cs="Times New Roman"/>
          <w:sz w:val="28"/>
          <w:szCs w:val="28"/>
        </w:rPr>
      </w:pPr>
      <w:r w:rsidRPr="00532262">
        <w:rPr>
          <w:rFonts w:ascii="Times New Roman" w:eastAsia="Calibri" w:hAnsi="Times New Roman" w:cs="Times New Roman"/>
          <w:sz w:val="28"/>
          <w:szCs w:val="28"/>
        </w:rPr>
        <w:t>С 2021 года все средние ОО включены в проект. В проекте приним</w:t>
      </w:r>
      <w:r w:rsidR="00BD6AB1" w:rsidRPr="00532262">
        <w:rPr>
          <w:rFonts w:ascii="Times New Roman" w:eastAsia="Calibri" w:hAnsi="Times New Roman" w:cs="Times New Roman"/>
          <w:sz w:val="28"/>
          <w:szCs w:val="28"/>
        </w:rPr>
        <w:t>ают участие 183 учащихся из 21 школ. Также 6 педагогов –</w:t>
      </w:r>
      <w:r w:rsidR="00CE251E" w:rsidRPr="00532262">
        <w:rPr>
          <w:rFonts w:ascii="Times New Roman" w:eastAsia="Calibri" w:hAnsi="Times New Roman" w:cs="Times New Roman"/>
          <w:sz w:val="28"/>
          <w:szCs w:val="28"/>
        </w:rPr>
        <w:t xml:space="preserve"> </w:t>
      </w:r>
      <w:r w:rsidR="00BD6AB1" w:rsidRPr="00532262">
        <w:rPr>
          <w:rFonts w:ascii="Times New Roman" w:eastAsia="Calibri" w:hAnsi="Times New Roman" w:cs="Times New Roman"/>
          <w:sz w:val="28"/>
          <w:szCs w:val="28"/>
        </w:rPr>
        <w:t>навигаторов принимают участие в проекте. Образовательные центры «Точка Роста» заключили до</w:t>
      </w:r>
      <w:r w:rsidR="00CA3E5D" w:rsidRPr="00532262">
        <w:rPr>
          <w:rFonts w:ascii="Times New Roman" w:eastAsia="Calibri" w:hAnsi="Times New Roman" w:cs="Times New Roman"/>
          <w:sz w:val="28"/>
          <w:szCs w:val="28"/>
        </w:rPr>
        <w:t>говора с Те</w:t>
      </w:r>
      <w:r w:rsidR="00BD6AB1" w:rsidRPr="00532262">
        <w:rPr>
          <w:rFonts w:ascii="Times New Roman" w:eastAsia="Calibri" w:hAnsi="Times New Roman" w:cs="Times New Roman"/>
          <w:sz w:val="28"/>
          <w:szCs w:val="28"/>
        </w:rPr>
        <w:t>х</w:t>
      </w:r>
      <w:r w:rsidR="00CA3E5D" w:rsidRPr="00532262">
        <w:rPr>
          <w:rFonts w:ascii="Times New Roman" w:eastAsia="Calibri" w:hAnsi="Times New Roman" w:cs="Times New Roman"/>
          <w:sz w:val="28"/>
          <w:szCs w:val="28"/>
        </w:rPr>
        <w:t>н</w:t>
      </w:r>
      <w:r w:rsidR="00BD6AB1" w:rsidRPr="00532262">
        <w:rPr>
          <w:rFonts w:ascii="Times New Roman" w:eastAsia="Calibri" w:hAnsi="Times New Roman" w:cs="Times New Roman"/>
          <w:sz w:val="28"/>
          <w:szCs w:val="28"/>
        </w:rPr>
        <w:t>ическим колледже</w:t>
      </w:r>
      <w:r w:rsidR="00532262">
        <w:rPr>
          <w:rFonts w:ascii="Times New Roman" w:eastAsia="Calibri" w:hAnsi="Times New Roman" w:cs="Times New Roman"/>
          <w:sz w:val="28"/>
          <w:szCs w:val="28"/>
        </w:rPr>
        <w:t xml:space="preserve">м </w:t>
      </w:r>
      <w:r w:rsidR="00CA3E5D" w:rsidRPr="00532262">
        <w:rPr>
          <w:rFonts w:ascii="Times New Roman" w:eastAsia="Calibri" w:hAnsi="Times New Roman" w:cs="Times New Roman"/>
          <w:sz w:val="28"/>
          <w:szCs w:val="28"/>
        </w:rPr>
        <w:t>г.Махачкала, являющ</w:t>
      </w:r>
      <w:r w:rsidR="00CE251E" w:rsidRPr="00532262">
        <w:rPr>
          <w:rFonts w:ascii="Times New Roman" w:eastAsia="Calibri" w:hAnsi="Times New Roman" w:cs="Times New Roman"/>
          <w:sz w:val="28"/>
          <w:szCs w:val="28"/>
        </w:rPr>
        <w:t>им</w:t>
      </w:r>
      <w:r w:rsidR="00CA3E5D" w:rsidRPr="00532262">
        <w:rPr>
          <w:rFonts w:ascii="Times New Roman" w:eastAsia="Calibri" w:hAnsi="Times New Roman" w:cs="Times New Roman"/>
          <w:sz w:val="28"/>
          <w:szCs w:val="28"/>
        </w:rPr>
        <w:t>ся координатором реализации проекта</w:t>
      </w:r>
      <w:r w:rsidR="003D013E" w:rsidRPr="00532262">
        <w:rPr>
          <w:rFonts w:ascii="Times New Roman" w:eastAsia="Calibri" w:hAnsi="Times New Roman" w:cs="Times New Roman"/>
          <w:sz w:val="28"/>
          <w:szCs w:val="28"/>
        </w:rPr>
        <w:t xml:space="preserve"> в РД.</w:t>
      </w:r>
    </w:p>
    <w:p w14:paraId="67AB537A" w14:textId="50FE3D11" w:rsidR="00A2390C" w:rsidRPr="00532262" w:rsidRDefault="00A2390C" w:rsidP="00B16831">
      <w:pPr>
        <w:tabs>
          <w:tab w:val="left" w:pos="3015"/>
        </w:tabs>
        <w:spacing w:after="160" w:line="240" w:lineRule="auto"/>
        <w:ind w:firstLine="567"/>
        <w:jc w:val="both"/>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В проекте «Успех каждого ребенка» заложены также технологии для самоопределения и профессиональной ориентации обучающихся - Всероссийские открытые уроки на портале "ПроеКТОриЯ», цикл открытых уроков, которые проводятся в режиме онлайн, нацелены на знакомство обучающихся 8-11 классов с передовыми индустриями и перспективными профессиями, достижениями отечественной науки и экономики.</w:t>
      </w:r>
    </w:p>
    <w:p w14:paraId="32AE4C02" w14:textId="400D157D" w:rsidR="00A2390C" w:rsidRPr="00532262" w:rsidRDefault="00A2390C" w:rsidP="00B16831">
      <w:pPr>
        <w:tabs>
          <w:tab w:val="left" w:pos="3015"/>
        </w:tabs>
        <w:spacing w:after="160" w:line="240" w:lineRule="auto"/>
        <w:ind w:firstLine="567"/>
        <w:jc w:val="both"/>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10 ноября 2021 года 1262 учащихся района приняли участие в онлайн-уроке по компетенции «Технологии моды». В онлайн-спецвыпуске, проведенный 17.11.2021г. совместно с Национальным открытым чемпионатом творческих компетенций ArtMasters приняли 1255 учащихся. В онлайн-уроке «Компетенция «Кузовной ремонт»</w:t>
      </w:r>
      <w:r w:rsidR="003D013E" w:rsidRPr="00532262">
        <w:rPr>
          <w:rFonts w:ascii="Times New Roman" w:eastAsia="Calibri" w:hAnsi="Times New Roman" w:cs="Times New Roman"/>
          <w:iCs/>
          <w:sz w:val="28"/>
          <w:szCs w:val="28"/>
        </w:rPr>
        <w:t xml:space="preserve"> </w:t>
      </w:r>
      <w:r w:rsidRPr="00532262">
        <w:rPr>
          <w:rFonts w:ascii="Times New Roman" w:eastAsia="Calibri" w:hAnsi="Times New Roman" w:cs="Times New Roman"/>
          <w:iCs/>
          <w:sz w:val="28"/>
          <w:szCs w:val="28"/>
        </w:rPr>
        <w:t>24.11.2021г. приняли участие 1327 учащихся.</w:t>
      </w:r>
      <w:r w:rsidRPr="00532262">
        <w:rPr>
          <w:iCs/>
          <w:sz w:val="28"/>
          <w:szCs w:val="28"/>
        </w:rPr>
        <w:t xml:space="preserve"> </w:t>
      </w:r>
      <w:r w:rsidR="003D013E" w:rsidRPr="00532262">
        <w:rPr>
          <w:iCs/>
          <w:sz w:val="28"/>
          <w:szCs w:val="28"/>
        </w:rPr>
        <w:t xml:space="preserve"> </w:t>
      </w:r>
      <w:r w:rsidRPr="00532262">
        <w:rPr>
          <w:rFonts w:ascii="Times New Roman" w:eastAsia="Calibri" w:hAnsi="Times New Roman" w:cs="Times New Roman"/>
          <w:iCs/>
          <w:sz w:val="28"/>
          <w:szCs w:val="28"/>
        </w:rPr>
        <w:t>В онлайн-уроке 1 декабря 2021 года «Компетенция «Малярные и декоративные работы»» приняли участие 830 учащихся.</w:t>
      </w:r>
      <w:r w:rsidRPr="00532262">
        <w:rPr>
          <w:iCs/>
          <w:sz w:val="28"/>
          <w:szCs w:val="28"/>
        </w:rPr>
        <w:t xml:space="preserve"> </w:t>
      </w:r>
      <w:r w:rsidR="003D013E" w:rsidRPr="00532262">
        <w:rPr>
          <w:iCs/>
          <w:sz w:val="28"/>
          <w:szCs w:val="28"/>
        </w:rPr>
        <w:t xml:space="preserve"> </w:t>
      </w:r>
      <w:r w:rsidRPr="00532262">
        <w:rPr>
          <w:rFonts w:ascii="Times New Roman" w:eastAsia="Calibri" w:hAnsi="Times New Roman" w:cs="Times New Roman"/>
          <w:iCs/>
          <w:sz w:val="28"/>
          <w:szCs w:val="28"/>
        </w:rPr>
        <w:t>В онлайн-уроке 6 декабря 2021 года «Спецвыпуск</w:t>
      </w:r>
      <w:r w:rsidR="003D013E" w:rsidRPr="00532262">
        <w:rPr>
          <w:rFonts w:ascii="Times New Roman" w:eastAsia="Calibri" w:hAnsi="Times New Roman" w:cs="Times New Roman"/>
          <w:iCs/>
          <w:sz w:val="28"/>
          <w:szCs w:val="28"/>
        </w:rPr>
        <w:t xml:space="preserve"> </w:t>
      </w:r>
      <w:r w:rsidRPr="00532262">
        <w:rPr>
          <w:rFonts w:ascii="Times New Roman" w:eastAsia="Calibri" w:hAnsi="Times New Roman" w:cs="Times New Roman"/>
          <w:iCs/>
          <w:sz w:val="28"/>
          <w:szCs w:val="28"/>
        </w:rPr>
        <w:t>«Цирковое и эстрадное искусство» приняли участие 911 учащихся.</w:t>
      </w:r>
    </w:p>
    <w:p w14:paraId="7908A82C" w14:textId="77777777" w:rsidR="001B38B5" w:rsidRPr="00532262" w:rsidRDefault="001B38B5" w:rsidP="00B16831">
      <w:pPr>
        <w:tabs>
          <w:tab w:val="left" w:pos="3015"/>
        </w:tabs>
        <w:spacing w:after="160" w:line="240" w:lineRule="auto"/>
        <w:ind w:left="720"/>
        <w:contextualSpacing/>
        <w:rPr>
          <w:rFonts w:ascii="Times New Roman" w:eastAsia="Calibri" w:hAnsi="Times New Roman" w:cs="Times New Roman"/>
          <w:b/>
          <w:sz w:val="28"/>
          <w:szCs w:val="28"/>
        </w:rPr>
      </w:pPr>
      <w:r w:rsidRPr="00532262">
        <w:rPr>
          <w:rFonts w:ascii="Times New Roman" w:eastAsia="Calibri" w:hAnsi="Times New Roman" w:cs="Times New Roman"/>
          <w:b/>
          <w:sz w:val="28"/>
          <w:szCs w:val="28"/>
        </w:rPr>
        <w:t>3. Поддержка семей, имеющих детей</w:t>
      </w:r>
    </w:p>
    <w:p w14:paraId="5C289206" w14:textId="77777777" w:rsidR="001B38B5" w:rsidRPr="00532262" w:rsidRDefault="001B38B5" w:rsidP="00B16831">
      <w:pPr>
        <w:tabs>
          <w:tab w:val="left" w:pos="3015"/>
        </w:tabs>
        <w:spacing w:after="160" w:line="240" w:lineRule="auto"/>
        <w:ind w:left="720"/>
        <w:contextualSpacing/>
        <w:rPr>
          <w:rFonts w:ascii="Times New Roman" w:eastAsia="Calibri" w:hAnsi="Times New Roman" w:cs="Times New Roman"/>
          <w:sz w:val="28"/>
          <w:szCs w:val="28"/>
        </w:rPr>
      </w:pPr>
    </w:p>
    <w:p w14:paraId="1B76DBB4" w14:textId="77777777" w:rsidR="001B38B5" w:rsidRPr="00532262" w:rsidRDefault="001B38B5" w:rsidP="00B16831">
      <w:pPr>
        <w:tabs>
          <w:tab w:val="left" w:pos="3015"/>
        </w:tabs>
        <w:spacing w:after="160" w:line="240" w:lineRule="auto"/>
        <w:contextualSpacing/>
        <w:rPr>
          <w:rFonts w:ascii="Times New Roman" w:eastAsia="Calibri" w:hAnsi="Times New Roman" w:cs="Times New Roman"/>
          <w:sz w:val="28"/>
          <w:szCs w:val="28"/>
        </w:rPr>
      </w:pPr>
      <w:r w:rsidRPr="00532262">
        <w:rPr>
          <w:rFonts w:ascii="Times New Roman" w:eastAsia="Calibri" w:hAnsi="Times New Roman" w:cs="Times New Roman"/>
          <w:sz w:val="28"/>
          <w:szCs w:val="28"/>
        </w:rPr>
        <w:t>В 14 организациях района созданы консультативные центры - в 9 ДОУ, 5 ОО</w:t>
      </w:r>
    </w:p>
    <w:p w14:paraId="39D754F8" w14:textId="77777777" w:rsidR="001B38B5" w:rsidRPr="00532262" w:rsidRDefault="001B38B5" w:rsidP="00B16831">
      <w:pPr>
        <w:spacing w:after="160" w:line="240" w:lineRule="auto"/>
        <w:ind w:left="720"/>
        <w:contextualSpacing/>
        <w:rPr>
          <w:rFonts w:ascii="Times New Roman" w:eastAsia="Calibri" w:hAnsi="Times New Roman" w:cs="Times New Roman"/>
          <w:sz w:val="28"/>
          <w:szCs w:val="28"/>
          <w:u w:val="single"/>
        </w:rPr>
      </w:pPr>
    </w:p>
    <w:p w14:paraId="14E37A00" w14:textId="77777777" w:rsidR="001B38B5" w:rsidRPr="00532262" w:rsidRDefault="001B38B5" w:rsidP="00B16831">
      <w:pPr>
        <w:spacing w:after="160" w:line="240" w:lineRule="auto"/>
        <w:ind w:left="720"/>
        <w:contextualSpacing/>
        <w:rPr>
          <w:rFonts w:ascii="Times New Roman" w:eastAsia="Calibri" w:hAnsi="Times New Roman" w:cs="Times New Roman"/>
          <w:iCs/>
          <w:sz w:val="28"/>
          <w:szCs w:val="28"/>
          <w:u w:val="single"/>
        </w:rPr>
      </w:pPr>
      <w:r w:rsidRPr="00532262">
        <w:rPr>
          <w:rFonts w:ascii="Times New Roman" w:eastAsia="Calibri" w:hAnsi="Times New Roman" w:cs="Times New Roman"/>
          <w:iCs/>
          <w:sz w:val="28"/>
          <w:szCs w:val="28"/>
          <w:u w:val="single"/>
        </w:rPr>
        <w:t>Общеобразовательные организации</w:t>
      </w:r>
    </w:p>
    <w:p w14:paraId="75CC058C" w14:textId="77777777" w:rsidR="001B38B5" w:rsidRPr="00532262" w:rsidRDefault="001B38B5" w:rsidP="00B16831">
      <w:pPr>
        <w:numPr>
          <w:ilvl w:val="0"/>
          <w:numId w:val="3"/>
        </w:numPr>
        <w:spacing w:after="160" w:line="240" w:lineRule="auto"/>
        <w:ind w:left="993"/>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«Сергокалинская СОШ №1»</w:t>
      </w:r>
    </w:p>
    <w:p w14:paraId="2EFDCADD" w14:textId="77777777" w:rsidR="001B38B5" w:rsidRPr="00532262" w:rsidRDefault="001B38B5" w:rsidP="00B16831">
      <w:pPr>
        <w:numPr>
          <w:ilvl w:val="0"/>
          <w:numId w:val="3"/>
        </w:numPr>
        <w:spacing w:after="160" w:line="240" w:lineRule="auto"/>
        <w:ind w:left="993"/>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«Сергокалинская СОШ №2»</w:t>
      </w:r>
    </w:p>
    <w:p w14:paraId="595C55A1" w14:textId="77777777" w:rsidR="001B38B5" w:rsidRPr="00532262" w:rsidRDefault="001B38B5" w:rsidP="00B16831">
      <w:pPr>
        <w:numPr>
          <w:ilvl w:val="0"/>
          <w:numId w:val="3"/>
        </w:numPr>
        <w:spacing w:after="160" w:line="240" w:lineRule="auto"/>
        <w:ind w:left="993"/>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«Мюрегинская СОШ»</w:t>
      </w:r>
    </w:p>
    <w:p w14:paraId="464DD70E" w14:textId="77777777" w:rsidR="001B38B5" w:rsidRPr="00532262" w:rsidRDefault="001B38B5" w:rsidP="00B16831">
      <w:pPr>
        <w:numPr>
          <w:ilvl w:val="0"/>
          <w:numId w:val="3"/>
        </w:numPr>
        <w:spacing w:after="160" w:line="240" w:lineRule="auto"/>
        <w:ind w:left="993"/>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lastRenderedPageBreak/>
        <w:t>МКОУ «Бурхимахинская СОШ»</w:t>
      </w:r>
    </w:p>
    <w:p w14:paraId="33401E8F" w14:textId="77777777" w:rsidR="001B38B5" w:rsidRPr="00532262" w:rsidRDefault="001B38B5" w:rsidP="00B16831">
      <w:pPr>
        <w:numPr>
          <w:ilvl w:val="0"/>
          <w:numId w:val="3"/>
        </w:numPr>
        <w:spacing w:after="160" w:line="240" w:lineRule="auto"/>
        <w:ind w:left="993"/>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«Нижнемулебкинская СОШ»</w:t>
      </w:r>
    </w:p>
    <w:p w14:paraId="3DE1320F" w14:textId="77777777" w:rsidR="001B38B5" w:rsidRPr="00532262" w:rsidRDefault="001B38B5" w:rsidP="00B16831">
      <w:pPr>
        <w:spacing w:after="160" w:line="240" w:lineRule="auto"/>
        <w:ind w:left="709"/>
        <w:jc w:val="both"/>
        <w:rPr>
          <w:rFonts w:ascii="Times New Roman" w:eastAsia="Calibri" w:hAnsi="Times New Roman" w:cs="Times New Roman"/>
          <w:iCs/>
          <w:sz w:val="28"/>
          <w:szCs w:val="28"/>
          <w:u w:val="single"/>
        </w:rPr>
      </w:pPr>
    </w:p>
    <w:p w14:paraId="034A48B0" w14:textId="77777777" w:rsidR="001B38B5" w:rsidRPr="00532262" w:rsidRDefault="001B38B5" w:rsidP="00B16831">
      <w:pPr>
        <w:spacing w:after="160" w:line="240" w:lineRule="auto"/>
        <w:ind w:left="709"/>
        <w:jc w:val="both"/>
        <w:rPr>
          <w:rFonts w:ascii="Times New Roman" w:eastAsia="Calibri" w:hAnsi="Times New Roman" w:cs="Times New Roman"/>
          <w:iCs/>
          <w:sz w:val="28"/>
          <w:szCs w:val="28"/>
          <w:u w:val="single"/>
        </w:rPr>
      </w:pPr>
      <w:r w:rsidRPr="00532262">
        <w:rPr>
          <w:rFonts w:ascii="Times New Roman" w:eastAsia="Calibri" w:hAnsi="Times New Roman" w:cs="Times New Roman"/>
          <w:iCs/>
          <w:sz w:val="28"/>
          <w:szCs w:val="28"/>
          <w:u w:val="single"/>
        </w:rPr>
        <w:t>Дошкольные образовательные организации</w:t>
      </w:r>
    </w:p>
    <w:p w14:paraId="53D3363E"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«Олимпийский»</w:t>
      </w:r>
    </w:p>
    <w:p w14:paraId="68D4CC1A"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№1 с. Сергокала»</w:t>
      </w:r>
    </w:p>
    <w:p w14:paraId="46A701A6"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№2 с. Сергокала»</w:t>
      </w:r>
    </w:p>
    <w:p w14:paraId="0FF70EFB"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№3 с. Сергокала»</w:t>
      </w:r>
    </w:p>
    <w:p w14:paraId="14066636"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№4 с. Сергокала»</w:t>
      </w:r>
    </w:p>
    <w:p w14:paraId="548BF3D7"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с. Мюрего»</w:t>
      </w:r>
    </w:p>
    <w:p w14:paraId="18167139"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с. Краснопартизанск»</w:t>
      </w:r>
    </w:p>
    <w:p w14:paraId="300263B0"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с. Маммаул»</w:t>
      </w:r>
    </w:p>
    <w:p w14:paraId="66B71174" w14:textId="77777777" w:rsidR="001B38B5" w:rsidRPr="00532262" w:rsidRDefault="001B38B5" w:rsidP="00B16831">
      <w:pPr>
        <w:numPr>
          <w:ilvl w:val="0"/>
          <w:numId w:val="5"/>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МКДОУ «Детский сад с. Миглакасимахи»</w:t>
      </w:r>
    </w:p>
    <w:p w14:paraId="18258A07" w14:textId="77777777" w:rsidR="001B38B5" w:rsidRPr="00532262" w:rsidRDefault="001B38B5" w:rsidP="00B16831">
      <w:pPr>
        <w:spacing w:after="160" w:line="240" w:lineRule="auto"/>
        <w:ind w:left="928"/>
        <w:contextualSpacing/>
        <w:rPr>
          <w:rFonts w:ascii="Times New Roman" w:eastAsia="Calibri" w:hAnsi="Times New Roman" w:cs="Times New Roman"/>
          <w:sz w:val="28"/>
          <w:szCs w:val="28"/>
        </w:rPr>
      </w:pPr>
    </w:p>
    <w:p w14:paraId="732CDDD2" w14:textId="77777777" w:rsidR="001B38B5" w:rsidRPr="00532262" w:rsidRDefault="001B38B5" w:rsidP="00B16831">
      <w:pPr>
        <w:numPr>
          <w:ilvl w:val="0"/>
          <w:numId w:val="4"/>
        </w:numPr>
        <w:tabs>
          <w:tab w:val="left" w:pos="3015"/>
        </w:tabs>
        <w:spacing w:after="160" w:line="240" w:lineRule="auto"/>
        <w:ind w:left="1276" w:hanging="425"/>
        <w:contextualSpacing/>
        <w:rPr>
          <w:rFonts w:ascii="Times New Roman" w:eastAsia="Calibri" w:hAnsi="Times New Roman" w:cs="Times New Roman"/>
          <w:sz w:val="28"/>
          <w:szCs w:val="28"/>
        </w:rPr>
      </w:pPr>
      <w:r w:rsidRPr="00532262">
        <w:rPr>
          <w:rFonts w:ascii="Times New Roman" w:eastAsia="Calibri" w:hAnsi="Times New Roman" w:cs="Times New Roman"/>
          <w:b/>
          <w:sz w:val="28"/>
          <w:szCs w:val="28"/>
        </w:rPr>
        <w:t>Цифровая образовательная среда</w:t>
      </w:r>
      <w:r w:rsidRPr="00532262">
        <w:rPr>
          <w:rFonts w:ascii="Times New Roman" w:eastAsia="Calibri" w:hAnsi="Times New Roman" w:cs="Times New Roman"/>
          <w:sz w:val="28"/>
          <w:szCs w:val="28"/>
        </w:rPr>
        <w:t xml:space="preserve"> – 50 Мбит/с </w:t>
      </w:r>
    </w:p>
    <w:p w14:paraId="1B46B2BC" w14:textId="77777777" w:rsidR="001B38B5" w:rsidRPr="00532262" w:rsidRDefault="001B38B5" w:rsidP="00B16831">
      <w:pPr>
        <w:tabs>
          <w:tab w:val="left" w:pos="3015"/>
        </w:tabs>
        <w:spacing w:after="160" w:line="240" w:lineRule="auto"/>
        <w:ind w:left="720"/>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В трех школах по оптическому соединению связи все работы выполнены и подключены</w:t>
      </w:r>
    </w:p>
    <w:p w14:paraId="02438A14" w14:textId="77777777" w:rsidR="001B38B5" w:rsidRPr="00532262" w:rsidRDefault="001B38B5" w:rsidP="00B16831">
      <w:pPr>
        <w:numPr>
          <w:ilvl w:val="0"/>
          <w:numId w:val="7"/>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«Сергокалинская СОШ №1»</w:t>
      </w:r>
    </w:p>
    <w:p w14:paraId="7414C215" w14:textId="77777777" w:rsidR="001B38B5" w:rsidRPr="00532262" w:rsidRDefault="001B38B5" w:rsidP="00B16831">
      <w:pPr>
        <w:numPr>
          <w:ilvl w:val="0"/>
          <w:numId w:val="7"/>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«Сергокалинская СОШ №2»</w:t>
      </w:r>
    </w:p>
    <w:p w14:paraId="5B668EE6" w14:textId="636256F6" w:rsidR="001B38B5" w:rsidRPr="00532262" w:rsidRDefault="001B38B5" w:rsidP="00B16831">
      <w:pPr>
        <w:numPr>
          <w:ilvl w:val="0"/>
          <w:numId w:val="7"/>
        </w:num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МКОУ «Мюрегинская СОШ»</w:t>
      </w:r>
    </w:p>
    <w:p w14:paraId="4EAEFFB2" w14:textId="77777777" w:rsidR="007C7A88" w:rsidRPr="00532262" w:rsidRDefault="007C7A88" w:rsidP="00B16831">
      <w:pPr>
        <w:spacing w:after="160" w:line="240" w:lineRule="auto"/>
        <w:contextualSpacing/>
        <w:rPr>
          <w:rFonts w:ascii="Times New Roman" w:eastAsia="Calibri" w:hAnsi="Times New Roman" w:cs="Times New Roman"/>
          <w:iCs/>
          <w:sz w:val="28"/>
          <w:szCs w:val="28"/>
        </w:rPr>
      </w:pPr>
    </w:p>
    <w:p w14:paraId="2A9431D2" w14:textId="7208FFEA" w:rsidR="007C7A88" w:rsidRPr="00532262" w:rsidRDefault="007C7A88" w:rsidP="00B16831">
      <w:pPr>
        <w:tabs>
          <w:tab w:val="left" w:pos="3015"/>
        </w:tabs>
        <w:spacing w:after="160" w:line="240" w:lineRule="auto"/>
        <w:ind w:firstLine="567"/>
        <w:contextualSpacing/>
        <w:jc w:val="both"/>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 xml:space="preserve">В августе 2020 года в </w:t>
      </w:r>
      <w:r w:rsidRPr="00532262">
        <w:rPr>
          <w:rFonts w:ascii="Times New Roman" w:eastAsia="Calibri" w:hAnsi="Times New Roman" w:cs="Times New Roman"/>
          <w:b/>
          <w:iCs/>
          <w:sz w:val="28"/>
          <w:szCs w:val="28"/>
        </w:rPr>
        <w:t>пяти</w:t>
      </w:r>
      <w:r w:rsidRPr="00532262">
        <w:rPr>
          <w:rFonts w:ascii="Times New Roman" w:eastAsia="Calibri" w:hAnsi="Times New Roman" w:cs="Times New Roman"/>
          <w:iCs/>
          <w:sz w:val="28"/>
          <w:szCs w:val="28"/>
        </w:rPr>
        <w:t xml:space="preserve"> школах района установлен криптомаршрутизатор и оказана услуга по передаче данных, подключение к сети Интернет по новому высокоскоростному каналу.</w:t>
      </w:r>
    </w:p>
    <w:p w14:paraId="70D6E869" w14:textId="77777777" w:rsidR="00B77FE0" w:rsidRPr="00532262" w:rsidRDefault="00B77FE0" w:rsidP="00B16831">
      <w:pPr>
        <w:spacing w:after="160" w:line="240" w:lineRule="auto"/>
        <w:contextualSpacing/>
        <w:rPr>
          <w:rFonts w:ascii="Times New Roman" w:eastAsia="Calibri" w:hAnsi="Times New Roman" w:cs="Times New Roman"/>
          <w:iCs/>
          <w:sz w:val="28"/>
          <w:szCs w:val="28"/>
        </w:rPr>
      </w:pPr>
      <w:r w:rsidRPr="00532262">
        <w:rPr>
          <w:rFonts w:ascii="Times New Roman" w:eastAsia="Calibri" w:hAnsi="Times New Roman" w:cs="Times New Roman"/>
          <w:iCs/>
          <w:sz w:val="28"/>
          <w:szCs w:val="28"/>
        </w:rPr>
        <w:t>С 1 октября 2020 года в проект «Цифровая образовательная среда» вошли следующие школы:</w:t>
      </w:r>
    </w:p>
    <w:p w14:paraId="2EA60F89" w14:textId="621ECBD4" w:rsidR="00B77FE0" w:rsidRPr="00532262" w:rsidRDefault="00B77FE0" w:rsidP="00B16831">
      <w:pPr>
        <w:pStyle w:val="a5"/>
        <w:numPr>
          <w:ilvl w:val="0"/>
          <w:numId w:val="17"/>
        </w:numPr>
        <w:spacing w:after="160"/>
        <w:ind w:firstLine="1123"/>
        <w:rPr>
          <w:rFonts w:eastAsia="Calibri"/>
          <w:iCs/>
        </w:rPr>
      </w:pPr>
      <w:r w:rsidRPr="00532262">
        <w:rPr>
          <w:rFonts w:eastAsia="Calibri"/>
          <w:iCs/>
        </w:rPr>
        <w:t xml:space="preserve">МКОУ "Аялизимахинская СОШ им.Абдуллаева Б.Ю."  </w:t>
      </w:r>
    </w:p>
    <w:p w14:paraId="33AECCF8" w14:textId="007BB737" w:rsidR="00B77FE0" w:rsidRPr="00532262" w:rsidRDefault="00B77FE0" w:rsidP="00B16831">
      <w:pPr>
        <w:pStyle w:val="a5"/>
        <w:numPr>
          <w:ilvl w:val="0"/>
          <w:numId w:val="17"/>
        </w:numPr>
        <w:spacing w:after="160"/>
        <w:ind w:firstLine="1123"/>
        <w:rPr>
          <w:rFonts w:eastAsia="Calibri"/>
          <w:iCs/>
        </w:rPr>
      </w:pPr>
      <w:r w:rsidRPr="00532262">
        <w:rPr>
          <w:rFonts w:eastAsia="Calibri"/>
          <w:iCs/>
        </w:rPr>
        <w:t xml:space="preserve">МКОУ "Ванашимахинская СОШ им. С.Омарова" </w:t>
      </w:r>
    </w:p>
    <w:p w14:paraId="53FA0389" w14:textId="59DFB2CF" w:rsidR="00B77FE0" w:rsidRPr="00532262" w:rsidRDefault="00B77FE0" w:rsidP="00B16831">
      <w:pPr>
        <w:pStyle w:val="a5"/>
        <w:numPr>
          <w:ilvl w:val="0"/>
          <w:numId w:val="17"/>
        </w:numPr>
        <w:spacing w:after="160"/>
        <w:ind w:firstLine="1123"/>
        <w:rPr>
          <w:rFonts w:eastAsia="Calibri"/>
          <w:iCs/>
        </w:rPr>
      </w:pPr>
      <w:r w:rsidRPr="00532262">
        <w:rPr>
          <w:rFonts w:eastAsia="Calibri"/>
          <w:iCs/>
        </w:rPr>
        <w:t xml:space="preserve">МКОУ "Кадиркентская СОШ"   </w:t>
      </w:r>
    </w:p>
    <w:p w14:paraId="39667683" w14:textId="75DB9446" w:rsidR="00B77FE0" w:rsidRPr="00532262" w:rsidRDefault="00B77FE0" w:rsidP="00B16831">
      <w:pPr>
        <w:pStyle w:val="a5"/>
        <w:numPr>
          <w:ilvl w:val="0"/>
          <w:numId w:val="17"/>
        </w:numPr>
        <w:spacing w:after="160"/>
        <w:ind w:firstLine="1123"/>
        <w:rPr>
          <w:rFonts w:eastAsia="Calibri"/>
          <w:iCs/>
        </w:rPr>
      </w:pPr>
      <w:r w:rsidRPr="00532262">
        <w:rPr>
          <w:rFonts w:eastAsia="Calibri"/>
          <w:iCs/>
        </w:rPr>
        <w:t xml:space="preserve">МКОУ "Нижнемахаргинская СОШ им.Сулейманова Х.Г." </w:t>
      </w:r>
    </w:p>
    <w:p w14:paraId="3D1FC80A" w14:textId="77777777" w:rsidR="00A476B8" w:rsidRPr="00532262" w:rsidRDefault="00B77FE0" w:rsidP="00B16831">
      <w:pPr>
        <w:pStyle w:val="a5"/>
        <w:numPr>
          <w:ilvl w:val="0"/>
          <w:numId w:val="17"/>
        </w:numPr>
        <w:spacing w:after="160"/>
        <w:ind w:firstLine="1123"/>
        <w:rPr>
          <w:rFonts w:eastAsia="Calibri"/>
          <w:iCs/>
        </w:rPr>
      </w:pPr>
      <w:r w:rsidRPr="00532262">
        <w:rPr>
          <w:rFonts w:eastAsia="Calibri"/>
          <w:iCs/>
        </w:rPr>
        <w:t>МКОУ "Новомугринская СОШ"</w:t>
      </w:r>
      <w:r w:rsidR="00A476B8" w:rsidRPr="00532262">
        <w:rPr>
          <w:rFonts w:eastAsia="Calibri"/>
          <w:iCs/>
        </w:rPr>
        <w:t>.</w:t>
      </w:r>
    </w:p>
    <w:p w14:paraId="31749F82" w14:textId="0B9A15A2" w:rsidR="00A476B8" w:rsidRPr="00532262" w:rsidRDefault="00EF618B" w:rsidP="00B16831">
      <w:pPr>
        <w:spacing w:after="0" w:line="240" w:lineRule="auto"/>
        <w:jc w:val="both"/>
        <w:rPr>
          <w:rFonts w:ascii="Times New Roman" w:eastAsia="Calibri" w:hAnsi="Times New Roman" w:cs="Times New Roman"/>
          <w:sz w:val="28"/>
          <w:szCs w:val="28"/>
        </w:rPr>
      </w:pPr>
      <w:r w:rsidRPr="00532262">
        <w:rPr>
          <w:rFonts w:ascii="Times New Roman" w:eastAsia="Calibri" w:hAnsi="Times New Roman" w:cs="Times New Roman"/>
          <w:sz w:val="28"/>
          <w:szCs w:val="28"/>
        </w:rPr>
        <w:t>С</w:t>
      </w:r>
      <w:r w:rsidR="00A476B8" w:rsidRPr="00532262">
        <w:rPr>
          <w:rFonts w:ascii="Times New Roman" w:eastAsia="Calibri" w:hAnsi="Times New Roman" w:cs="Times New Roman"/>
          <w:sz w:val="28"/>
          <w:szCs w:val="28"/>
        </w:rPr>
        <w:t xml:space="preserve"> 1 сентября 202</w:t>
      </w:r>
      <w:r w:rsidR="00A2390C" w:rsidRPr="00532262">
        <w:rPr>
          <w:rFonts w:ascii="Times New Roman" w:eastAsia="Calibri" w:hAnsi="Times New Roman" w:cs="Times New Roman"/>
          <w:sz w:val="28"/>
          <w:szCs w:val="28"/>
        </w:rPr>
        <w:t>1</w:t>
      </w:r>
      <w:r w:rsidR="00A476B8" w:rsidRPr="00532262">
        <w:rPr>
          <w:rFonts w:ascii="Times New Roman" w:eastAsia="Calibri" w:hAnsi="Times New Roman" w:cs="Times New Roman"/>
          <w:sz w:val="28"/>
          <w:szCs w:val="28"/>
        </w:rPr>
        <w:t xml:space="preserve"> года все школы во</w:t>
      </w:r>
      <w:r w:rsidR="00A2390C" w:rsidRPr="00532262">
        <w:rPr>
          <w:rFonts w:ascii="Times New Roman" w:eastAsia="Calibri" w:hAnsi="Times New Roman" w:cs="Times New Roman"/>
          <w:sz w:val="28"/>
          <w:szCs w:val="28"/>
        </w:rPr>
        <w:t>шли</w:t>
      </w:r>
      <w:r w:rsidR="00A476B8" w:rsidRPr="00532262">
        <w:rPr>
          <w:rFonts w:ascii="Times New Roman" w:eastAsia="Calibri" w:hAnsi="Times New Roman" w:cs="Times New Roman"/>
          <w:sz w:val="28"/>
          <w:szCs w:val="28"/>
        </w:rPr>
        <w:t xml:space="preserve"> в этот проект.</w:t>
      </w:r>
      <w:r w:rsidR="00B77FE0" w:rsidRPr="00532262">
        <w:rPr>
          <w:rFonts w:ascii="Times New Roman" w:eastAsia="Calibri" w:hAnsi="Times New Roman" w:cs="Times New Roman"/>
          <w:sz w:val="28"/>
          <w:szCs w:val="28"/>
        </w:rPr>
        <w:t xml:space="preserve"> </w:t>
      </w:r>
      <w:r w:rsidR="00A476B8" w:rsidRPr="00532262">
        <w:rPr>
          <w:rFonts w:ascii="Times New Roman" w:eastAsia="Calibri" w:hAnsi="Times New Roman" w:cs="Times New Roman"/>
          <w:sz w:val="28"/>
          <w:szCs w:val="28"/>
        </w:rPr>
        <w:t>Продолжая тему реализации новых национальных проектов, подчеркну, что общей составляющей всех национальных проектов является цифровизация деятельности. В сфере образования в период до 2024 года будет реализован федеральный проект «Цифровая образовательная среда». Это и обеспечение доступа в интернет на высокой скорости до самых отдаленных школ, и онлайн-образование, и электронный документооборот.</w:t>
      </w:r>
    </w:p>
    <w:p w14:paraId="621819DD" w14:textId="69DB2949" w:rsidR="00A476B8" w:rsidRPr="00532262" w:rsidRDefault="00A476B8" w:rsidP="00B16831">
      <w:pPr>
        <w:pStyle w:val="a5"/>
        <w:spacing w:after="160"/>
        <w:ind w:left="0" w:firstLine="567"/>
        <w:jc w:val="both"/>
        <w:rPr>
          <w:rFonts w:eastAsia="Calibri"/>
        </w:rPr>
      </w:pPr>
      <w:r w:rsidRPr="00532262">
        <w:rPr>
          <w:rFonts w:eastAsia="Calibri"/>
        </w:rPr>
        <w:t xml:space="preserve">Задача данного проекта предельно ясна – создать условия для повышения уровня профессионального мастерства педагогов, обновления необходимых для жизни и продолжения образования цифровых компетенций. </w:t>
      </w:r>
    </w:p>
    <w:p w14:paraId="51A512BE" w14:textId="1C6B2572" w:rsidR="00A476B8" w:rsidRPr="00532262" w:rsidRDefault="00A476B8" w:rsidP="00B16831">
      <w:pPr>
        <w:pStyle w:val="a5"/>
        <w:spacing w:after="160"/>
        <w:ind w:left="0" w:firstLine="567"/>
        <w:jc w:val="both"/>
        <w:rPr>
          <w:rFonts w:eastAsia="Calibri"/>
          <w:iCs/>
        </w:rPr>
      </w:pPr>
      <w:r w:rsidRPr="00532262">
        <w:rPr>
          <w:rFonts w:eastAsia="Calibri"/>
          <w:iCs/>
        </w:rPr>
        <w:t xml:space="preserve">Цифровая образовательная среда порождает ряд проблем, а с ними новые социальные вызовы для системы образования. Сегодняшних детей называют «поколением больших пальцев» - поколением людей, родившихся со смартфоном в </w:t>
      </w:r>
      <w:r w:rsidRPr="00532262">
        <w:rPr>
          <w:rFonts w:eastAsia="Calibri"/>
          <w:iCs/>
        </w:rPr>
        <w:lastRenderedPageBreak/>
        <w:t>руках. Какие риски в обучении и воспитании детей видят ученые, психологи? Клиповое мышление детей: больше 6 абзацев с интересом современные дети не читают; «критичность мышления равна нулю»: дети верят всему, что в интернете; «цифровое одичание»: 200 друзей на одного ребенка в соцсетях, а в жизни? Задача педагогов, взрослых, наставников, которые рядом, предотвратить угрозы социальных медиа для подростков. А для этого необходимо учить детей и их родителей распознавать опасности (соцсети – это не парк, а опасные «цифровые джунгли»), учить думать, а не слепо доверять, учить переключать фокус внимания, чтобы избежать синдрома «цифрового наркомана», учить вести себя в условиях прозрачности соцсетей, учить ответственности за свои слова и поступки и в жизни, и в интернете. Отсюда следует, что проект цифровизации образования наряду со стратегической задачей создания к 2024 году современной и безопасной цифровой образовательной среды, обеспечивающей высокое качество образования всех уровней, имеет педагогическую задачу воспитания личности, социально ответственной, нравственно зрелой и готовой противостоять деструктивным течениям на просторах виртуального мира.</w:t>
      </w:r>
    </w:p>
    <w:p w14:paraId="44CCEC99" w14:textId="61854815" w:rsidR="00A476B8" w:rsidRPr="00532262" w:rsidRDefault="00A476B8" w:rsidP="00B16831">
      <w:pPr>
        <w:pStyle w:val="a5"/>
        <w:spacing w:after="160"/>
        <w:ind w:left="0" w:firstLine="567"/>
        <w:jc w:val="both"/>
        <w:rPr>
          <w:rFonts w:eastAsia="Calibri"/>
          <w:iCs/>
        </w:rPr>
      </w:pPr>
      <w:r w:rsidRPr="00532262">
        <w:rPr>
          <w:rFonts w:eastAsia="Calibri"/>
          <w:iCs/>
        </w:rPr>
        <w:t>Уроки ОБЖ, интернет-безопасности, финансовой грамотности, основы предпринимательской деятельности, уроки здоровья – всё, что учит детей жизни, должно быть неотъемлемой частью образовательного процесса в современной школе.</w:t>
      </w:r>
    </w:p>
    <w:p w14:paraId="37C02374" w14:textId="049D80CD" w:rsidR="00A476B8" w:rsidRPr="00532262" w:rsidRDefault="00A476B8" w:rsidP="00B16831">
      <w:pPr>
        <w:pStyle w:val="a5"/>
        <w:spacing w:after="160"/>
        <w:ind w:left="0" w:firstLine="567"/>
        <w:jc w:val="both"/>
        <w:rPr>
          <w:rFonts w:eastAsia="Calibri"/>
          <w:iCs/>
        </w:rPr>
      </w:pPr>
      <w:r w:rsidRPr="00532262">
        <w:rPr>
          <w:rFonts w:eastAsia="Calibri"/>
          <w:iCs/>
        </w:rPr>
        <w:t xml:space="preserve"> От уровня профессионализма педагогических кадров напрямую зависит качество любого образовательного учреждения. Именно поэтому к образовательному уровню педагогических работников предъявляются самые высокие требования.</w:t>
      </w:r>
    </w:p>
    <w:p w14:paraId="7E34B002" w14:textId="77777777" w:rsidR="000B76FF" w:rsidRPr="00532262" w:rsidRDefault="00B77FE0" w:rsidP="00B16831">
      <w:pPr>
        <w:pStyle w:val="a5"/>
        <w:spacing w:after="160"/>
        <w:ind w:left="0" w:firstLine="567"/>
        <w:rPr>
          <w:rFonts w:eastAsia="Calibri"/>
          <w:b/>
        </w:rPr>
      </w:pPr>
      <w:r w:rsidRPr="00532262">
        <w:rPr>
          <w:rFonts w:eastAsia="Calibri"/>
        </w:rPr>
        <w:t xml:space="preserve"> </w:t>
      </w:r>
      <w:r w:rsidR="001B38B5" w:rsidRPr="00532262">
        <w:rPr>
          <w:rFonts w:eastAsia="Calibri"/>
          <w:b/>
        </w:rPr>
        <w:t>5. Учитель будущего</w:t>
      </w:r>
    </w:p>
    <w:p w14:paraId="00E06F58" w14:textId="30D3065B" w:rsidR="000B76FF" w:rsidRPr="00532262" w:rsidRDefault="001B38B5" w:rsidP="00B16831">
      <w:pPr>
        <w:pStyle w:val="a5"/>
        <w:ind w:left="0" w:firstLine="567"/>
        <w:jc w:val="both"/>
        <w:rPr>
          <w:rFonts w:eastAsia="Calibri"/>
        </w:rPr>
      </w:pPr>
      <w:r w:rsidRPr="00532262">
        <w:rPr>
          <w:rFonts w:eastAsia="Calibri"/>
        </w:rPr>
        <w:t xml:space="preserve">13 </w:t>
      </w:r>
      <w:r w:rsidR="000B76FF" w:rsidRPr="00532262">
        <w:rPr>
          <w:rFonts w:eastAsia="Calibri"/>
        </w:rPr>
        <w:t>педагогов</w:t>
      </w:r>
      <w:r w:rsidRPr="00532262">
        <w:rPr>
          <w:rFonts w:eastAsia="Calibri"/>
        </w:rPr>
        <w:t xml:space="preserve"> района </w:t>
      </w:r>
      <w:r w:rsidR="000B76FF" w:rsidRPr="00532262">
        <w:rPr>
          <w:rFonts w:eastAsia="Calibri"/>
        </w:rPr>
        <w:t xml:space="preserve">были включены в проект и прошли </w:t>
      </w:r>
      <w:r w:rsidRPr="00532262">
        <w:rPr>
          <w:rFonts w:eastAsia="Calibri"/>
        </w:rPr>
        <w:t>курсы повышения квалификации</w:t>
      </w:r>
      <w:r w:rsidR="00A476B8" w:rsidRPr="00532262">
        <w:rPr>
          <w:rFonts w:eastAsia="Calibri"/>
        </w:rPr>
        <w:t xml:space="preserve"> в 2020 году.</w:t>
      </w:r>
    </w:p>
    <w:p w14:paraId="6F9C491E" w14:textId="5DD6E977" w:rsidR="001B38B5" w:rsidRPr="00532262" w:rsidRDefault="00167798" w:rsidP="00B16831">
      <w:pPr>
        <w:spacing w:after="160" w:line="240" w:lineRule="auto"/>
        <w:ind w:firstLine="567"/>
        <w:contextualSpacing/>
        <w:jc w:val="both"/>
        <w:rPr>
          <w:rFonts w:ascii="Times New Roman" w:eastAsia="Calibri" w:hAnsi="Times New Roman" w:cs="Times New Roman"/>
          <w:sz w:val="28"/>
          <w:szCs w:val="28"/>
        </w:rPr>
      </w:pPr>
      <w:r w:rsidRPr="00532262">
        <w:rPr>
          <w:rFonts w:ascii="Times New Roman" w:eastAsia="Calibri" w:hAnsi="Times New Roman" w:cs="Times New Roman"/>
          <w:sz w:val="28"/>
          <w:szCs w:val="28"/>
        </w:rPr>
        <w:t xml:space="preserve">С 4 марта 2021 года 60 учителей района включены в проект «Учитель будущего» и продолжена организация учебных занятий по результатам диагностики профессиональных дефицитов учителей в рамках реализации федерального проекта «Современная школа» (ранее федеральный проект «Учитель будущего») национального проекта «Образование». </w:t>
      </w:r>
    </w:p>
    <w:p w14:paraId="7E819B5F" w14:textId="6122F508" w:rsidR="00A476B8" w:rsidRPr="00532262" w:rsidRDefault="00A476B8" w:rsidP="00B16831">
      <w:pPr>
        <w:spacing w:after="0" w:line="240" w:lineRule="auto"/>
        <w:ind w:firstLine="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Федеральный проект «Учитель будущего» определяет профессиональный портрет педагога, который будет работать в современной цифровой школе и формировать личность, способную в будущем создавать мировой научный и технологический потенциал.</w:t>
      </w:r>
      <w:r w:rsidRPr="00532262">
        <w:rPr>
          <w:rFonts w:ascii="Calibri" w:eastAsia="Times New Roman" w:hAnsi="Calibri" w:cs="Times New Roman"/>
          <w:sz w:val="28"/>
          <w:szCs w:val="28"/>
          <w:lang w:eastAsia="ru-RU"/>
        </w:rPr>
        <w:t xml:space="preserve"> </w:t>
      </w:r>
    </w:p>
    <w:p w14:paraId="2865CEF3" w14:textId="7117775A" w:rsidR="00A476B8" w:rsidRPr="00532262" w:rsidRDefault="00A476B8" w:rsidP="00B16831">
      <w:pPr>
        <w:spacing w:after="120" w:line="240" w:lineRule="auto"/>
        <w:ind w:firstLine="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 xml:space="preserve">Задача данного проекта предельно ясна – создать условия для повышения уровня профессионального мастерства педагогов, обновления необходимых для жизни и продолжения образования цифровых компетенций. Не менее половины учителей к 2024 году должны будут пройти профессиональную </w:t>
      </w:r>
      <w:r w:rsidR="00A50DB9" w:rsidRPr="00532262">
        <w:rPr>
          <w:rFonts w:ascii="Times New Roman" w:eastAsia="Times New Roman" w:hAnsi="Times New Roman" w:cs="Times New Roman"/>
          <w:sz w:val="28"/>
          <w:szCs w:val="28"/>
          <w:lang w:eastAsia="ru-RU"/>
        </w:rPr>
        <w:t xml:space="preserve">переподготовку, </w:t>
      </w:r>
      <w:r w:rsidRPr="00532262">
        <w:rPr>
          <w:rFonts w:ascii="Times New Roman" w:eastAsia="Times New Roman" w:hAnsi="Times New Roman" w:cs="Times New Roman"/>
          <w:sz w:val="28"/>
          <w:szCs w:val="28"/>
          <w:lang w:eastAsia="ru-RU"/>
        </w:rPr>
        <w:t>так</w:t>
      </w:r>
      <w:r w:rsidR="00EF618B" w:rsidRPr="00532262">
        <w:rPr>
          <w:rFonts w:ascii="Times New Roman" w:eastAsia="Times New Roman" w:hAnsi="Times New Roman" w:cs="Times New Roman"/>
          <w:sz w:val="28"/>
          <w:szCs w:val="28"/>
          <w:lang w:eastAsia="ru-RU"/>
        </w:rPr>
        <w:t xml:space="preserve"> </w:t>
      </w:r>
      <w:r w:rsidRPr="00532262">
        <w:rPr>
          <w:rFonts w:ascii="Times New Roman" w:eastAsia="Times New Roman" w:hAnsi="Times New Roman" w:cs="Times New Roman"/>
          <w:sz w:val="28"/>
          <w:szCs w:val="28"/>
          <w:lang w:eastAsia="ru-RU"/>
        </w:rPr>
        <w:t xml:space="preserve">как без творческого профессионального роста учителей выполнить новые задачи, стоящие перед российским образованием, будет просто невозможно. А это значит, работать нужно на опережение. </w:t>
      </w:r>
      <w:r w:rsidR="00A50DB9" w:rsidRPr="00532262">
        <w:rPr>
          <w:rFonts w:ascii="Times New Roman" w:eastAsia="Times New Roman" w:hAnsi="Times New Roman" w:cs="Times New Roman"/>
          <w:sz w:val="28"/>
          <w:szCs w:val="28"/>
          <w:lang w:eastAsia="ru-RU"/>
        </w:rPr>
        <w:t>11 учителей района с февраля 2022 года начали проходить курсы повышения квалификации по программе «Учитель будущего». 17 учителей района с марта 2022 года начали проходить обучение по программе «Школа современного учителя».</w:t>
      </w:r>
    </w:p>
    <w:p w14:paraId="59ADF15E" w14:textId="77777777" w:rsidR="001B38B5" w:rsidRPr="00532262" w:rsidRDefault="001B38B5" w:rsidP="00B16831">
      <w:pPr>
        <w:spacing w:after="160" w:line="240" w:lineRule="auto"/>
        <w:ind w:firstLine="567"/>
        <w:contextualSpacing/>
        <w:jc w:val="both"/>
        <w:rPr>
          <w:rFonts w:ascii="Times New Roman" w:eastAsia="Calibri" w:hAnsi="Times New Roman" w:cs="Times New Roman"/>
          <w:sz w:val="28"/>
          <w:szCs w:val="28"/>
        </w:rPr>
      </w:pPr>
      <w:r w:rsidRPr="00532262">
        <w:rPr>
          <w:rFonts w:ascii="Times New Roman" w:eastAsia="Calibri" w:hAnsi="Times New Roman" w:cs="Times New Roman"/>
          <w:b/>
          <w:sz w:val="28"/>
          <w:szCs w:val="28"/>
        </w:rPr>
        <w:lastRenderedPageBreak/>
        <w:t>6. Социальная активность</w:t>
      </w:r>
      <w:r w:rsidRPr="00532262">
        <w:rPr>
          <w:rFonts w:ascii="Arial" w:eastAsia="Calibri" w:hAnsi="Arial" w:cs="Arial"/>
          <w:sz w:val="28"/>
          <w:szCs w:val="28"/>
          <w:shd w:val="clear" w:color="auto" w:fill="F4F7FC"/>
        </w:rPr>
        <w:t xml:space="preserve"> - </w:t>
      </w:r>
      <w:r w:rsidRPr="00532262">
        <w:rPr>
          <w:rFonts w:ascii="Times New Roman" w:eastAsia="Calibri" w:hAnsi="Times New Roman" w:cs="Times New Roman"/>
          <w:sz w:val="28"/>
          <w:szCs w:val="28"/>
        </w:rPr>
        <w:t>созданы и внедрены системы социальной поддержки граждан, систематически участвующих в волонтерских проектах.</w:t>
      </w:r>
    </w:p>
    <w:p w14:paraId="01118B87" w14:textId="77777777" w:rsidR="001B38B5" w:rsidRPr="00532262" w:rsidRDefault="001B38B5" w:rsidP="00B16831">
      <w:pPr>
        <w:tabs>
          <w:tab w:val="left" w:pos="567"/>
        </w:tabs>
        <w:spacing w:after="160" w:line="240" w:lineRule="auto"/>
        <w:contextualSpacing/>
        <w:jc w:val="both"/>
        <w:rPr>
          <w:rFonts w:ascii="Times New Roman" w:eastAsia="Calibri" w:hAnsi="Times New Roman" w:cs="Times New Roman"/>
          <w:sz w:val="28"/>
          <w:szCs w:val="28"/>
        </w:rPr>
      </w:pPr>
      <w:r w:rsidRPr="00532262">
        <w:rPr>
          <w:rFonts w:ascii="Times New Roman" w:eastAsia="Calibri" w:hAnsi="Times New Roman" w:cs="Times New Roman"/>
          <w:sz w:val="28"/>
          <w:szCs w:val="28"/>
        </w:rPr>
        <w:t>Во всех школах созданы отряды Юнармейского движения, РДШ.</w:t>
      </w:r>
    </w:p>
    <w:p w14:paraId="13941611" w14:textId="77777777" w:rsidR="00A50DB9" w:rsidRPr="00532262" w:rsidRDefault="00A50DB9" w:rsidP="00B16831">
      <w:pPr>
        <w:pStyle w:val="a5"/>
        <w:numPr>
          <w:ilvl w:val="0"/>
          <w:numId w:val="20"/>
        </w:numPr>
        <w:tabs>
          <w:tab w:val="left" w:pos="567"/>
        </w:tabs>
        <w:rPr>
          <w:rFonts w:eastAsia="Calibri"/>
          <w:i/>
          <w:iCs/>
        </w:rPr>
      </w:pPr>
      <w:r w:rsidRPr="00532262">
        <w:rPr>
          <w:rFonts w:eastAsia="Calibri"/>
          <w:i/>
          <w:iCs/>
        </w:rPr>
        <w:t>2018-2019 год</w:t>
      </w:r>
    </w:p>
    <w:p w14:paraId="331F4F69"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Количество отрядов в образовательных организациях по району – 46</w:t>
      </w:r>
    </w:p>
    <w:p w14:paraId="533642B0"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Всего 183 учащихся охвачены Российским движением школьников</w:t>
      </w:r>
    </w:p>
    <w:p w14:paraId="63A94815" w14:textId="77777777" w:rsidR="00A50DB9" w:rsidRPr="00532262" w:rsidRDefault="00A50DB9" w:rsidP="00B16831">
      <w:pPr>
        <w:pStyle w:val="a5"/>
        <w:numPr>
          <w:ilvl w:val="0"/>
          <w:numId w:val="20"/>
        </w:numPr>
        <w:tabs>
          <w:tab w:val="left" w:pos="567"/>
        </w:tabs>
        <w:rPr>
          <w:rFonts w:eastAsia="Calibri"/>
          <w:i/>
          <w:iCs/>
        </w:rPr>
      </w:pPr>
      <w:r w:rsidRPr="00532262">
        <w:rPr>
          <w:rFonts w:eastAsia="Calibri"/>
          <w:i/>
          <w:iCs/>
        </w:rPr>
        <w:t>2019-2020 год</w:t>
      </w:r>
    </w:p>
    <w:p w14:paraId="703F27EA"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Количество отрядов в образовательных организациях по району – 151</w:t>
      </w:r>
    </w:p>
    <w:p w14:paraId="41EB377D"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Всего 1660 учащихся охвачены Российским движением школьников</w:t>
      </w:r>
    </w:p>
    <w:p w14:paraId="77BC9D6F" w14:textId="77777777" w:rsidR="00A50DB9" w:rsidRPr="00532262" w:rsidRDefault="00A50DB9" w:rsidP="00B16831">
      <w:pPr>
        <w:pStyle w:val="a5"/>
        <w:numPr>
          <w:ilvl w:val="0"/>
          <w:numId w:val="20"/>
        </w:numPr>
        <w:tabs>
          <w:tab w:val="left" w:pos="567"/>
        </w:tabs>
        <w:rPr>
          <w:rFonts w:eastAsia="Calibri"/>
          <w:i/>
          <w:iCs/>
        </w:rPr>
      </w:pPr>
      <w:r w:rsidRPr="00532262">
        <w:rPr>
          <w:rFonts w:eastAsia="Calibri"/>
          <w:i/>
          <w:iCs/>
        </w:rPr>
        <w:t xml:space="preserve"> 2020-2021 год</w:t>
      </w:r>
    </w:p>
    <w:p w14:paraId="19F0A22A"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Количество отрядов в образовательных организациях по району – 151</w:t>
      </w:r>
    </w:p>
    <w:p w14:paraId="3F89DC08"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Всего 2945 учащихся охвачены Российским движением школьников</w:t>
      </w:r>
    </w:p>
    <w:p w14:paraId="5270B7AC" w14:textId="53F83E34" w:rsidR="00A50DB9" w:rsidRPr="00532262" w:rsidRDefault="00A50DB9" w:rsidP="00B16831">
      <w:pPr>
        <w:pStyle w:val="a5"/>
        <w:numPr>
          <w:ilvl w:val="0"/>
          <w:numId w:val="20"/>
        </w:numPr>
        <w:tabs>
          <w:tab w:val="left" w:pos="567"/>
        </w:tabs>
        <w:rPr>
          <w:rFonts w:eastAsia="Calibri"/>
          <w:i/>
          <w:iCs/>
        </w:rPr>
      </w:pPr>
      <w:r w:rsidRPr="00532262">
        <w:rPr>
          <w:rFonts w:eastAsia="Calibri"/>
          <w:i/>
          <w:iCs/>
        </w:rPr>
        <w:t>2021-2022 год</w:t>
      </w:r>
    </w:p>
    <w:p w14:paraId="49432032" w14:textId="77777777" w:rsidR="00A50DB9" w:rsidRPr="00532262" w:rsidRDefault="00A50DB9" w:rsidP="00B16831">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Количество отрядов в образовательных организациях по району – 151</w:t>
      </w:r>
    </w:p>
    <w:p w14:paraId="19226E7F" w14:textId="18C08F57" w:rsidR="001B38B5" w:rsidRPr="00532262" w:rsidRDefault="00A50DB9" w:rsidP="004654AA">
      <w:pPr>
        <w:tabs>
          <w:tab w:val="left" w:pos="567"/>
        </w:tabs>
        <w:spacing w:after="0" w:line="240" w:lineRule="auto"/>
        <w:ind w:left="567"/>
        <w:contextualSpacing/>
        <w:rPr>
          <w:rFonts w:ascii="Times New Roman" w:eastAsia="Calibri" w:hAnsi="Times New Roman" w:cs="Times New Roman"/>
          <w:i/>
          <w:iCs/>
          <w:sz w:val="28"/>
          <w:szCs w:val="28"/>
        </w:rPr>
      </w:pPr>
      <w:r w:rsidRPr="00532262">
        <w:rPr>
          <w:rFonts w:ascii="Times New Roman" w:eastAsia="Calibri" w:hAnsi="Times New Roman" w:cs="Times New Roman"/>
          <w:i/>
          <w:iCs/>
          <w:sz w:val="28"/>
          <w:szCs w:val="28"/>
        </w:rPr>
        <w:t>Всего 1034 учащихся охвачены Российским движением школьников</w:t>
      </w:r>
    </w:p>
    <w:p w14:paraId="65862761" w14:textId="2A18252C" w:rsidR="00DA7723" w:rsidRPr="00532262" w:rsidRDefault="00DA7723" w:rsidP="00B16831">
      <w:pPr>
        <w:pStyle w:val="a3"/>
        <w:ind w:firstLine="567"/>
        <w:jc w:val="both"/>
        <w:rPr>
          <w:rFonts w:ascii="Times New Roman" w:hAnsi="Times New Roman" w:cs="Times New Roman"/>
          <w:b/>
          <w:sz w:val="28"/>
          <w:szCs w:val="28"/>
        </w:rPr>
      </w:pPr>
      <w:r w:rsidRPr="00532262">
        <w:rPr>
          <w:rFonts w:ascii="Times New Roman" w:hAnsi="Times New Roman" w:cs="Times New Roman"/>
          <w:b/>
          <w:sz w:val="28"/>
          <w:szCs w:val="28"/>
        </w:rPr>
        <w:t>Позвольте мне перейти к следующему приоритетному направлению – Интеграция общего и дополнительного образования.</w:t>
      </w:r>
      <w:r w:rsidR="008A55D8" w:rsidRPr="00532262">
        <w:rPr>
          <w:rFonts w:ascii="Times New Roman" w:hAnsi="Times New Roman" w:cs="Times New Roman"/>
          <w:b/>
          <w:sz w:val="28"/>
          <w:szCs w:val="28"/>
        </w:rPr>
        <w:t xml:space="preserve"> </w:t>
      </w:r>
    </w:p>
    <w:p w14:paraId="6E91D04E" w14:textId="77777777" w:rsidR="00A14572" w:rsidRPr="00532262" w:rsidRDefault="00A14572" w:rsidP="00A14572">
      <w:pPr>
        <w:pStyle w:val="a3"/>
        <w:spacing w:line="276"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        С системой дополнительного образования сегодня связываются важные для государства задачи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подростков и молодежи.</w:t>
      </w:r>
    </w:p>
    <w:p w14:paraId="6AF13BD1" w14:textId="77777777" w:rsidR="00A14572" w:rsidRPr="00532262" w:rsidRDefault="00A14572" w:rsidP="00A14572">
      <w:pPr>
        <w:spacing w:after="0" w:line="240" w:lineRule="auto"/>
        <w:ind w:firstLine="709"/>
        <w:jc w:val="both"/>
        <w:rPr>
          <w:rFonts w:ascii="Times New Roman" w:hAnsi="Times New Roman"/>
          <w:sz w:val="28"/>
          <w:szCs w:val="28"/>
        </w:rPr>
      </w:pPr>
      <w:r w:rsidRPr="00532262">
        <w:rPr>
          <w:rFonts w:ascii="Times New Roman" w:hAnsi="Times New Roman" w:cs="Times New Roman"/>
          <w:sz w:val="28"/>
          <w:szCs w:val="28"/>
        </w:rPr>
        <w:t xml:space="preserve">       </w:t>
      </w:r>
      <w:r w:rsidRPr="00532262">
        <w:rPr>
          <w:rFonts w:ascii="Times New Roman" w:hAnsi="Times New Roman"/>
          <w:sz w:val="28"/>
          <w:szCs w:val="28"/>
        </w:rPr>
        <w:t>Число учреждений дополнительного образования в Сергокалинском районе три: МКУ ДО «ДЮСШ с. Мюрего», МКУ ДО «Дом детского творчества» с.Сергокала, МКУ ДО «Детская школа искусств» с.Сергокала. Охват детей дополнительным образованием в учреждения ДО по состоянию на 01.01.2022 г. составил 930 человек или 17% от общего количества детей от 5 до 18 лет</w:t>
      </w:r>
    </w:p>
    <w:p w14:paraId="4390A7F4" w14:textId="77777777" w:rsidR="00A14572" w:rsidRPr="00532262" w:rsidRDefault="00A14572" w:rsidP="00A14572">
      <w:pPr>
        <w:spacing w:after="0" w:line="240" w:lineRule="auto"/>
        <w:ind w:firstLine="709"/>
        <w:jc w:val="both"/>
        <w:rPr>
          <w:rFonts w:ascii="Times New Roman" w:eastAsia="Times New Roman" w:hAnsi="Times New Roman"/>
          <w:i/>
          <w:iCs/>
          <w:sz w:val="28"/>
          <w:szCs w:val="28"/>
        </w:rPr>
      </w:pPr>
      <w:r w:rsidRPr="00532262">
        <w:rPr>
          <w:rFonts w:ascii="Times New Roman" w:eastAsia="Times New Roman" w:hAnsi="Times New Roman"/>
          <w:i/>
          <w:iCs/>
          <w:sz w:val="28"/>
          <w:szCs w:val="28"/>
        </w:rPr>
        <w:t xml:space="preserve">Состояние материально-технической базы учреждений дополнительного образования района: </w:t>
      </w:r>
      <w:r w:rsidRPr="00532262">
        <w:rPr>
          <w:rFonts w:ascii="Times New Roman" w:hAnsi="Times New Roman"/>
          <w:i/>
          <w:iCs/>
          <w:sz w:val="28"/>
          <w:szCs w:val="28"/>
        </w:rPr>
        <w:t>МКУ ДО «Дом детского творчества» с.Сергокала, МКУ ДО «Детская школа искусств» с.Сергокала</w:t>
      </w:r>
      <w:r w:rsidRPr="00532262">
        <w:rPr>
          <w:rFonts w:ascii="Times New Roman" w:eastAsia="Times New Roman" w:hAnsi="Times New Roman"/>
          <w:i/>
          <w:iCs/>
          <w:sz w:val="28"/>
          <w:szCs w:val="28"/>
        </w:rPr>
        <w:t xml:space="preserve"> не имеют собственные здания, не располагают всеми видами благоустройства,</w:t>
      </w:r>
      <w:r w:rsidRPr="00532262">
        <w:rPr>
          <w:rFonts w:ascii="Times New Roman" w:hAnsi="Times New Roman" w:cs="Times New Roman"/>
          <w:i/>
          <w:iCs/>
          <w:sz w:val="28"/>
          <w:szCs w:val="28"/>
        </w:rPr>
        <w:t xml:space="preserve"> 2-м учреждениям требуется капитальный ремонт, медицинских кабинетов нет.</w:t>
      </w:r>
      <w:r w:rsidRPr="00532262">
        <w:rPr>
          <w:rFonts w:ascii="Times New Roman" w:eastAsia="Times New Roman" w:hAnsi="Times New Roman"/>
          <w:i/>
          <w:iCs/>
          <w:sz w:val="28"/>
          <w:szCs w:val="28"/>
        </w:rPr>
        <w:t xml:space="preserve">        </w:t>
      </w:r>
    </w:p>
    <w:p w14:paraId="1F880C31" w14:textId="77777777" w:rsidR="00A14572" w:rsidRPr="00532262" w:rsidRDefault="00A14572" w:rsidP="00A14572">
      <w:pPr>
        <w:spacing w:after="0" w:line="240" w:lineRule="auto"/>
        <w:ind w:firstLine="709"/>
        <w:jc w:val="both"/>
        <w:rPr>
          <w:rFonts w:ascii="Times New Roman" w:hAnsi="Times New Roman"/>
          <w:sz w:val="28"/>
          <w:szCs w:val="28"/>
        </w:rPr>
      </w:pPr>
      <w:r w:rsidRPr="00532262">
        <w:rPr>
          <w:rFonts w:ascii="Times New Roman" w:hAnsi="Times New Roman"/>
          <w:sz w:val="28"/>
          <w:szCs w:val="28"/>
        </w:rPr>
        <w:t xml:space="preserve">Приоритетными направлениями дополнительного являются: спортивное (19%), художественное (56 %). Все учреждения ДО имеют лицензии. </w:t>
      </w:r>
    </w:p>
    <w:p w14:paraId="41487164" w14:textId="77777777" w:rsidR="00A14572" w:rsidRPr="00532262" w:rsidRDefault="00A14572" w:rsidP="00A14572">
      <w:pPr>
        <w:spacing w:after="0"/>
        <w:jc w:val="both"/>
        <w:rPr>
          <w:rFonts w:ascii="Times New Roman" w:hAnsi="Times New Roman" w:cs="Times New Roman"/>
          <w:sz w:val="28"/>
          <w:szCs w:val="28"/>
        </w:rPr>
      </w:pPr>
      <w:r w:rsidRPr="00532262">
        <w:rPr>
          <w:rFonts w:ascii="Times New Roman" w:hAnsi="Times New Roman" w:cs="Times New Roman"/>
          <w:sz w:val="28"/>
          <w:szCs w:val="28"/>
        </w:rPr>
        <w:t xml:space="preserve">         В 22 общеобразовательных учреждениях района функционируют кружки разных направлений. Также  в  20 школах открыты новые места дополнительного образования, реализующие  дополнительные общеобразовательные программы. Приоритетными направлениями являются: естественно-научное, эколого-биологическое и спортивное направления.</w:t>
      </w:r>
    </w:p>
    <w:p w14:paraId="1332EF02" w14:textId="77777777" w:rsidR="00A14572" w:rsidRPr="00532262" w:rsidRDefault="00A14572" w:rsidP="00A14572">
      <w:pPr>
        <w:spacing w:after="0"/>
        <w:ind w:firstLine="708"/>
        <w:jc w:val="both"/>
        <w:rPr>
          <w:rFonts w:ascii="Times New Roman" w:hAnsi="Times New Roman" w:cs="Times New Roman"/>
          <w:sz w:val="28"/>
          <w:szCs w:val="28"/>
        </w:rPr>
      </w:pPr>
      <w:r w:rsidRPr="00532262">
        <w:rPr>
          <w:rFonts w:ascii="Times New Roman" w:hAnsi="Times New Roman" w:cs="Times New Roman"/>
          <w:sz w:val="28"/>
          <w:szCs w:val="28"/>
        </w:rPr>
        <w:t>В школах района внедрен проект «Шахматы» в 1-7 классах с охватом 2650 учащихся и «Начальное техническое творчество» в 1-4 классах с охватом 1617 учащихся.</w:t>
      </w:r>
    </w:p>
    <w:p w14:paraId="2407E5DD" w14:textId="77777777" w:rsidR="00A14572" w:rsidRPr="00532262" w:rsidRDefault="00A14572" w:rsidP="00A14572">
      <w:pPr>
        <w:spacing w:after="0"/>
        <w:ind w:firstLine="720"/>
        <w:jc w:val="both"/>
        <w:rPr>
          <w:rFonts w:ascii="Times New Roman" w:hAnsi="Times New Roman" w:cs="Times New Roman"/>
          <w:sz w:val="28"/>
          <w:szCs w:val="28"/>
        </w:rPr>
      </w:pPr>
      <w:r w:rsidRPr="00532262">
        <w:rPr>
          <w:rFonts w:ascii="Times New Roman" w:hAnsi="Times New Roman" w:cs="Times New Roman"/>
          <w:sz w:val="28"/>
          <w:szCs w:val="28"/>
        </w:rPr>
        <w:t xml:space="preserve">В соответствии с общими приоритетными направлениями совершенствования системы дополнительного образования в Российской </w:t>
      </w:r>
      <w:r w:rsidRPr="00532262">
        <w:rPr>
          <w:rFonts w:ascii="Times New Roman" w:hAnsi="Times New Roman" w:cs="Times New Roman"/>
          <w:sz w:val="28"/>
          <w:szCs w:val="28"/>
        </w:rPr>
        <w:lastRenderedPageBreak/>
        <w:t>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№1726г.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26.12.2017г. №1642, Национальной стратегией действий в интересах детей на 2012-2017 годы, утвержденной Указом Президента Российской Федерации от 01.06.2012 №761, в  целях обеспечения доступности качественного образования, соответствующего требованиям социально-ориентированного развития в соответствии с Распоряжением Правительства Республики Дагестан № 236-р от 29 октября 2018г «Об утверждении Комплекса мер и Концепции по внедрению целевой модели развития системы дополнительного образования детей в Республике Дагестан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w:t>
      </w:r>
    </w:p>
    <w:p w14:paraId="5E0A035C" w14:textId="77777777" w:rsidR="00A14572" w:rsidRPr="00532262" w:rsidRDefault="00A14572" w:rsidP="00A14572">
      <w:pPr>
        <w:spacing w:after="0" w:line="240" w:lineRule="auto"/>
        <w:ind w:firstLine="709"/>
        <w:jc w:val="both"/>
        <w:rPr>
          <w:rFonts w:ascii="Times New Roman" w:hAnsi="Times New Roman" w:cs="Times New Roman"/>
          <w:sz w:val="28"/>
          <w:szCs w:val="28"/>
        </w:rPr>
      </w:pPr>
      <w:r w:rsidRPr="00532262">
        <w:rPr>
          <w:rFonts w:ascii="Times New Roman" w:hAnsi="Times New Roman"/>
          <w:sz w:val="28"/>
          <w:szCs w:val="28"/>
        </w:rPr>
        <w:t xml:space="preserve">В 22 общеобразовательных школах внеурочная деятельность представлена кружками с охватом более 2 тыс. детей. </w:t>
      </w:r>
      <w:r w:rsidRPr="00532262">
        <w:rPr>
          <w:rFonts w:ascii="Times New Roman" w:eastAsia="Times New Roman" w:hAnsi="Times New Roman"/>
          <w:sz w:val="28"/>
          <w:szCs w:val="28"/>
        </w:rPr>
        <w:t xml:space="preserve">Охват </w:t>
      </w:r>
      <w:r w:rsidRPr="00532262">
        <w:rPr>
          <w:rFonts w:ascii="Times New Roman" w:hAnsi="Times New Roman"/>
          <w:sz w:val="28"/>
          <w:szCs w:val="28"/>
        </w:rPr>
        <w:t>детей дополнительным образованием и внеурочной деятельностью в Сергокалинском районе составляет 64% от общего количества детей от 5 до 18 лет (данные статотчет 1-ДОП Дагстат).</w:t>
      </w:r>
    </w:p>
    <w:p w14:paraId="412FC37A" w14:textId="77777777" w:rsidR="00A14572" w:rsidRPr="00532262" w:rsidRDefault="00A14572" w:rsidP="00A14572">
      <w:pPr>
        <w:spacing w:after="0"/>
        <w:ind w:firstLine="720"/>
        <w:jc w:val="both"/>
        <w:rPr>
          <w:rFonts w:ascii="Times New Roman" w:hAnsi="Times New Roman" w:cs="Times New Roman"/>
          <w:sz w:val="28"/>
          <w:szCs w:val="28"/>
        </w:rPr>
      </w:pPr>
      <w:r w:rsidRPr="00532262">
        <w:rPr>
          <w:rFonts w:ascii="Times New Roman" w:hAnsi="Times New Roman" w:cs="Times New Roman"/>
          <w:sz w:val="28"/>
          <w:szCs w:val="28"/>
        </w:rPr>
        <w:t>Реализуемый финансово-экономический механизм позволит всем организациям, имеющим лицензию на ведение образовательной деятельности, получить равный доступ к бюджетному финансированию.</w:t>
      </w:r>
    </w:p>
    <w:p w14:paraId="5B9A86CF" w14:textId="0A8F3583" w:rsidR="00A14572" w:rsidRPr="00532262" w:rsidRDefault="00A14572" w:rsidP="004654AA">
      <w:pPr>
        <w:spacing w:after="0"/>
        <w:jc w:val="both"/>
        <w:rPr>
          <w:rFonts w:ascii="Times New Roman" w:hAnsi="Times New Roman" w:cs="Times New Roman"/>
          <w:sz w:val="28"/>
          <w:szCs w:val="28"/>
        </w:rPr>
      </w:pPr>
      <w:r w:rsidRPr="00532262">
        <w:rPr>
          <w:rFonts w:ascii="Times New Roman" w:hAnsi="Times New Roman" w:cs="Times New Roman"/>
          <w:sz w:val="28"/>
          <w:szCs w:val="28"/>
        </w:rPr>
        <w:t xml:space="preserve">  </w:t>
      </w:r>
      <w:r w:rsidRPr="00532262">
        <w:rPr>
          <w:rFonts w:ascii="Times New Roman" w:hAnsi="Times New Roman" w:cs="Times New Roman"/>
          <w:sz w:val="28"/>
          <w:szCs w:val="28"/>
        </w:rPr>
        <w:tab/>
        <w:t>На сегодня в навигаторе дополнительного образования зарегистрировано 3300 детей и эта работа ежедневно продолжается.</w:t>
      </w:r>
      <w:r w:rsidRPr="00532262">
        <w:rPr>
          <w:sz w:val="28"/>
          <w:szCs w:val="28"/>
        </w:rPr>
        <w:t xml:space="preserve"> </w:t>
      </w:r>
      <w:r w:rsidRPr="00532262">
        <w:rPr>
          <w:rFonts w:ascii="Times New Roman" w:hAnsi="Times New Roman" w:cs="Times New Roman"/>
          <w:sz w:val="28"/>
          <w:szCs w:val="28"/>
        </w:rPr>
        <w:t>По количеству детей вроде бы неплохо,</w:t>
      </w:r>
      <w:r w:rsidR="00CD01FD" w:rsidRPr="00532262">
        <w:rPr>
          <w:rFonts w:ascii="Times New Roman" w:hAnsi="Times New Roman" w:cs="Times New Roman"/>
          <w:sz w:val="28"/>
          <w:szCs w:val="28"/>
        </w:rPr>
        <w:t xml:space="preserve"> </w:t>
      </w:r>
      <w:r w:rsidRPr="00532262">
        <w:rPr>
          <w:rFonts w:ascii="Times New Roman" w:hAnsi="Times New Roman" w:cs="Times New Roman"/>
          <w:sz w:val="28"/>
          <w:szCs w:val="28"/>
        </w:rPr>
        <w:t>но</w:t>
      </w:r>
      <w:r w:rsidR="00532262">
        <w:rPr>
          <w:rFonts w:ascii="Times New Roman" w:hAnsi="Times New Roman" w:cs="Times New Roman"/>
          <w:sz w:val="28"/>
          <w:szCs w:val="28"/>
        </w:rPr>
        <w:t>,</w:t>
      </w:r>
      <w:r w:rsidRPr="00532262">
        <w:rPr>
          <w:rFonts w:ascii="Times New Roman" w:hAnsi="Times New Roman" w:cs="Times New Roman"/>
          <w:sz w:val="28"/>
          <w:szCs w:val="28"/>
        </w:rPr>
        <w:t xml:space="preserve"> если в районе по данным статуправления более 4500 детей от 5 до 18лет и охватить ДО нужно 80%</w:t>
      </w:r>
      <w:r w:rsidR="00532262">
        <w:rPr>
          <w:rFonts w:ascii="Times New Roman" w:hAnsi="Times New Roman" w:cs="Times New Roman"/>
          <w:sz w:val="28"/>
          <w:szCs w:val="28"/>
        </w:rPr>
        <w:t>,</w:t>
      </w:r>
      <w:r w:rsidRPr="00532262">
        <w:rPr>
          <w:rFonts w:ascii="Times New Roman" w:hAnsi="Times New Roman" w:cs="Times New Roman"/>
          <w:sz w:val="28"/>
          <w:szCs w:val="28"/>
        </w:rPr>
        <w:t xml:space="preserve"> эта цифра очень небольшая. Уважаемые руководители, эту задачу нужно решать вместе, довести до родителей, работать с </w:t>
      </w:r>
      <w:r w:rsidR="00CA3AE7" w:rsidRPr="00532262">
        <w:rPr>
          <w:rFonts w:ascii="Times New Roman" w:hAnsi="Times New Roman" w:cs="Times New Roman"/>
          <w:sz w:val="28"/>
          <w:szCs w:val="28"/>
        </w:rPr>
        <w:t xml:space="preserve">родителями с </w:t>
      </w:r>
      <w:r w:rsidRPr="00532262">
        <w:rPr>
          <w:rFonts w:ascii="Times New Roman" w:hAnsi="Times New Roman" w:cs="Times New Roman"/>
          <w:sz w:val="28"/>
          <w:szCs w:val="28"/>
        </w:rPr>
        <w:t xml:space="preserve">детьми эта ваша работа. </w:t>
      </w:r>
    </w:p>
    <w:p w14:paraId="1CDADD90" w14:textId="3FDE7FBD" w:rsidR="00887864" w:rsidRPr="00532262" w:rsidRDefault="00887864" w:rsidP="00B16831">
      <w:pPr>
        <w:pStyle w:val="a3"/>
        <w:ind w:firstLine="567"/>
        <w:jc w:val="both"/>
        <w:rPr>
          <w:rFonts w:ascii="Times New Roman" w:hAnsi="Times New Roman"/>
          <w:sz w:val="28"/>
          <w:szCs w:val="28"/>
        </w:rPr>
      </w:pPr>
      <w:r w:rsidRPr="00532262">
        <w:rPr>
          <w:rFonts w:ascii="Times New Roman" w:hAnsi="Times New Roman"/>
          <w:sz w:val="28"/>
          <w:szCs w:val="28"/>
        </w:rPr>
        <w:t xml:space="preserve">Определяя основное направление работы в рамках </w:t>
      </w:r>
      <w:r w:rsidRPr="00532262">
        <w:rPr>
          <w:rFonts w:ascii="Times New Roman" w:hAnsi="Times New Roman"/>
          <w:b/>
          <w:sz w:val="28"/>
          <w:szCs w:val="28"/>
        </w:rPr>
        <w:t>дополнительного образования</w:t>
      </w:r>
      <w:r w:rsidRPr="00532262">
        <w:rPr>
          <w:rFonts w:ascii="Times New Roman" w:hAnsi="Times New Roman"/>
          <w:sz w:val="28"/>
          <w:szCs w:val="28"/>
        </w:rPr>
        <w:t xml:space="preserve">, мы видим, что перед нами стоит </w:t>
      </w:r>
      <w:r w:rsidRPr="00532262">
        <w:rPr>
          <w:rFonts w:ascii="Times New Roman" w:hAnsi="Times New Roman"/>
          <w:b/>
          <w:sz w:val="28"/>
          <w:szCs w:val="28"/>
        </w:rPr>
        <w:t xml:space="preserve">задача – </w:t>
      </w:r>
      <w:r w:rsidRPr="00532262">
        <w:rPr>
          <w:rFonts w:ascii="Times New Roman" w:hAnsi="Times New Roman"/>
          <w:sz w:val="28"/>
          <w:szCs w:val="28"/>
        </w:rPr>
        <w:t>обеспечить поддержку и реализацию действующих и новых проектов и дополнительных общеобразовательных программ, направленных на развитие творческих способностей детей, способствующих их социальной адаптации, личностному и профессиональному самоопределению.</w:t>
      </w:r>
    </w:p>
    <w:p w14:paraId="55D759EA" w14:textId="77777777" w:rsidR="00495696" w:rsidRPr="00532262" w:rsidRDefault="00495696" w:rsidP="00B16831">
      <w:pPr>
        <w:pStyle w:val="a3"/>
        <w:ind w:firstLine="567"/>
        <w:jc w:val="both"/>
        <w:rPr>
          <w:rFonts w:ascii="Times New Roman" w:hAnsi="Times New Roman" w:cs="Times New Roman"/>
          <w:sz w:val="28"/>
          <w:szCs w:val="28"/>
        </w:rPr>
      </w:pPr>
    </w:p>
    <w:p w14:paraId="1546D576" w14:textId="22DCC48B" w:rsidR="000B76FF" w:rsidRPr="00532262" w:rsidRDefault="002B26B1" w:rsidP="00B16831">
      <w:pPr>
        <w:shd w:val="clear" w:color="auto" w:fill="FFFFFF"/>
        <w:spacing w:after="360" w:line="240" w:lineRule="auto"/>
        <w:ind w:firstLine="567"/>
        <w:textAlignment w:val="baseline"/>
        <w:rPr>
          <w:rFonts w:ascii="inherit" w:eastAsia="Times New Roman" w:hAnsi="inherit" w:cs="Arial"/>
          <w:sz w:val="28"/>
          <w:szCs w:val="28"/>
          <w:lang w:eastAsia="ru-RU"/>
        </w:rPr>
      </w:pPr>
      <w:r w:rsidRPr="00532262">
        <w:rPr>
          <w:rFonts w:ascii="inherit" w:eastAsia="Times New Roman" w:hAnsi="inherit" w:cs="Arial"/>
          <w:sz w:val="28"/>
          <w:szCs w:val="28"/>
          <w:lang w:eastAsia="ru-RU"/>
        </w:rPr>
        <w:t xml:space="preserve">                                               </w:t>
      </w:r>
      <w:r w:rsidR="00DA7723" w:rsidRPr="00532262">
        <w:rPr>
          <w:rFonts w:ascii="inherit" w:eastAsia="Times New Roman" w:hAnsi="inherit" w:cs="Arial"/>
          <w:sz w:val="28"/>
          <w:szCs w:val="28"/>
          <w:lang w:eastAsia="ru-RU"/>
        </w:rPr>
        <w:t>Уважаемые коллеги</w:t>
      </w:r>
    </w:p>
    <w:p w14:paraId="2405DEF9" w14:textId="344E3F18" w:rsidR="000B76FF" w:rsidRPr="00532262" w:rsidRDefault="000B76FF" w:rsidP="00B16831">
      <w:pPr>
        <w:spacing w:after="12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Безусловно, жизнь в 21 веке не представляется возможной без применения инноваций, но ничто не заменит живое слово учителя. И именно профессионализм педагога является решающим фактором обеспечения современного качества образования. </w:t>
      </w:r>
    </w:p>
    <w:p w14:paraId="1047CA4E" w14:textId="16A4333C" w:rsidR="000B76FF" w:rsidRPr="00532262" w:rsidRDefault="000B76FF" w:rsidP="00B16831">
      <w:pPr>
        <w:spacing w:after="120" w:line="240" w:lineRule="auto"/>
        <w:ind w:firstLine="567"/>
        <w:jc w:val="both"/>
        <w:rPr>
          <w:rFonts w:ascii="Times New Roman" w:hAnsi="Times New Roman" w:cs="Times New Roman"/>
          <w:sz w:val="28"/>
          <w:szCs w:val="28"/>
        </w:rPr>
      </w:pPr>
      <w:r w:rsidRPr="00532262">
        <w:rPr>
          <w:rFonts w:ascii="Times New Roman" w:hAnsi="Times New Roman" w:cs="Times New Roman"/>
          <w:sz w:val="28"/>
          <w:szCs w:val="28"/>
        </w:rPr>
        <w:lastRenderedPageBreak/>
        <w:t>Время предъявляет особые требования и к руководителям. Они должны быть менеджерами, профессионалами такого многофункционального учреждения, как школа.</w:t>
      </w:r>
    </w:p>
    <w:p w14:paraId="2D28CFA1" w14:textId="021C9C03" w:rsidR="000B76FF" w:rsidRPr="00532262" w:rsidRDefault="000B76FF" w:rsidP="00B16831">
      <w:pPr>
        <w:spacing w:after="120" w:line="240" w:lineRule="auto"/>
        <w:ind w:firstLine="567"/>
        <w:jc w:val="both"/>
        <w:rPr>
          <w:rFonts w:ascii="Times New Roman" w:eastAsia="Times New Roman" w:hAnsi="Times New Roman" w:cs="Times New Roman"/>
          <w:sz w:val="28"/>
          <w:szCs w:val="28"/>
        </w:rPr>
      </w:pPr>
      <w:r w:rsidRPr="00532262">
        <w:rPr>
          <w:rFonts w:ascii="Times New Roman" w:eastAsia="Times New Roman" w:hAnsi="Times New Roman" w:cs="Times New Roman"/>
          <w:sz w:val="28"/>
          <w:szCs w:val="28"/>
        </w:rPr>
        <w:t>В преддверии нового учебного года в каждом образовательном учреждении пройдут</w:t>
      </w:r>
      <w:r w:rsidR="004654AA" w:rsidRPr="00532262">
        <w:rPr>
          <w:rFonts w:ascii="Times New Roman" w:eastAsia="Times New Roman" w:hAnsi="Times New Roman" w:cs="Times New Roman"/>
          <w:sz w:val="28"/>
          <w:szCs w:val="28"/>
        </w:rPr>
        <w:t xml:space="preserve"> или уже прошли</w:t>
      </w:r>
      <w:r w:rsidRPr="00532262">
        <w:rPr>
          <w:rFonts w:ascii="Times New Roman" w:eastAsia="Times New Roman" w:hAnsi="Times New Roman" w:cs="Times New Roman"/>
          <w:sz w:val="28"/>
          <w:szCs w:val="28"/>
        </w:rPr>
        <w:t xml:space="preserve"> педагогические советы по обсуждению обозначенных проблем на методических объединениях, </w:t>
      </w:r>
      <w:r w:rsidRPr="00532262">
        <w:rPr>
          <w:rFonts w:ascii="Times New Roman" w:hAnsi="Times New Roman"/>
          <w:sz w:val="28"/>
          <w:szCs w:val="28"/>
        </w:rPr>
        <w:t>педагогических советах</w:t>
      </w:r>
      <w:r w:rsidRPr="00532262">
        <w:rPr>
          <w:rFonts w:ascii="Times New Roman" w:eastAsia="Times New Roman" w:hAnsi="Times New Roman" w:cs="Times New Roman"/>
          <w:sz w:val="28"/>
          <w:szCs w:val="28"/>
        </w:rPr>
        <w:t>. Каждое образовательное учреждение должно определить пути дальнейшего своего развития, определ</w:t>
      </w:r>
      <w:r w:rsidRPr="00532262">
        <w:rPr>
          <w:rFonts w:ascii="Times New Roman" w:hAnsi="Times New Roman"/>
          <w:sz w:val="28"/>
          <w:szCs w:val="28"/>
        </w:rPr>
        <w:t>ить первоочередные задачи на 202</w:t>
      </w:r>
      <w:r w:rsidR="00A50DB9" w:rsidRPr="00532262">
        <w:rPr>
          <w:rFonts w:ascii="Times New Roman" w:hAnsi="Times New Roman"/>
          <w:sz w:val="28"/>
          <w:szCs w:val="28"/>
        </w:rPr>
        <w:t>2</w:t>
      </w:r>
      <w:r w:rsidRPr="00532262">
        <w:rPr>
          <w:rFonts w:ascii="Times New Roman" w:eastAsia="Times New Roman" w:hAnsi="Times New Roman" w:cs="Times New Roman"/>
          <w:sz w:val="28"/>
          <w:szCs w:val="28"/>
        </w:rPr>
        <w:t>/</w:t>
      </w:r>
      <w:r w:rsidRPr="00532262">
        <w:rPr>
          <w:rFonts w:ascii="Times New Roman" w:hAnsi="Times New Roman"/>
          <w:sz w:val="28"/>
          <w:szCs w:val="28"/>
        </w:rPr>
        <w:t>202</w:t>
      </w:r>
      <w:r w:rsidR="00A50DB9" w:rsidRPr="00532262">
        <w:rPr>
          <w:rFonts w:ascii="Times New Roman" w:hAnsi="Times New Roman"/>
          <w:sz w:val="28"/>
          <w:szCs w:val="28"/>
        </w:rPr>
        <w:t>3</w:t>
      </w:r>
      <w:r w:rsidRPr="00532262">
        <w:rPr>
          <w:rFonts w:ascii="Times New Roman" w:eastAsia="Times New Roman" w:hAnsi="Times New Roman" w:cs="Times New Roman"/>
          <w:sz w:val="28"/>
          <w:szCs w:val="28"/>
        </w:rPr>
        <w:t xml:space="preserve"> учебный год с учетом государственной политики в области образования. </w:t>
      </w:r>
    </w:p>
    <w:p w14:paraId="11B21D4C" w14:textId="77777777" w:rsidR="000B76FF" w:rsidRPr="00532262" w:rsidRDefault="000B76FF" w:rsidP="00B16831">
      <w:pPr>
        <w:spacing w:after="120" w:line="240" w:lineRule="auto"/>
        <w:ind w:left="-142"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Сегодня мы создаем мир, в котором будем жить завтра. Поэтому мы вместе должны решать проблемы, связанные с воспитанием и образованием подрастающего поколения, формированием важных человеческих качеств будущей личности. От эффективного взаимодействия всех структур зависит дальнейшая успешность наших выпускников.  </w:t>
      </w:r>
    </w:p>
    <w:p w14:paraId="791A9CDC" w14:textId="67690157" w:rsidR="000B76FF" w:rsidRPr="00532262" w:rsidRDefault="004654AA" w:rsidP="00B16831">
      <w:pPr>
        <w:spacing w:after="120" w:line="240" w:lineRule="auto"/>
        <w:ind w:left="-142" w:firstLine="567"/>
        <w:jc w:val="both"/>
        <w:rPr>
          <w:rFonts w:ascii="Times New Roman" w:hAnsi="Times New Roman" w:cs="Times New Roman"/>
          <w:sz w:val="28"/>
          <w:szCs w:val="28"/>
        </w:rPr>
      </w:pPr>
      <w:r w:rsidRPr="00532262">
        <w:rPr>
          <w:rFonts w:ascii="Times New Roman" w:hAnsi="Times New Roman" w:cs="Times New Roman"/>
          <w:sz w:val="28"/>
          <w:szCs w:val="28"/>
        </w:rPr>
        <w:t xml:space="preserve">Уже завтра </w:t>
      </w:r>
      <w:r w:rsidR="000B76FF" w:rsidRPr="00532262">
        <w:rPr>
          <w:rFonts w:ascii="Times New Roman" w:hAnsi="Times New Roman" w:cs="Times New Roman"/>
          <w:sz w:val="28"/>
          <w:szCs w:val="28"/>
        </w:rPr>
        <w:t xml:space="preserve">начнётся новый учебный год. Надеюсь, что в этом учебном году нам удастся реализовать свои планы. Пусть обучение будет интересным, освоение новых педагогических технологий – творческим!  </w:t>
      </w:r>
    </w:p>
    <w:p w14:paraId="0D00A33A" w14:textId="250425C1" w:rsidR="000B76FF" w:rsidRPr="00532262" w:rsidRDefault="000B76FF" w:rsidP="00B16831">
      <w:pPr>
        <w:pStyle w:val="Default"/>
        <w:spacing w:after="120"/>
        <w:ind w:left="-142" w:firstLine="567"/>
        <w:jc w:val="both"/>
        <w:rPr>
          <w:color w:val="auto"/>
          <w:sz w:val="28"/>
          <w:szCs w:val="28"/>
        </w:rPr>
      </w:pPr>
      <w:r w:rsidRPr="00532262">
        <w:rPr>
          <w:color w:val="auto"/>
          <w:sz w:val="28"/>
          <w:szCs w:val="28"/>
        </w:rPr>
        <w:t>Я уверен</w:t>
      </w:r>
      <w:r w:rsidR="00A47E7C" w:rsidRPr="00532262">
        <w:rPr>
          <w:color w:val="auto"/>
          <w:sz w:val="28"/>
          <w:szCs w:val="28"/>
        </w:rPr>
        <w:t>а</w:t>
      </w:r>
      <w:r w:rsidRPr="00532262">
        <w:rPr>
          <w:color w:val="auto"/>
          <w:sz w:val="28"/>
          <w:szCs w:val="28"/>
        </w:rPr>
        <w:t xml:space="preserve">, что в нашем районе сосредоточен большой интеллектуальный потенциал, потому что именно вы, дорогие коллеги, являетесь носителями высокой образованности, интеллигентности и настоящей культуры. </w:t>
      </w:r>
      <w:r w:rsidR="00E93CCE" w:rsidRPr="00532262">
        <w:rPr>
          <w:color w:val="auto"/>
          <w:sz w:val="28"/>
          <w:szCs w:val="28"/>
        </w:rPr>
        <w:t>Только совместной работой с участием всех педагогов мы сможем решить непростые задачи просвещения для светлого будущего нашей Великой Родины!</w:t>
      </w:r>
    </w:p>
    <w:p w14:paraId="6C82B2EC" w14:textId="7D073E4B" w:rsidR="000B76FF" w:rsidRPr="00532262" w:rsidRDefault="000B76FF" w:rsidP="00B16831">
      <w:pPr>
        <w:pStyle w:val="Default"/>
        <w:spacing w:after="120"/>
        <w:ind w:left="-142" w:firstLine="567"/>
        <w:jc w:val="both"/>
        <w:rPr>
          <w:color w:val="auto"/>
          <w:sz w:val="28"/>
          <w:szCs w:val="28"/>
        </w:rPr>
      </w:pPr>
      <w:r w:rsidRPr="00532262">
        <w:rPr>
          <w:color w:val="auto"/>
          <w:sz w:val="28"/>
          <w:szCs w:val="28"/>
        </w:rPr>
        <w:t>Уважаемые педагоги, хочу пожелать вам здоровья, внутренней стойкости, профессиональной чуткости, оптимизма, удачи, а главное, получать удовольствие от собственной работы! Поздравляю всех с началом нового учебного года!</w:t>
      </w:r>
    </w:p>
    <w:p w14:paraId="462E0C49" w14:textId="78FBDC20" w:rsidR="002C11DD" w:rsidRPr="00532262" w:rsidRDefault="002C11DD" w:rsidP="00B16831">
      <w:pPr>
        <w:spacing w:after="0" w:line="240" w:lineRule="auto"/>
        <w:ind w:firstLine="567"/>
        <w:jc w:val="both"/>
        <w:rPr>
          <w:rFonts w:ascii="Times New Roman" w:eastAsia="Times New Roman" w:hAnsi="Times New Roman" w:cs="Times New Roman"/>
          <w:sz w:val="28"/>
          <w:szCs w:val="28"/>
          <w:lang w:eastAsia="ru-RU"/>
        </w:rPr>
      </w:pPr>
      <w:r w:rsidRPr="00532262">
        <w:rPr>
          <w:rFonts w:ascii="Times New Roman" w:eastAsia="Times New Roman" w:hAnsi="Times New Roman" w:cs="Times New Roman"/>
          <w:sz w:val="28"/>
          <w:szCs w:val="28"/>
          <w:lang w:eastAsia="ru-RU"/>
        </w:rPr>
        <w:t>Уважаемые коллеги, от вашего лица, я хотела бы поблагодарить за неустанное внимание к вопросам системы образования, к вопросам развития инфраструктуры, строительства новых объектов, за помощь по вопросам финансирования учреждений образования, за понимание труда педагога Главу района Магомеда Амировича и</w:t>
      </w:r>
      <w:r w:rsidR="00D72E0A" w:rsidRPr="00532262">
        <w:rPr>
          <w:rFonts w:ascii="Times New Roman" w:eastAsia="Times New Roman" w:hAnsi="Times New Roman" w:cs="Times New Roman"/>
          <w:sz w:val="28"/>
          <w:szCs w:val="28"/>
          <w:lang w:eastAsia="ru-RU"/>
        </w:rPr>
        <w:t xml:space="preserve"> </w:t>
      </w:r>
      <w:r w:rsidRPr="00532262">
        <w:rPr>
          <w:rFonts w:ascii="Times New Roman" w:eastAsia="Times New Roman" w:hAnsi="Times New Roman" w:cs="Times New Roman"/>
          <w:sz w:val="28"/>
          <w:szCs w:val="28"/>
          <w:lang w:eastAsia="ru-RU"/>
        </w:rPr>
        <w:t xml:space="preserve">Министра образования и науки </w:t>
      </w:r>
      <w:r w:rsidR="00D72E0A" w:rsidRPr="00532262">
        <w:rPr>
          <w:rFonts w:ascii="Times New Roman" w:eastAsia="Times New Roman" w:hAnsi="Times New Roman" w:cs="Times New Roman"/>
          <w:sz w:val="28"/>
          <w:szCs w:val="28"/>
          <w:lang w:eastAsia="ru-RU"/>
        </w:rPr>
        <w:t>Яхья Гамидовича.</w:t>
      </w:r>
    </w:p>
    <w:p w14:paraId="69E2C6CD" w14:textId="77777777" w:rsidR="00926C07" w:rsidRPr="00532262" w:rsidRDefault="00DA7723" w:rsidP="00B16831">
      <w:pPr>
        <w:pStyle w:val="a3"/>
        <w:ind w:firstLine="567"/>
        <w:jc w:val="both"/>
        <w:rPr>
          <w:sz w:val="28"/>
          <w:szCs w:val="28"/>
        </w:rPr>
      </w:pPr>
      <w:r w:rsidRPr="00532262">
        <w:rPr>
          <w:rFonts w:ascii="Times New Roman" w:hAnsi="Times New Roman" w:cs="Times New Roman"/>
          <w:sz w:val="28"/>
          <w:szCs w:val="28"/>
        </w:rPr>
        <w:t xml:space="preserve">                                     Спасибо за внимание!</w:t>
      </w:r>
    </w:p>
    <w:sectPr w:rsidR="00926C07" w:rsidRPr="00532262" w:rsidSect="005329A5">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54384" w14:textId="77777777" w:rsidR="001C07D1" w:rsidRDefault="001C07D1" w:rsidP="00FD37F9">
      <w:pPr>
        <w:spacing w:after="0" w:line="240" w:lineRule="auto"/>
      </w:pPr>
      <w:r>
        <w:separator/>
      </w:r>
    </w:p>
  </w:endnote>
  <w:endnote w:type="continuationSeparator" w:id="0">
    <w:p w14:paraId="3E3B5022" w14:textId="77777777" w:rsidR="001C07D1" w:rsidRDefault="001C07D1" w:rsidP="00FD3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C3161" w14:textId="77777777" w:rsidR="001C07D1" w:rsidRDefault="001C07D1" w:rsidP="00FD37F9">
      <w:pPr>
        <w:spacing w:after="0" w:line="240" w:lineRule="auto"/>
      </w:pPr>
      <w:r>
        <w:separator/>
      </w:r>
    </w:p>
  </w:footnote>
  <w:footnote w:type="continuationSeparator" w:id="0">
    <w:p w14:paraId="1E974A6C" w14:textId="77777777" w:rsidR="001C07D1" w:rsidRDefault="001C07D1" w:rsidP="00FD3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5E8F"/>
    <w:multiLevelType w:val="hybridMultilevel"/>
    <w:tmpl w:val="2C1A6B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F8395E"/>
    <w:multiLevelType w:val="hybridMultilevel"/>
    <w:tmpl w:val="38AA4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58062A"/>
    <w:multiLevelType w:val="hybridMultilevel"/>
    <w:tmpl w:val="4DECD3BE"/>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 w15:restartNumberingAfterBreak="0">
    <w:nsid w:val="0B05611E"/>
    <w:multiLevelType w:val="hybridMultilevel"/>
    <w:tmpl w:val="EE70E8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20E58CD"/>
    <w:multiLevelType w:val="hybridMultilevel"/>
    <w:tmpl w:val="1458E588"/>
    <w:lvl w:ilvl="0" w:tplc="3C865646">
      <w:start w:val="1"/>
      <w:numFmt w:val="bullet"/>
      <w:lvlText w:val="•"/>
      <w:lvlJc w:val="left"/>
      <w:pPr>
        <w:tabs>
          <w:tab w:val="num" w:pos="720"/>
        </w:tabs>
        <w:ind w:left="720" w:hanging="360"/>
      </w:pPr>
      <w:rPr>
        <w:rFonts w:ascii="Times New Roman" w:hAnsi="Times New Roman" w:hint="default"/>
      </w:rPr>
    </w:lvl>
    <w:lvl w:ilvl="1" w:tplc="23BC31EA" w:tentative="1">
      <w:start w:val="1"/>
      <w:numFmt w:val="bullet"/>
      <w:lvlText w:val="•"/>
      <w:lvlJc w:val="left"/>
      <w:pPr>
        <w:tabs>
          <w:tab w:val="num" w:pos="1440"/>
        </w:tabs>
        <w:ind w:left="1440" w:hanging="360"/>
      </w:pPr>
      <w:rPr>
        <w:rFonts w:ascii="Times New Roman" w:hAnsi="Times New Roman" w:hint="default"/>
      </w:rPr>
    </w:lvl>
    <w:lvl w:ilvl="2" w:tplc="35E60F9A" w:tentative="1">
      <w:start w:val="1"/>
      <w:numFmt w:val="bullet"/>
      <w:lvlText w:val="•"/>
      <w:lvlJc w:val="left"/>
      <w:pPr>
        <w:tabs>
          <w:tab w:val="num" w:pos="2160"/>
        </w:tabs>
        <w:ind w:left="2160" w:hanging="360"/>
      </w:pPr>
      <w:rPr>
        <w:rFonts w:ascii="Times New Roman" w:hAnsi="Times New Roman" w:hint="default"/>
      </w:rPr>
    </w:lvl>
    <w:lvl w:ilvl="3" w:tplc="D55CB094" w:tentative="1">
      <w:start w:val="1"/>
      <w:numFmt w:val="bullet"/>
      <w:lvlText w:val="•"/>
      <w:lvlJc w:val="left"/>
      <w:pPr>
        <w:tabs>
          <w:tab w:val="num" w:pos="2880"/>
        </w:tabs>
        <w:ind w:left="2880" w:hanging="360"/>
      </w:pPr>
      <w:rPr>
        <w:rFonts w:ascii="Times New Roman" w:hAnsi="Times New Roman" w:hint="default"/>
      </w:rPr>
    </w:lvl>
    <w:lvl w:ilvl="4" w:tplc="D1A2F0F0" w:tentative="1">
      <w:start w:val="1"/>
      <w:numFmt w:val="bullet"/>
      <w:lvlText w:val="•"/>
      <w:lvlJc w:val="left"/>
      <w:pPr>
        <w:tabs>
          <w:tab w:val="num" w:pos="3600"/>
        </w:tabs>
        <w:ind w:left="3600" w:hanging="360"/>
      </w:pPr>
      <w:rPr>
        <w:rFonts w:ascii="Times New Roman" w:hAnsi="Times New Roman" w:hint="default"/>
      </w:rPr>
    </w:lvl>
    <w:lvl w:ilvl="5" w:tplc="C70CBF82" w:tentative="1">
      <w:start w:val="1"/>
      <w:numFmt w:val="bullet"/>
      <w:lvlText w:val="•"/>
      <w:lvlJc w:val="left"/>
      <w:pPr>
        <w:tabs>
          <w:tab w:val="num" w:pos="4320"/>
        </w:tabs>
        <w:ind w:left="4320" w:hanging="360"/>
      </w:pPr>
      <w:rPr>
        <w:rFonts w:ascii="Times New Roman" w:hAnsi="Times New Roman" w:hint="default"/>
      </w:rPr>
    </w:lvl>
    <w:lvl w:ilvl="6" w:tplc="57664262" w:tentative="1">
      <w:start w:val="1"/>
      <w:numFmt w:val="bullet"/>
      <w:lvlText w:val="•"/>
      <w:lvlJc w:val="left"/>
      <w:pPr>
        <w:tabs>
          <w:tab w:val="num" w:pos="5040"/>
        </w:tabs>
        <w:ind w:left="5040" w:hanging="360"/>
      </w:pPr>
      <w:rPr>
        <w:rFonts w:ascii="Times New Roman" w:hAnsi="Times New Roman" w:hint="default"/>
      </w:rPr>
    </w:lvl>
    <w:lvl w:ilvl="7" w:tplc="38EE6EB4" w:tentative="1">
      <w:start w:val="1"/>
      <w:numFmt w:val="bullet"/>
      <w:lvlText w:val="•"/>
      <w:lvlJc w:val="left"/>
      <w:pPr>
        <w:tabs>
          <w:tab w:val="num" w:pos="5760"/>
        </w:tabs>
        <w:ind w:left="5760" w:hanging="360"/>
      </w:pPr>
      <w:rPr>
        <w:rFonts w:ascii="Times New Roman" w:hAnsi="Times New Roman" w:hint="default"/>
      </w:rPr>
    </w:lvl>
    <w:lvl w:ilvl="8" w:tplc="597450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2F542E"/>
    <w:multiLevelType w:val="hybridMultilevel"/>
    <w:tmpl w:val="34D2E3E8"/>
    <w:lvl w:ilvl="0" w:tplc="AF18B3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6566C4"/>
    <w:multiLevelType w:val="hybridMultilevel"/>
    <w:tmpl w:val="F7DC59CE"/>
    <w:lvl w:ilvl="0" w:tplc="D8C82D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B3D33C0"/>
    <w:multiLevelType w:val="hybridMultilevel"/>
    <w:tmpl w:val="FE8E36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B6069EF"/>
    <w:multiLevelType w:val="hybridMultilevel"/>
    <w:tmpl w:val="4DECD3B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247A127A"/>
    <w:multiLevelType w:val="hybridMultilevel"/>
    <w:tmpl w:val="30A8EFCA"/>
    <w:lvl w:ilvl="0" w:tplc="BBB49912">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ABB7FAE"/>
    <w:multiLevelType w:val="hybridMultilevel"/>
    <w:tmpl w:val="5274B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030FC6"/>
    <w:multiLevelType w:val="hybridMultilevel"/>
    <w:tmpl w:val="9F10D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B33FA2"/>
    <w:multiLevelType w:val="multilevel"/>
    <w:tmpl w:val="A20061A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3" w15:restartNumberingAfterBreak="0">
    <w:nsid w:val="35152B50"/>
    <w:multiLevelType w:val="hybridMultilevel"/>
    <w:tmpl w:val="83FA9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7F4B5C"/>
    <w:multiLevelType w:val="hybridMultilevel"/>
    <w:tmpl w:val="3EC68184"/>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1C4011"/>
    <w:multiLevelType w:val="hybridMultilevel"/>
    <w:tmpl w:val="A48E65E4"/>
    <w:lvl w:ilvl="0" w:tplc="C61E26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D5A6F16"/>
    <w:multiLevelType w:val="hybridMultilevel"/>
    <w:tmpl w:val="B184865A"/>
    <w:lvl w:ilvl="0" w:tplc="CEF08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7110D9F"/>
    <w:multiLevelType w:val="hybridMultilevel"/>
    <w:tmpl w:val="6A966588"/>
    <w:lvl w:ilvl="0" w:tplc="59DCB7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A210EAD"/>
    <w:multiLevelType w:val="hybridMultilevel"/>
    <w:tmpl w:val="8012A17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4F6E6DE3"/>
    <w:multiLevelType w:val="hybridMultilevel"/>
    <w:tmpl w:val="4A4A5FE6"/>
    <w:lvl w:ilvl="0" w:tplc="B89478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42C626F"/>
    <w:multiLevelType w:val="hybridMultilevel"/>
    <w:tmpl w:val="0B60C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363DC9"/>
    <w:multiLevelType w:val="hybridMultilevel"/>
    <w:tmpl w:val="E42AB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88822D5"/>
    <w:multiLevelType w:val="hybridMultilevel"/>
    <w:tmpl w:val="A342A22C"/>
    <w:lvl w:ilvl="0" w:tplc="8FDA2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EA5378C"/>
    <w:multiLevelType w:val="multilevel"/>
    <w:tmpl w:val="7CFC6252"/>
    <w:lvl w:ilvl="0">
      <w:start w:val="1"/>
      <w:numFmt w:val="decimal"/>
      <w:lvlText w:val="%1."/>
      <w:lvlJc w:val="left"/>
      <w:pPr>
        <w:ind w:left="1494" w:hanging="360"/>
      </w:pPr>
      <w:rPr>
        <w:rFonts w:ascii="Times New Roman" w:hAnsi="Times New Roman" w:cs="Times New Roman" w:hint="default"/>
      </w:rPr>
    </w:lvl>
    <w:lvl w:ilvl="1">
      <w:start w:val="1"/>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4014" w:hanging="144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174" w:hanging="2160"/>
      </w:pPr>
      <w:rPr>
        <w:rFonts w:hint="default"/>
      </w:rPr>
    </w:lvl>
  </w:abstractNum>
  <w:abstractNum w:abstractNumId="24" w15:restartNumberingAfterBreak="0">
    <w:nsid w:val="601B3610"/>
    <w:multiLevelType w:val="hybridMultilevel"/>
    <w:tmpl w:val="8ED61FE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462F15"/>
    <w:multiLevelType w:val="hybridMultilevel"/>
    <w:tmpl w:val="0464D3EA"/>
    <w:lvl w:ilvl="0" w:tplc="DB9A316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C793F00"/>
    <w:multiLevelType w:val="hybridMultilevel"/>
    <w:tmpl w:val="570A8528"/>
    <w:lvl w:ilvl="0" w:tplc="BBB49912">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CD20C60"/>
    <w:multiLevelType w:val="hybridMultilevel"/>
    <w:tmpl w:val="FB98A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E404B88"/>
    <w:multiLevelType w:val="hybridMultilevel"/>
    <w:tmpl w:val="04B8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6061B18"/>
    <w:multiLevelType w:val="hybridMultilevel"/>
    <w:tmpl w:val="5274B8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A620ED"/>
    <w:multiLevelType w:val="hybridMultilevel"/>
    <w:tmpl w:val="C8CAA25E"/>
    <w:lvl w:ilvl="0" w:tplc="0419000F">
      <w:start w:val="1"/>
      <w:numFmt w:val="decimal"/>
      <w:lvlText w:val="%1."/>
      <w:lvlJc w:val="left"/>
      <w:pPr>
        <w:ind w:left="2705" w:hanging="360"/>
      </w:p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num w:numId="1">
    <w:abstractNumId w:val="12"/>
  </w:num>
  <w:num w:numId="2">
    <w:abstractNumId w:val="28"/>
  </w:num>
  <w:num w:numId="3">
    <w:abstractNumId w:val="2"/>
  </w:num>
  <w:num w:numId="4">
    <w:abstractNumId w:val="30"/>
  </w:num>
  <w:num w:numId="5">
    <w:abstractNumId w:val="8"/>
  </w:num>
  <w:num w:numId="6">
    <w:abstractNumId w:val="13"/>
  </w:num>
  <w:num w:numId="7">
    <w:abstractNumId w:val="18"/>
  </w:num>
  <w:num w:numId="8">
    <w:abstractNumId w:val="14"/>
  </w:num>
  <w:num w:numId="9">
    <w:abstractNumId w:val="4"/>
  </w:num>
  <w:num w:numId="10">
    <w:abstractNumId w:val="25"/>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5"/>
  </w:num>
  <w:num w:numId="15">
    <w:abstractNumId w:val="3"/>
  </w:num>
  <w:num w:numId="16">
    <w:abstractNumId w:val="7"/>
  </w:num>
  <w:num w:numId="17">
    <w:abstractNumId w:val="20"/>
  </w:num>
  <w:num w:numId="18">
    <w:abstractNumId w:val="17"/>
  </w:num>
  <w:num w:numId="19">
    <w:abstractNumId w:val="26"/>
  </w:num>
  <w:num w:numId="20">
    <w:abstractNumId w:val="19"/>
  </w:num>
  <w:num w:numId="21">
    <w:abstractNumId w:val="27"/>
  </w:num>
  <w:num w:numId="22">
    <w:abstractNumId w:val="6"/>
  </w:num>
  <w:num w:numId="23">
    <w:abstractNumId w:val="15"/>
  </w:num>
  <w:num w:numId="24">
    <w:abstractNumId w:val="22"/>
  </w:num>
  <w:num w:numId="25">
    <w:abstractNumId w:val="23"/>
  </w:num>
  <w:num w:numId="26">
    <w:abstractNumId w:val="0"/>
  </w:num>
  <w:num w:numId="27">
    <w:abstractNumId w:val="1"/>
  </w:num>
  <w:num w:numId="28">
    <w:abstractNumId w:val="24"/>
  </w:num>
  <w:num w:numId="29">
    <w:abstractNumId w:val="11"/>
  </w:num>
  <w:num w:numId="30">
    <w:abstractNumId w:val="29"/>
  </w:num>
  <w:num w:numId="31">
    <w:abstractNumId w:val="10"/>
  </w:num>
  <w:num w:numId="32">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839"/>
    <w:rsid w:val="000038A1"/>
    <w:rsid w:val="00003E0D"/>
    <w:rsid w:val="0000411C"/>
    <w:rsid w:val="000049A7"/>
    <w:rsid w:val="000109D3"/>
    <w:rsid w:val="000111AD"/>
    <w:rsid w:val="000132A8"/>
    <w:rsid w:val="000162AD"/>
    <w:rsid w:val="00016E45"/>
    <w:rsid w:val="000244BA"/>
    <w:rsid w:val="00025F38"/>
    <w:rsid w:val="00026367"/>
    <w:rsid w:val="00035CB2"/>
    <w:rsid w:val="00042A1F"/>
    <w:rsid w:val="0004678B"/>
    <w:rsid w:val="00050C17"/>
    <w:rsid w:val="00052D35"/>
    <w:rsid w:val="000606D0"/>
    <w:rsid w:val="0006516F"/>
    <w:rsid w:val="00075323"/>
    <w:rsid w:val="000A41DE"/>
    <w:rsid w:val="000A63CF"/>
    <w:rsid w:val="000B2E45"/>
    <w:rsid w:val="000B3D37"/>
    <w:rsid w:val="000B602D"/>
    <w:rsid w:val="000B61EC"/>
    <w:rsid w:val="000B6858"/>
    <w:rsid w:val="000B76FF"/>
    <w:rsid w:val="000C7CEA"/>
    <w:rsid w:val="000D1B2E"/>
    <w:rsid w:val="000D51DE"/>
    <w:rsid w:val="000E1BD3"/>
    <w:rsid w:val="000E3740"/>
    <w:rsid w:val="000E615F"/>
    <w:rsid w:val="000F4469"/>
    <w:rsid w:val="000F4ACB"/>
    <w:rsid w:val="000F73D4"/>
    <w:rsid w:val="000F74F7"/>
    <w:rsid w:val="00105068"/>
    <w:rsid w:val="0010547F"/>
    <w:rsid w:val="001060FE"/>
    <w:rsid w:val="00111703"/>
    <w:rsid w:val="00113243"/>
    <w:rsid w:val="001143E3"/>
    <w:rsid w:val="00120B4C"/>
    <w:rsid w:val="001214F0"/>
    <w:rsid w:val="001267F0"/>
    <w:rsid w:val="001277F5"/>
    <w:rsid w:val="001301F4"/>
    <w:rsid w:val="00132B7F"/>
    <w:rsid w:val="00137DCA"/>
    <w:rsid w:val="00142BB4"/>
    <w:rsid w:val="0014392A"/>
    <w:rsid w:val="001443F0"/>
    <w:rsid w:val="00146C51"/>
    <w:rsid w:val="00151966"/>
    <w:rsid w:val="00153921"/>
    <w:rsid w:val="00154397"/>
    <w:rsid w:val="00154B80"/>
    <w:rsid w:val="0015546F"/>
    <w:rsid w:val="00162485"/>
    <w:rsid w:val="001641E5"/>
    <w:rsid w:val="0016575E"/>
    <w:rsid w:val="001672EC"/>
    <w:rsid w:val="00167798"/>
    <w:rsid w:val="00167E7D"/>
    <w:rsid w:val="001866D5"/>
    <w:rsid w:val="00186BCF"/>
    <w:rsid w:val="00194071"/>
    <w:rsid w:val="001A0DCC"/>
    <w:rsid w:val="001A4F60"/>
    <w:rsid w:val="001A7EE1"/>
    <w:rsid w:val="001B0084"/>
    <w:rsid w:val="001B1899"/>
    <w:rsid w:val="001B38B5"/>
    <w:rsid w:val="001C07D1"/>
    <w:rsid w:val="001C0EAE"/>
    <w:rsid w:val="001C54E8"/>
    <w:rsid w:val="001D1029"/>
    <w:rsid w:val="001D11FF"/>
    <w:rsid w:val="001D1698"/>
    <w:rsid w:val="001E27D0"/>
    <w:rsid w:val="001E3B83"/>
    <w:rsid w:val="001E5847"/>
    <w:rsid w:val="001E6DBE"/>
    <w:rsid w:val="001F0CBA"/>
    <w:rsid w:val="001F1430"/>
    <w:rsid w:val="001F7B07"/>
    <w:rsid w:val="00200BB4"/>
    <w:rsid w:val="002029D3"/>
    <w:rsid w:val="00203F3C"/>
    <w:rsid w:val="00206559"/>
    <w:rsid w:val="002066BA"/>
    <w:rsid w:val="00210703"/>
    <w:rsid w:val="00217206"/>
    <w:rsid w:val="0022246B"/>
    <w:rsid w:val="00230157"/>
    <w:rsid w:val="00241ACC"/>
    <w:rsid w:val="00246476"/>
    <w:rsid w:val="00246A82"/>
    <w:rsid w:val="002511B1"/>
    <w:rsid w:val="002516D9"/>
    <w:rsid w:val="00253190"/>
    <w:rsid w:val="002547F4"/>
    <w:rsid w:val="00261E52"/>
    <w:rsid w:val="00266620"/>
    <w:rsid w:val="002666A5"/>
    <w:rsid w:val="002708BD"/>
    <w:rsid w:val="00274708"/>
    <w:rsid w:val="002804F2"/>
    <w:rsid w:val="0028109F"/>
    <w:rsid w:val="00281293"/>
    <w:rsid w:val="002839C3"/>
    <w:rsid w:val="002851D5"/>
    <w:rsid w:val="002908A3"/>
    <w:rsid w:val="002947DF"/>
    <w:rsid w:val="00296528"/>
    <w:rsid w:val="002969EB"/>
    <w:rsid w:val="002A5EE0"/>
    <w:rsid w:val="002A6433"/>
    <w:rsid w:val="002A796F"/>
    <w:rsid w:val="002B26B1"/>
    <w:rsid w:val="002B2738"/>
    <w:rsid w:val="002B4FAB"/>
    <w:rsid w:val="002C11DD"/>
    <w:rsid w:val="002C481D"/>
    <w:rsid w:val="002C52C4"/>
    <w:rsid w:val="002D3606"/>
    <w:rsid w:val="002D5274"/>
    <w:rsid w:val="002D752A"/>
    <w:rsid w:val="002E345E"/>
    <w:rsid w:val="002E6072"/>
    <w:rsid w:val="002E7F9C"/>
    <w:rsid w:val="002F0B55"/>
    <w:rsid w:val="002F1771"/>
    <w:rsid w:val="002F421F"/>
    <w:rsid w:val="002F50D1"/>
    <w:rsid w:val="002F5F96"/>
    <w:rsid w:val="003000FA"/>
    <w:rsid w:val="00301C22"/>
    <w:rsid w:val="00303AD5"/>
    <w:rsid w:val="00305690"/>
    <w:rsid w:val="00313067"/>
    <w:rsid w:val="00314090"/>
    <w:rsid w:val="003145FB"/>
    <w:rsid w:val="00317049"/>
    <w:rsid w:val="0032216C"/>
    <w:rsid w:val="0032798C"/>
    <w:rsid w:val="00327D8B"/>
    <w:rsid w:val="00331094"/>
    <w:rsid w:val="00334063"/>
    <w:rsid w:val="003368F6"/>
    <w:rsid w:val="00337168"/>
    <w:rsid w:val="00340617"/>
    <w:rsid w:val="00352DA8"/>
    <w:rsid w:val="00357662"/>
    <w:rsid w:val="00367363"/>
    <w:rsid w:val="0036745D"/>
    <w:rsid w:val="00371F33"/>
    <w:rsid w:val="00372020"/>
    <w:rsid w:val="003770DE"/>
    <w:rsid w:val="003803DF"/>
    <w:rsid w:val="00384AF2"/>
    <w:rsid w:val="00386692"/>
    <w:rsid w:val="00386B10"/>
    <w:rsid w:val="00387880"/>
    <w:rsid w:val="00390AD1"/>
    <w:rsid w:val="0039755A"/>
    <w:rsid w:val="003A13E8"/>
    <w:rsid w:val="003A1783"/>
    <w:rsid w:val="003A49C1"/>
    <w:rsid w:val="003A560C"/>
    <w:rsid w:val="003B7782"/>
    <w:rsid w:val="003B78B8"/>
    <w:rsid w:val="003C18D9"/>
    <w:rsid w:val="003C3092"/>
    <w:rsid w:val="003C7767"/>
    <w:rsid w:val="003D013E"/>
    <w:rsid w:val="003D0753"/>
    <w:rsid w:val="003D13BE"/>
    <w:rsid w:val="003F53BC"/>
    <w:rsid w:val="003F6B7B"/>
    <w:rsid w:val="0040024E"/>
    <w:rsid w:val="00401FEB"/>
    <w:rsid w:val="0040212D"/>
    <w:rsid w:val="0040746E"/>
    <w:rsid w:val="00407B52"/>
    <w:rsid w:val="00410FB8"/>
    <w:rsid w:val="004110A5"/>
    <w:rsid w:val="00411CEE"/>
    <w:rsid w:val="00415426"/>
    <w:rsid w:val="004158BD"/>
    <w:rsid w:val="0041610B"/>
    <w:rsid w:val="0041725C"/>
    <w:rsid w:val="004178A6"/>
    <w:rsid w:val="004230B6"/>
    <w:rsid w:val="0043066F"/>
    <w:rsid w:val="004319B1"/>
    <w:rsid w:val="004339BC"/>
    <w:rsid w:val="004345F6"/>
    <w:rsid w:val="00434968"/>
    <w:rsid w:val="004355B8"/>
    <w:rsid w:val="00435E1D"/>
    <w:rsid w:val="004452DF"/>
    <w:rsid w:val="00446DDB"/>
    <w:rsid w:val="004521DE"/>
    <w:rsid w:val="004527A6"/>
    <w:rsid w:val="00461D76"/>
    <w:rsid w:val="00462D0E"/>
    <w:rsid w:val="00463C93"/>
    <w:rsid w:val="004654AA"/>
    <w:rsid w:val="0047205F"/>
    <w:rsid w:val="004754F8"/>
    <w:rsid w:val="004814B5"/>
    <w:rsid w:val="004900E6"/>
    <w:rsid w:val="00492624"/>
    <w:rsid w:val="0049378A"/>
    <w:rsid w:val="004955DD"/>
    <w:rsid w:val="00495696"/>
    <w:rsid w:val="0049788C"/>
    <w:rsid w:val="004A1F06"/>
    <w:rsid w:val="004A3B7C"/>
    <w:rsid w:val="004A3E55"/>
    <w:rsid w:val="004A5CC4"/>
    <w:rsid w:val="004A69DC"/>
    <w:rsid w:val="004B10DA"/>
    <w:rsid w:val="004B231F"/>
    <w:rsid w:val="004B792A"/>
    <w:rsid w:val="004B7BE0"/>
    <w:rsid w:val="004C0261"/>
    <w:rsid w:val="004C16B5"/>
    <w:rsid w:val="004C7129"/>
    <w:rsid w:val="004D052F"/>
    <w:rsid w:val="004D0794"/>
    <w:rsid w:val="004D153B"/>
    <w:rsid w:val="004D2505"/>
    <w:rsid w:val="004D624A"/>
    <w:rsid w:val="004E2E70"/>
    <w:rsid w:val="004E65DC"/>
    <w:rsid w:val="004E6FE8"/>
    <w:rsid w:val="004E77B5"/>
    <w:rsid w:val="004F037D"/>
    <w:rsid w:val="004F0DBD"/>
    <w:rsid w:val="004F1150"/>
    <w:rsid w:val="004F516D"/>
    <w:rsid w:val="0050517C"/>
    <w:rsid w:val="0051004E"/>
    <w:rsid w:val="00510C53"/>
    <w:rsid w:val="00511EB9"/>
    <w:rsid w:val="005124C9"/>
    <w:rsid w:val="005306FD"/>
    <w:rsid w:val="005307AE"/>
    <w:rsid w:val="0053223A"/>
    <w:rsid w:val="00532262"/>
    <w:rsid w:val="005329A5"/>
    <w:rsid w:val="005375F5"/>
    <w:rsid w:val="005376BB"/>
    <w:rsid w:val="00540E04"/>
    <w:rsid w:val="00541F88"/>
    <w:rsid w:val="005421E3"/>
    <w:rsid w:val="005438DC"/>
    <w:rsid w:val="005517CD"/>
    <w:rsid w:val="00551DE2"/>
    <w:rsid w:val="00556F27"/>
    <w:rsid w:val="00556F70"/>
    <w:rsid w:val="00561156"/>
    <w:rsid w:val="00567589"/>
    <w:rsid w:val="005733FA"/>
    <w:rsid w:val="00574C48"/>
    <w:rsid w:val="005803B9"/>
    <w:rsid w:val="00585549"/>
    <w:rsid w:val="00593514"/>
    <w:rsid w:val="00594692"/>
    <w:rsid w:val="00596CEB"/>
    <w:rsid w:val="00597A12"/>
    <w:rsid w:val="005A21CA"/>
    <w:rsid w:val="005B2730"/>
    <w:rsid w:val="005B4B83"/>
    <w:rsid w:val="005B5F50"/>
    <w:rsid w:val="005B7621"/>
    <w:rsid w:val="005B7D95"/>
    <w:rsid w:val="005C16CF"/>
    <w:rsid w:val="005C378B"/>
    <w:rsid w:val="005C3C82"/>
    <w:rsid w:val="005C3CD0"/>
    <w:rsid w:val="005C62DC"/>
    <w:rsid w:val="005D2A1F"/>
    <w:rsid w:val="005D363F"/>
    <w:rsid w:val="005E0ED4"/>
    <w:rsid w:val="005E13C2"/>
    <w:rsid w:val="005E16D8"/>
    <w:rsid w:val="005E1A13"/>
    <w:rsid w:val="005E3B1B"/>
    <w:rsid w:val="005E415E"/>
    <w:rsid w:val="005E53E0"/>
    <w:rsid w:val="005F4C5C"/>
    <w:rsid w:val="006061A1"/>
    <w:rsid w:val="00607A16"/>
    <w:rsid w:val="006107AE"/>
    <w:rsid w:val="00610C91"/>
    <w:rsid w:val="006116A1"/>
    <w:rsid w:val="00612ACE"/>
    <w:rsid w:val="00613F69"/>
    <w:rsid w:val="006200FC"/>
    <w:rsid w:val="006203D2"/>
    <w:rsid w:val="006228E3"/>
    <w:rsid w:val="0063495E"/>
    <w:rsid w:val="00637ADD"/>
    <w:rsid w:val="006412DB"/>
    <w:rsid w:val="00641CA2"/>
    <w:rsid w:val="00641FA4"/>
    <w:rsid w:val="00642081"/>
    <w:rsid w:val="006429EA"/>
    <w:rsid w:val="00644B0D"/>
    <w:rsid w:val="006460F3"/>
    <w:rsid w:val="0065222C"/>
    <w:rsid w:val="00653C12"/>
    <w:rsid w:val="00655787"/>
    <w:rsid w:val="00657D5B"/>
    <w:rsid w:val="006607D7"/>
    <w:rsid w:val="00660A26"/>
    <w:rsid w:val="006610B0"/>
    <w:rsid w:val="0066235F"/>
    <w:rsid w:val="006641E8"/>
    <w:rsid w:val="0066479B"/>
    <w:rsid w:val="00664B56"/>
    <w:rsid w:val="00667797"/>
    <w:rsid w:val="00667D40"/>
    <w:rsid w:val="00672156"/>
    <w:rsid w:val="0067369E"/>
    <w:rsid w:val="00674581"/>
    <w:rsid w:val="006807AC"/>
    <w:rsid w:val="00682E38"/>
    <w:rsid w:val="006838A9"/>
    <w:rsid w:val="006843E4"/>
    <w:rsid w:val="00691192"/>
    <w:rsid w:val="00691DBB"/>
    <w:rsid w:val="0069285C"/>
    <w:rsid w:val="00693A2C"/>
    <w:rsid w:val="00694BED"/>
    <w:rsid w:val="006A01AD"/>
    <w:rsid w:val="006A2C15"/>
    <w:rsid w:val="006A31E4"/>
    <w:rsid w:val="006B0DEE"/>
    <w:rsid w:val="006B1E4D"/>
    <w:rsid w:val="006B45E5"/>
    <w:rsid w:val="006B4F32"/>
    <w:rsid w:val="006B5FEF"/>
    <w:rsid w:val="006C4F4B"/>
    <w:rsid w:val="006C6721"/>
    <w:rsid w:val="006E30B2"/>
    <w:rsid w:val="006E3719"/>
    <w:rsid w:val="006E3749"/>
    <w:rsid w:val="006E6DDB"/>
    <w:rsid w:val="006F2D8E"/>
    <w:rsid w:val="006F7839"/>
    <w:rsid w:val="007005C3"/>
    <w:rsid w:val="0071180A"/>
    <w:rsid w:val="00711E9A"/>
    <w:rsid w:val="0071787F"/>
    <w:rsid w:val="00724522"/>
    <w:rsid w:val="007318B1"/>
    <w:rsid w:val="00731F00"/>
    <w:rsid w:val="00735D39"/>
    <w:rsid w:val="007406C9"/>
    <w:rsid w:val="00741108"/>
    <w:rsid w:val="00744D3B"/>
    <w:rsid w:val="00747FBE"/>
    <w:rsid w:val="00750CFC"/>
    <w:rsid w:val="00751B76"/>
    <w:rsid w:val="00756A9A"/>
    <w:rsid w:val="00761E53"/>
    <w:rsid w:val="00762144"/>
    <w:rsid w:val="00763F0B"/>
    <w:rsid w:val="00773435"/>
    <w:rsid w:val="0077410E"/>
    <w:rsid w:val="00775A8E"/>
    <w:rsid w:val="007816B7"/>
    <w:rsid w:val="00781D06"/>
    <w:rsid w:val="00790329"/>
    <w:rsid w:val="00791F1D"/>
    <w:rsid w:val="00796F0E"/>
    <w:rsid w:val="007A42C0"/>
    <w:rsid w:val="007A5E61"/>
    <w:rsid w:val="007A7B6E"/>
    <w:rsid w:val="007B19D4"/>
    <w:rsid w:val="007B1AF6"/>
    <w:rsid w:val="007B492F"/>
    <w:rsid w:val="007C1CFA"/>
    <w:rsid w:val="007C2D85"/>
    <w:rsid w:val="007C7A88"/>
    <w:rsid w:val="007D24F4"/>
    <w:rsid w:val="007D72E6"/>
    <w:rsid w:val="007E497B"/>
    <w:rsid w:val="007F15E0"/>
    <w:rsid w:val="007F514D"/>
    <w:rsid w:val="007F78A8"/>
    <w:rsid w:val="00814195"/>
    <w:rsid w:val="00814D98"/>
    <w:rsid w:val="00816C81"/>
    <w:rsid w:val="00820091"/>
    <w:rsid w:val="0082480D"/>
    <w:rsid w:val="008265D0"/>
    <w:rsid w:val="008320E6"/>
    <w:rsid w:val="0083289D"/>
    <w:rsid w:val="00835867"/>
    <w:rsid w:val="008368F7"/>
    <w:rsid w:val="0083787D"/>
    <w:rsid w:val="008407C7"/>
    <w:rsid w:val="00851EEA"/>
    <w:rsid w:val="00854971"/>
    <w:rsid w:val="00855F8B"/>
    <w:rsid w:val="00861824"/>
    <w:rsid w:val="00870C29"/>
    <w:rsid w:val="00870EBC"/>
    <w:rsid w:val="00874584"/>
    <w:rsid w:val="00887864"/>
    <w:rsid w:val="008967E7"/>
    <w:rsid w:val="0089775F"/>
    <w:rsid w:val="008A00E2"/>
    <w:rsid w:val="008A3CE2"/>
    <w:rsid w:val="008A55D8"/>
    <w:rsid w:val="008A6F9F"/>
    <w:rsid w:val="008C532A"/>
    <w:rsid w:val="008D33CC"/>
    <w:rsid w:val="008D5A48"/>
    <w:rsid w:val="008D7BDD"/>
    <w:rsid w:val="008E098C"/>
    <w:rsid w:val="008E126C"/>
    <w:rsid w:val="008E412F"/>
    <w:rsid w:val="008E5734"/>
    <w:rsid w:val="008E780A"/>
    <w:rsid w:val="008F1ADD"/>
    <w:rsid w:val="008F5156"/>
    <w:rsid w:val="008F6F4A"/>
    <w:rsid w:val="00900312"/>
    <w:rsid w:val="009009BC"/>
    <w:rsid w:val="00900D1F"/>
    <w:rsid w:val="0090507B"/>
    <w:rsid w:val="009110A2"/>
    <w:rsid w:val="009115F4"/>
    <w:rsid w:val="00916D5A"/>
    <w:rsid w:val="0091741D"/>
    <w:rsid w:val="00921B87"/>
    <w:rsid w:val="009237DF"/>
    <w:rsid w:val="00926C07"/>
    <w:rsid w:val="00926F67"/>
    <w:rsid w:val="009323EE"/>
    <w:rsid w:val="009330C1"/>
    <w:rsid w:val="00935350"/>
    <w:rsid w:val="009363C8"/>
    <w:rsid w:val="00942911"/>
    <w:rsid w:val="009447F7"/>
    <w:rsid w:val="00945D99"/>
    <w:rsid w:val="00952E50"/>
    <w:rsid w:val="00957357"/>
    <w:rsid w:val="00963E81"/>
    <w:rsid w:val="00965F1B"/>
    <w:rsid w:val="009676B4"/>
    <w:rsid w:val="009728A2"/>
    <w:rsid w:val="00972B1D"/>
    <w:rsid w:val="0097350E"/>
    <w:rsid w:val="00982EE7"/>
    <w:rsid w:val="00986FA9"/>
    <w:rsid w:val="009926F5"/>
    <w:rsid w:val="00995093"/>
    <w:rsid w:val="009975D4"/>
    <w:rsid w:val="009A0D54"/>
    <w:rsid w:val="009B0C78"/>
    <w:rsid w:val="009B2931"/>
    <w:rsid w:val="009B440A"/>
    <w:rsid w:val="009B587C"/>
    <w:rsid w:val="009B5E40"/>
    <w:rsid w:val="009B6FE6"/>
    <w:rsid w:val="009C344A"/>
    <w:rsid w:val="009C3FA5"/>
    <w:rsid w:val="009E143C"/>
    <w:rsid w:val="009E3E35"/>
    <w:rsid w:val="009E7D25"/>
    <w:rsid w:val="009E7EA2"/>
    <w:rsid w:val="009F258E"/>
    <w:rsid w:val="009F2FA6"/>
    <w:rsid w:val="00A0198F"/>
    <w:rsid w:val="00A10B14"/>
    <w:rsid w:val="00A1161E"/>
    <w:rsid w:val="00A14165"/>
    <w:rsid w:val="00A14572"/>
    <w:rsid w:val="00A1562E"/>
    <w:rsid w:val="00A201F9"/>
    <w:rsid w:val="00A20878"/>
    <w:rsid w:val="00A22516"/>
    <w:rsid w:val="00A2390C"/>
    <w:rsid w:val="00A24E80"/>
    <w:rsid w:val="00A250ED"/>
    <w:rsid w:val="00A34DB8"/>
    <w:rsid w:val="00A35E02"/>
    <w:rsid w:val="00A35FD4"/>
    <w:rsid w:val="00A3713E"/>
    <w:rsid w:val="00A37EAD"/>
    <w:rsid w:val="00A476B8"/>
    <w:rsid w:val="00A47E7C"/>
    <w:rsid w:val="00A500AF"/>
    <w:rsid w:val="00A50DB9"/>
    <w:rsid w:val="00A5483E"/>
    <w:rsid w:val="00A54CE9"/>
    <w:rsid w:val="00A63D86"/>
    <w:rsid w:val="00A6440F"/>
    <w:rsid w:val="00A6705B"/>
    <w:rsid w:val="00A76D49"/>
    <w:rsid w:val="00A77BD6"/>
    <w:rsid w:val="00A80F27"/>
    <w:rsid w:val="00A829C3"/>
    <w:rsid w:val="00A829D7"/>
    <w:rsid w:val="00A830B6"/>
    <w:rsid w:val="00A83E8D"/>
    <w:rsid w:val="00A841B3"/>
    <w:rsid w:val="00A8463D"/>
    <w:rsid w:val="00A874D5"/>
    <w:rsid w:val="00A94B99"/>
    <w:rsid w:val="00A96BFF"/>
    <w:rsid w:val="00AA07C3"/>
    <w:rsid w:val="00AA13FC"/>
    <w:rsid w:val="00AA2AAA"/>
    <w:rsid w:val="00AA54A2"/>
    <w:rsid w:val="00AA6F2D"/>
    <w:rsid w:val="00AB023F"/>
    <w:rsid w:val="00AB1FFD"/>
    <w:rsid w:val="00AB3738"/>
    <w:rsid w:val="00AB425A"/>
    <w:rsid w:val="00AB718D"/>
    <w:rsid w:val="00AB746A"/>
    <w:rsid w:val="00AB7A69"/>
    <w:rsid w:val="00AC5068"/>
    <w:rsid w:val="00AC7CFB"/>
    <w:rsid w:val="00AD2C60"/>
    <w:rsid w:val="00AD41C2"/>
    <w:rsid w:val="00AD5F39"/>
    <w:rsid w:val="00AD6525"/>
    <w:rsid w:val="00AE0A9F"/>
    <w:rsid w:val="00AE17C2"/>
    <w:rsid w:val="00AE434A"/>
    <w:rsid w:val="00AE45C8"/>
    <w:rsid w:val="00AF0278"/>
    <w:rsid w:val="00AF04AD"/>
    <w:rsid w:val="00AF1685"/>
    <w:rsid w:val="00AF1774"/>
    <w:rsid w:val="00AF20A4"/>
    <w:rsid w:val="00AF5E8E"/>
    <w:rsid w:val="00B009F8"/>
    <w:rsid w:val="00B03990"/>
    <w:rsid w:val="00B03C3F"/>
    <w:rsid w:val="00B12E52"/>
    <w:rsid w:val="00B15DDB"/>
    <w:rsid w:val="00B16831"/>
    <w:rsid w:val="00B200C2"/>
    <w:rsid w:val="00B223DE"/>
    <w:rsid w:val="00B331EA"/>
    <w:rsid w:val="00B34FD7"/>
    <w:rsid w:val="00B36BFD"/>
    <w:rsid w:val="00B37EA9"/>
    <w:rsid w:val="00B40072"/>
    <w:rsid w:val="00B4525A"/>
    <w:rsid w:val="00B46323"/>
    <w:rsid w:val="00B46B1A"/>
    <w:rsid w:val="00B5289F"/>
    <w:rsid w:val="00B53D02"/>
    <w:rsid w:val="00B55AD5"/>
    <w:rsid w:val="00B573D4"/>
    <w:rsid w:val="00B605B4"/>
    <w:rsid w:val="00B66AB1"/>
    <w:rsid w:val="00B67209"/>
    <w:rsid w:val="00B74E5F"/>
    <w:rsid w:val="00B76682"/>
    <w:rsid w:val="00B772D2"/>
    <w:rsid w:val="00B77FE0"/>
    <w:rsid w:val="00B832E9"/>
    <w:rsid w:val="00B8340F"/>
    <w:rsid w:val="00B85E53"/>
    <w:rsid w:val="00B8766A"/>
    <w:rsid w:val="00B92485"/>
    <w:rsid w:val="00B92B0C"/>
    <w:rsid w:val="00B951FC"/>
    <w:rsid w:val="00B96924"/>
    <w:rsid w:val="00BA0153"/>
    <w:rsid w:val="00BB0000"/>
    <w:rsid w:val="00BB115C"/>
    <w:rsid w:val="00BB1CAA"/>
    <w:rsid w:val="00BB4FFE"/>
    <w:rsid w:val="00BB6673"/>
    <w:rsid w:val="00BB79A2"/>
    <w:rsid w:val="00BC0B7F"/>
    <w:rsid w:val="00BC4F60"/>
    <w:rsid w:val="00BC6559"/>
    <w:rsid w:val="00BD28C8"/>
    <w:rsid w:val="00BD42BD"/>
    <w:rsid w:val="00BD4EEF"/>
    <w:rsid w:val="00BD6AB1"/>
    <w:rsid w:val="00BD6C27"/>
    <w:rsid w:val="00BD6C93"/>
    <w:rsid w:val="00BE6AD6"/>
    <w:rsid w:val="00BF1326"/>
    <w:rsid w:val="00BF4845"/>
    <w:rsid w:val="00BF4971"/>
    <w:rsid w:val="00BF4ECD"/>
    <w:rsid w:val="00C01204"/>
    <w:rsid w:val="00C01C4C"/>
    <w:rsid w:val="00C129E3"/>
    <w:rsid w:val="00C17EB4"/>
    <w:rsid w:val="00C20A84"/>
    <w:rsid w:val="00C21E45"/>
    <w:rsid w:val="00C2448E"/>
    <w:rsid w:val="00C25386"/>
    <w:rsid w:val="00C26172"/>
    <w:rsid w:val="00C26FEA"/>
    <w:rsid w:val="00C272B2"/>
    <w:rsid w:val="00C275B7"/>
    <w:rsid w:val="00C31994"/>
    <w:rsid w:val="00C3451A"/>
    <w:rsid w:val="00C34A44"/>
    <w:rsid w:val="00C35509"/>
    <w:rsid w:val="00C432C8"/>
    <w:rsid w:val="00C4465C"/>
    <w:rsid w:val="00C44CA3"/>
    <w:rsid w:val="00C55654"/>
    <w:rsid w:val="00C6252E"/>
    <w:rsid w:val="00C63C89"/>
    <w:rsid w:val="00C66C0A"/>
    <w:rsid w:val="00C67232"/>
    <w:rsid w:val="00C81DEE"/>
    <w:rsid w:val="00C86266"/>
    <w:rsid w:val="00C86582"/>
    <w:rsid w:val="00C91E91"/>
    <w:rsid w:val="00C92373"/>
    <w:rsid w:val="00CA3AE7"/>
    <w:rsid w:val="00CA3E5D"/>
    <w:rsid w:val="00CA6C16"/>
    <w:rsid w:val="00CA6C57"/>
    <w:rsid w:val="00CB4360"/>
    <w:rsid w:val="00CB4A4E"/>
    <w:rsid w:val="00CB7607"/>
    <w:rsid w:val="00CB7835"/>
    <w:rsid w:val="00CC3203"/>
    <w:rsid w:val="00CC53AA"/>
    <w:rsid w:val="00CD01FD"/>
    <w:rsid w:val="00CD3E0A"/>
    <w:rsid w:val="00CD469E"/>
    <w:rsid w:val="00CD7BE8"/>
    <w:rsid w:val="00CE251E"/>
    <w:rsid w:val="00CF19C2"/>
    <w:rsid w:val="00CF38B8"/>
    <w:rsid w:val="00CF473B"/>
    <w:rsid w:val="00CF495F"/>
    <w:rsid w:val="00CF4B7D"/>
    <w:rsid w:val="00D01061"/>
    <w:rsid w:val="00D02BF2"/>
    <w:rsid w:val="00D10994"/>
    <w:rsid w:val="00D10EA2"/>
    <w:rsid w:val="00D1768A"/>
    <w:rsid w:val="00D22170"/>
    <w:rsid w:val="00D22C97"/>
    <w:rsid w:val="00D2490C"/>
    <w:rsid w:val="00D262CF"/>
    <w:rsid w:val="00D31803"/>
    <w:rsid w:val="00D40AA7"/>
    <w:rsid w:val="00D47730"/>
    <w:rsid w:val="00D5737E"/>
    <w:rsid w:val="00D61EE9"/>
    <w:rsid w:val="00D66FF4"/>
    <w:rsid w:val="00D70613"/>
    <w:rsid w:val="00D72561"/>
    <w:rsid w:val="00D72E0A"/>
    <w:rsid w:val="00D76B47"/>
    <w:rsid w:val="00D81B1C"/>
    <w:rsid w:val="00D828A3"/>
    <w:rsid w:val="00D83496"/>
    <w:rsid w:val="00D839EA"/>
    <w:rsid w:val="00D85211"/>
    <w:rsid w:val="00D93F6B"/>
    <w:rsid w:val="00DA003A"/>
    <w:rsid w:val="00DA2A7F"/>
    <w:rsid w:val="00DA47E2"/>
    <w:rsid w:val="00DA5527"/>
    <w:rsid w:val="00DA7723"/>
    <w:rsid w:val="00DA799B"/>
    <w:rsid w:val="00DB0A3B"/>
    <w:rsid w:val="00DB1E19"/>
    <w:rsid w:val="00DB4822"/>
    <w:rsid w:val="00DC0A0C"/>
    <w:rsid w:val="00DC1670"/>
    <w:rsid w:val="00DC1E4B"/>
    <w:rsid w:val="00DC286C"/>
    <w:rsid w:val="00DC3787"/>
    <w:rsid w:val="00DD1525"/>
    <w:rsid w:val="00DD485E"/>
    <w:rsid w:val="00DE788C"/>
    <w:rsid w:val="00DF3155"/>
    <w:rsid w:val="00DF48BC"/>
    <w:rsid w:val="00DF709D"/>
    <w:rsid w:val="00E005A4"/>
    <w:rsid w:val="00E02359"/>
    <w:rsid w:val="00E034F1"/>
    <w:rsid w:val="00E053D0"/>
    <w:rsid w:val="00E07562"/>
    <w:rsid w:val="00E0766A"/>
    <w:rsid w:val="00E15348"/>
    <w:rsid w:val="00E17EBB"/>
    <w:rsid w:val="00E219B9"/>
    <w:rsid w:val="00E21D8C"/>
    <w:rsid w:val="00E23B13"/>
    <w:rsid w:val="00E2401C"/>
    <w:rsid w:val="00E24289"/>
    <w:rsid w:val="00E250C8"/>
    <w:rsid w:val="00E25B31"/>
    <w:rsid w:val="00E37361"/>
    <w:rsid w:val="00E41AE2"/>
    <w:rsid w:val="00E51C54"/>
    <w:rsid w:val="00E556DF"/>
    <w:rsid w:val="00E57BDA"/>
    <w:rsid w:val="00E6307F"/>
    <w:rsid w:val="00E74EB3"/>
    <w:rsid w:val="00E80421"/>
    <w:rsid w:val="00E80B53"/>
    <w:rsid w:val="00E80E99"/>
    <w:rsid w:val="00E82C4F"/>
    <w:rsid w:val="00E836F2"/>
    <w:rsid w:val="00E85774"/>
    <w:rsid w:val="00E907E6"/>
    <w:rsid w:val="00E92DFB"/>
    <w:rsid w:val="00E93CCE"/>
    <w:rsid w:val="00EA30FA"/>
    <w:rsid w:val="00EA3F73"/>
    <w:rsid w:val="00EA6317"/>
    <w:rsid w:val="00EB239A"/>
    <w:rsid w:val="00EB57D0"/>
    <w:rsid w:val="00EB58ED"/>
    <w:rsid w:val="00EB5DCD"/>
    <w:rsid w:val="00EC27FA"/>
    <w:rsid w:val="00EC3CE3"/>
    <w:rsid w:val="00EC6D4C"/>
    <w:rsid w:val="00EC6F9C"/>
    <w:rsid w:val="00ED35BA"/>
    <w:rsid w:val="00ED3E90"/>
    <w:rsid w:val="00ED48BC"/>
    <w:rsid w:val="00ED69E9"/>
    <w:rsid w:val="00ED7B09"/>
    <w:rsid w:val="00EE549E"/>
    <w:rsid w:val="00EE5D08"/>
    <w:rsid w:val="00EE610E"/>
    <w:rsid w:val="00EE6265"/>
    <w:rsid w:val="00EF2F7F"/>
    <w:rsid w:val="00EF618B"/>
    <w:rsid w:val="00F036AC"/>
    <w:rsid w:val="00F04534"/>
    <w:rsid w:val="00F06029"/>
    <w:rsid w:val="00F12336"/>
    <w:rsid w:val="00F146F5"/>
    <w:rsid w:val="00F20DE8"/>
    <w:rsid w:val="00F27FE4"/>
    <w:rsid w:val="00F3025C"/>
    <w:rsid w:val="00F32DA7"/>
    <w:rsid w:val="00F35819"/>
    <w:rsid w:val="00F36462"/>
    <w:rsid w:val="00F407F4"/>
    <w:rsid w:val="00F44596"/>
    <w:rsid w:val="00F502B8"/>
    <w:rsid w:val="00F518A6"/>
    <w:rsid w:val="00F528AF"/>
    <w:rsid w:val="00F6090F"/>
    <w:rsid w:val="00F609AD"/>
    <w:rsid w:val="00F61CBE"/>
    <w:rsid w:val="00F64DDE"/>
    <w:rsid w:val="00F71C46"/>
    <w:rsid w:val="00F722B5"/>
    <w:rsid w:val="00F72B95"/>
    <w:rsid w:val="00F72E6D"/>
    <w:rsid w:val="00F7424E"/>
    <w:rsid w:val="00F7668A"/>
    <w:rsid w:val="00F807F3"/>
    <w:rsid w:val="00F90C6E"/>
    <w:rsid w:val="00F90F77"/>
    <w:rsid w:val="00FA1187"/>
    <w:rsid w:val="00FA216E"/>
    <w:rsid w:val="00FA34D5"/>
    <w:rsid w:val="00FA7394"/>
    <w:rsid w:val="00FA74AD"/>
    <w:rsid w:val="00FB6A90"/>
    <w:rsid w:val="00FC053D"/>
    <w:rsid w:val="00FC1021"/>
    <w:rsid w:val="00FC117A"/>
    <w:rsid w:val="00FC2F24"/>
    <w:rsid w:val="00FC2FBD"/>
    <w:rsid w:val="00FC348D"/>
    <w:rsid w:val="00FC7E92"/>
    <w:rsid w:val="00FD1F9D"/>
    <w:rsid w:val="00FD37F9"/>
    <w:rsid w:val="00FD5A0E"/>
    <w:rsid w:val="00FE160C"/>
    <w:rsid w:val="00FE5AD9"/>
    <w:rsid w:val="00FE5C53"/>
    <w:rsid w:val="00FE66CE"/>
    <w:rsid w:val="00FE79F6"/>
    <w:rsid w:val="00FF1456"/>
    <w:rsid w:val="00FF364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6E2E"/>
  <w15:docId w15:val="{E78BAA0A-14BA-4200-9EDB-A45484B9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723"/>
  </w:style>
  <w:style w:type="paragraph" w:styleId="1">
    <w:name w:val="heading 1"/>
    <w:basedOn w:val="a"/>
    <w:next w:val="a"/>
    <w:link w:val="10"/>
    <w:qFormat/>
    <w:rsid w:val="00887864"/>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551D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A841B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A7723"/>
    <w:pPr>
      <w:spacing w:after="0" w:line="240" w:lineRule="auto"/>
    </w:pPr>
  </w:style>
  <w:style w:type="paragraph" w:styleId="a5">
    <w:name w:val="List Paragraph"/>
    <w:basedOn w:val="a"/>
    <w:uiPriority w:val="34"/>
    <w:qFormat/>
    <w:rsid w:val="00DA7723"/>
    <w:pPr>
      <w:spacing w:after="0" w:line="240" w:lineRule="auto"/>
      <w:ind w:left="720"/>
      <w:contextualSpacing/>
    </w:pPr>
    <w:rPr>
      <w:rFonts w:ascii="Times New Roman" w:eastAsia="Times New Roman" w:hAnsi="Times New Roman" w:cs="Times New Roman"/>
      <w:sz w:val="28"/>
      <w:szCs w:val="28"/>
      <w:lang w:eastAsia="ru-RU"/>
    </w:rPr>
  </w:style>
  <w:style w:type="table" w:styleId="a6">
    <w:name w:val="Table Grid"/>
    <w:basedOn w:val="a1"/>
    <w:uiPriority w:val="99"/>
    <w:rsid w:val="00DA772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D37F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D37F9"/>
  </w:style>
  <w:style w:type="paragraph" w:styleId="a9">
    <w:name w:val="footer"/>
    <w:basedOn w:val="a"/>
    <w:link w:val="aa"/>
    <w:uiPriority w:val="99"/>
    <w:unhideWhenUsed/>
    <w:rsid w:val="00FD37F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37F9"/>
  </w:style>
  <w:style w:type="table" w:customStyle="1" w:styleId="11">
    <w:name w:val="Сетка таблицы светлая1"/>
    <w:basedOn w:val="a1"/>
    <w:uiPriority w:val="40"/>
    <w:rsid w:val="00C81D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b">
    <w:name w:val="Balloon Text"/>
    <w:basedOn w:val="a"/>
    <w:link w:val="ac"/>
    <w:uiPriority w:val="99"/>
    <w:semiHidden/>
    <w:unhideWhenUsed/>
    <w:rsid w:val="00B85E5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B85E53"/>
    <w:rPr>
      <w:rFonts w:ascii="Segoe UI" w:hAnsi="Segoe UI" w:cs="Segoe UI"/>
      <w:sz w:val="18"/>
      <w:szCs w:val="18"/>
    </w:rPr>
  </w:style>
  <w:style w:type="character" w:styleId="ad">
    <w:name w:val="Intense Reference"/>
    <w:basedOn w:val="a0"/>
    <w:uiPriority w:val="32"/>
    <w:qFormat/>
    <w:rsid w:val="001866D5"/>
    <w:rPr>
      <w:b/>
      <w:bCs/>
      <w:smallCaps/>
      <w:color w:val="4F81BD" w:themeColor="accent1"/>
      <w:spacing w:val="5"/>
    </w:rPr>
  </w:style>
  <w:style w:type="paragraph" w:styleId="ae">
    <w:name w:val="Normal (Web)"/>
    <w:basedOn w:val="a"/>
    <w:uiPriority w:val="99"/>
    <w:unhideWhenUsed/>
    <w:rsid w:val="006721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A841B3"/>
    <w:rPr>
      <w:rFonts w:asciiTheme="majorHAnsi" w:eastAsiaTheme="majorEastAsia" w:hAnsiTheme="majorHAnsi" w:cstheme="majorBidi"/>
      <w:color w:val="365F91" w:themeColor="accent1" w:themeShade="BF"/>
    </w:rPr>
  </w:style>
  <w:style w:type="character" w:customStyle="1" w:styleId="FontStyle37">
    <w:name w:val="Font Style37"/>
    <w:uiPriority w:val="99"/>
    <w:rsid w:val="00AA2AAA"/>
    <w:rPr>
      <w:rFonts w:ascii="Times New Roman" w:hAnsi="Times New Roman" w:cs="Times New Roman"/>
      <w:i/>
      <w:iCs/>
      <w:sz w:val="26"/>
      <w:szCs w:val="26"/>
    </w:rPr>
  </w:style>
  <w:style w:type="character" w:customStyle="1" w:styleId="10">
    <w:name w:val="Заголовок 1 Знак"/>
    <w:basedOn w:val="a0"/>
    <w:link w:val="1"/>
    <w:rsid w:val="00887864"/>
    <w:rPr>
      <w:rFonts w:ascii="Cambria" w:eastAsia="Times New Roman" w:hAnsi="Cambria" w:cs="Times New Roman"/>
      <w:b/>
      <w:bCs/>
      <w:kern w:val="32"/>
      <w:sz w:val="32"/>
      <w:szCs w:val="32"/>
      <w:lang w:eastAsia="ru-RU"/>
    </w:rPr>
  </w:style>
  <w:style w:type="paragraph" w:customStyle="1" w:styleId="Default">
    <w:name w:val="Default"/>
    <w:rsid w:val="00DC286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
    <w:name w:val="Основной текст_"/>
    <w:link w:val="12"/>
    <w:rsid w:val="009237DF"/>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f"/>
    <w:rsid w:val="009237DF"/>
    <w:pPr>
      <w:widowControl w:val="0"/>
      <w:shd w:val="clear" w:color="auto" w:fill="FFFFFF"/>
      <w:spacing w:after="0"/>
    </w:pPr>
    <w:rPr>
      <w:rFonts w:ascii="Times New Roman" w:eastAsia="Times New Roman" w:hAnsi="Times New Roman" w:cs="Times New Roman"/>
      <w:sz w:val="28"/>
      <w:szCs w:val="28"/>
    </w:rPr>
  </w:style>
  <w:style w:type="character" w:styleId="af0">
    <w:name w:val="Strong"/>
    <w:basedOn w:val="a0"/>
    <w:uiPriority w:val="22"/>
    <w:qFormat/>
    <w:rsid w:val="00A3713E"/>
    <w:rPr>
      <w:b/>
      <w:bCs/>
    </w:rPr>
  </w:style>
  <w:style w:type="character" w:customStyle="1" w:styleId="a4">
    <w:name w:val="Без интервала Знак"/>
    <w:link w:val="a3"/>
    <w:uiPriority w:val="1"/>
    <w:locked/>
    <w:rsid w:val="00900D1F"/>
  </w:style>
  <w:style w:type="paragraph" w:customStyle="1" w:styleId="13">
    <w:name w:val="Абзац списка1"/>
    <w:basedOn w:val="a"/>
    <w:qFormat/>
    <w:rsid w:val="00C01C4C"/>
    <w:pPr>
      <w:spacing w:after="0" w:line="240" w:lineRule="auto"/>
      <w:ind w:left="720"/>
      <w:contextualSpacing/>
      <w:jc w:val="both"/>
    </w:pPr>
    <w:rPr>
      <w:rFonts w:ascii="Times New Roman" w:eastAsia="Times New Roman" w:hAnsi="Times New Roman" w:cs="Times New Roman"/>
      <w:sz w:val="28"/>
    </w:rPr>
  </w:style>
  <w:style w:type="character" w:styleId="af1">
    <w:name w:val="Hyperlink"/>
    <w:basedOn w:val="a0"/>
    <w:uiPriority w:val="99"/>
    <w:unhideWhenUsed/>
    <w:rsid w:val="00410FB8"/>
    <w:rPr>
      <w:color w:val="0000FF" w:themeColor="hyperlink"/>
      <w:u w:val="single"/>
    </w:rPr>
  </w:style>
  <w:style w:type="character" w:customStyle="1" w:styleId="20">
    <w:name w:val="Заголовок 2 Знак"/>
    <w:basedOn w:val="a0"/>
    <w:link w:val="2"/>
    <w:uiPriority w:val="9"/>
    <w:rsid w:val="00551DE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9729">
      <w:bodyDiv w:val="1"/>
      <w:marLeft w:val="0"/>
      <w:marRight w:val="0"/>
      <w:marTop w:val="0"/>
      <w:marBottom w:val="0"/>
      <w:divBdr>
        <w:top w:val="none" w:sz="0" w:space="0" w:color="auto"/>
        <w:left w:val="none" w:sz="0" w:space="0" w:color="auto"/>
        <w:bottom w:val="none" w:sz="0" w:space="0" w:color="auto"/>
        <w:right w:val="none" w:sz="0" w:space="0" w:color="auto"/>
      </w:divBdr>
    </w:div>
    <w:div w:id="89274725">
      <w:bodyDiv w:val="1"/>
      <w:marLeft w:val="0"/>
      <w:marRight w:val="0"/>
      <w:marTop w:val="0"/>
      <w:marBottom w:val="0"/>
      <w:divBdr>
        <w:top w:val="none" w:sz="0" w:space="0" w:color="auto"/>
        <w:left w:val="none" w:sz="0" w:space="0" w:color="auto"/>
        <w:bottom w:val="none" w:sz="0" w:space="0" w:color="auto"/>
        <w:right w:val="none" w:sz="0" w:space="0" w:color="auto"/>
      </w:divBdr>
    </w:div>
    <w:div w:id="279648732">
      <w:bodyDiv w:val="1"/>
      <w:marLeft w:val="0"/>
      <w:marRight w:val="0"/>
      <w:marTop w:val="0"/>
      <w:marBottom w:val="0"/>
      <w:divBdr>
        <w:top w:val="none" w:sz="0" w:space="0" w:color="auto"/>
        <w:left w:val="none" w:sz="0" w:space="0" w:color="auto"/>
        <w:bottom w:val="none" w:sz="0" w:space="0" w:color="auto"/>
        <w:right w:val="none" w:sz="0" w:space="0" w:color="auto"/>
      </w:divBdr>
    </w:div>
    <w:div w:id="433522417">
      <w:bodyDiv w:val="1"/>
      <w:marLeft w:val="0"/>
      <w:marRight w:val="0"/>
      <w:marTop w:val="0"/>
      <w:marBottom w:val="0"/>
      <w:divBdr>
        <w:top w:val="none" w:sz="0" w:space="0" w:color="auto"/>
        <w:left w:val="none" w:sz="0" w:space="0" w:color="auto"/>
        <w:bottom w:val="none" w:sz="0" w:space="0" w:color="auto"/>
        <w:right w:val="none" w:sz="0" w:space="0" w:color="auto"/>
      </w:divBdr>
    </w:div>
    <w:div w:id="531890566">
      <w:bodyDiv w:val="1"/>
      <w:marLeft w:val="0"/>
      <w:marRight w:val="0"/>
      <w:marTop w:val="0"/>
      <w:marBottom w:val="0"/>
      <w:divBdr>
        <w:top w:val="none" w:sz="0" w:space="0" w:color="auto"/>
        <w:left w:val="none" w:sz="0" w:space="0" w:color="auto"/>
        <w:bottom w:val="none" w:sz="0" w:space="0" w:color="auto"/>
        <w:right w:val="none" w:sz="0" w:space="0" w:color="auto"/>
      </w:divBdr>
    </w:div>
    <w:div w:id="550000967">
      <w:bodyDiv w:val="1"/>
      <w:marLeft w:val="0"/>
      <w:marRight w:val="0"/>
      <w:marTop w:val="0"/>
      <w:marBottom w:val="0"/>
      <w:divBdr>
        <w:top w:val="none" w:sz="0" w:space="0" w:color="auto"/>
        <w:left w:val="none" w:sz="0" w:space="0" w:color="auto"/>
        <w:bottom w:val="none" w:sz="0" w:space="0" w:color="auto"/>
        <w:right w:val="none" w:sz="0" w:space="0" w:color="auto"/>
      </w:divBdr>
    </w:div>
    <w:div w:id="630087710">
      <w:bodyDiv w:val="1"/>
      <w:marLeft w:val="0"/>
      <w:marRight w:val="0"/>
      <w:marTop w:val="0"/>
      <w:marBottom w:val="0"/>
      <w:divBdr>
        <w:top w:val="none" w:sz="0" w:space="0" w:color="auto"/>
        <w:left w:val="none" w:sz="0" w:space="0" w:color="auto"/>
        <w:bottom w:val="none" w:sz="0" w:space="0" w:color="auto"/>
        <w:right w:val="none" w:sz="0" w:space="0" w:color="auto"/>
      </w:divBdr>
    </w:div>
    <w:div w:id="705717833">
      <w:bodyDiv w:val="1"/>
      <w:marLeft w:val="0"/>
      <w:marRight w:val="0"/>
      <w:marTop w:val="0"/>
      <w:marBottom w:val="0"/>
      <w:divBdr>
        <w:top w:val="none" w:sz="0" w:space="0" w:color="auto"/>
        <w:left w:val="none" w:sz="0" w:space="0" w:color="auto"/>
        <w:bottom w:val="none" w:sz="0" w:space="0" w:color="auto"/>
        <w:right w:val="none" w:sz="0" w:space="0" w:color="auto"/>
      </w:divBdr>
    </w:div>
    <w:div w:id="717751391">
      <w:bodyDiv w:val="1"/>
      <w:marLeft w:val="0"/>
      <w:marRight w:val="0"/>
      <w:marTop w:val="0"/>
      <w:marBottom w:val="0"/>
      <w:divBdr>
        <w:top w:val="none" w:sz="0" w:space="0" w:color="auto"/>
        <w:left w:val="none" w:sz="0" w:space="0" w:color="auto"/>
        <w:bottom w:val="none" w:sz="0" w:space="0" w:color="auto"/>
        <w:right w:val="none" w:sz="0" w:space="0" w:color="auto"/>
      </w:divBdr>
    </w:div>
    <w:div w:id="766003468">
      <w:bodyDiv w:val="1"/>
      <w:marLeft w:val="0"/>
      <w:marRight w:val="0"/>
      <w:marTop w:val="0"/>
      <w:marBottom w:val="0"/>
      <w:divBdr>
        <w:top w:val="none" w:sz="0" w:space="0" w:color="auto"/>
        <w:left w:val="none" w:sz="0" w:space="0" w:color="auto"/>
        <w:bottom w:val="none" w:sz="0" w:space="0" w:color="auto"/>
        <w:right w:val="none" w:sz="0" w:space="0" w:color="auto"/>
      </w:divBdr>
    </w:div>
    <w:div w:id="939795363">
      <w:bodyDiv w:val="1"/>
      <w:marLeft w:val="0"/>
      <w:marRight w:val="0"/>
      <w:marTop w:val="0"/>
      <w:marBottom w:val="0"/>
      <w:divBdr>
        <w:top w:val="none" w:sz="0" w:space="0" w:color="auto"/>
        <w:left w:val="none" w:sz="0" w:space="0" w:color="auto"/>
        <w:bottom w:val="none" w:sz="0" w:space="0" w:color="auto"/>
        <w:right w:val="none" w:sz="0" w:space="0" w:color="auto"/>
      </w:divBdr>
    </w:div>
    <w:div w:id="950816696">
      <w:bodyDiv w:val="1"/>
      <w:marLeft w:val="0"/>
      <w:marRight w:val="0"/>
      <w:marTop w:val="0"/>
      <w:marBottom w:val="0"/>
      <w:divBdr>
        <w:top w:val="none" w:sz="0" w:space="0" w:color="auto"/>
        <w:left w:val="none" w:sz="0" w:space="0" w:color="auto"/>
        <w:bottom w:val="none" w:sz="0" w:space="0" w:color="auto"/>
        <w:right w:val="none" w:sz="0" w:space="0" w:color="auto"/>
      </w:divBdr>
    </w:div>
    <w:div w:id="1001739935">
      <w:bodyDiv w:val="1"/>
      <w:marLeft w:val="0"/>
      <w:marRight w:val="0"/>
      <w:marTop w:val="0"/>
      <w:marBottom w:val="0"/>
      <w:divBdr>
        <w:top w:val="none" w:sz="0" w:space="0" w:color="auto"/>
        <w:left w:val="none" w:sz="0" w:space="0" w:color="auto"/>
        <w:bottom w:val="none" w:sz="0" w:space="0" w:color="auto"/>
        <w:right w:val="none" w:sz="0" w:space="0" w:color="auto"/>
      </w:divBdr>
    </w:div>
    <w:div w:id="1062681778">
      <w:bodyDiv w:val="1"/>
      <w:marLeft w:val="0"/>
      <w:marRight w:val="0"/>
      <w:marTop w:val="0"/>
      <w:marBottom w:val="0"/>
      <w:divBdr>
        <w:top w:val="none" w:sz="0" w:space="0" w:color="auto"/>
        <w:left w:val="none" w:sz="0" w:space="0" w:color="auto"/>
        <w:bottom w:val="none" w:sz="0" w:space="0" w:color="auto"/>
        <w:right w:val="none" w:sz="0" w:space="0" w:color="auto"/>
      </w:divBdr>
    </w:div>
    <w:div w:id="1200357927">
      <w:bodyDiv w:val="1"/>
      <w:marLeft w:val="0"/>
      <w:marRight w:val="0"/>
      <w:marTop w:val="0"/>
      <w:marBottom w:val="0"/>
      <w:divBdr>
        <w:top w:val="none" w:sz="0" w:space="0" w:color="auto"/>
        <w:left w:val="none" w:sz="0" w:space="0" w:color="auto"/>
        <w:bottom w:val="none" w:sz="0" w:space="0" w:color="auto"/>
        <w:right w:val="none" w:sz="0" w:space="0" w:color="auto"/>
      </w:divBdr>
    </w:div>
    <w:div w:id="1279221200">
      <w:bodyDiv w:val="1"/>
      <w:marLeft w:val="0"/>
      <w:marRight w:val="0"/>
      <w:marTop w:val="0"/>
      <w:marBottom w:val="0"/>
      <w:divBdr>
        <w:top w:val="none" w:sz="0" w:space="0" w:color="auto"/>
        <w:left w:val="none" w:sz="0" w:space="0" w:color="auto"/>
        <w:bottom w:val="none" w:sz="0" w:space="0" w:color="auto"/>
        <w:right w:val="none" w:sz="0" w:space="0" w:color="auto"/>
      </w:divBdr>
    </w:div>
    <w:div w:id="1378772382">
      <w:bodyDiv w:val="1"/>
      <w:marLeft w:val="0"/>
      <w:marRight w:val="0"/>
      <w:marTop w:val="0"/>
      <w:marBottom w:val="0"/>
      <w:divBdr>
        <w:top w:val="none" w:sz="0" w:space="0" w:color="auto"/>
        <w:left w:val="none" w:sz="0" w:space="0" w:color="auto"/>
        <w:bottom w:val="none" w:sz="0" w:space="0" w:color="auto"/>
        <w:right w:val="none" w:sz="0" w:space="0" w:color="auto"/>
      </w:divBdr>
    </w:div>
    <w:div w:id="1381247387">
      <w:bodyDiv w:val="1"/>
      <w:marLeft w:val="0"/>
      <w:marRight w:val="0"/>
      <w:marTop w:val="0"/>
      <w:marBottom w:val="0"/>
      <w:divBdr>
        <w:top w:val="none" w:sz="0" w:space="0" w:color="auto"/>
        <w:left w:val="none" w:sz="0" w:space="0" w:color="auto"/>
        <w:bottom w:val="none" w:sz="0" w:space="0" w:color="auto"/>
        <w:right w:val="none" w:sz="0" w:space="0" w:color="auto"/>
      </w:divBdr>
    </w:div>
    <w:div w:id="1563953685">
      <w:bodyDiv w:val="1"/>
      <w:marLeft w:val="0"/>
      <w:marRight w:val="0"/>
      <w:marTop w:val="0"/>
      <w:marBottom w:val="0"/>
      <w:divBdr>
        <w:top w:val="none" w:sz="0" w:space="0" w:color="auto"/>
        <w:left w:val="none" w:sz="0" w:space="0" w:color="auto"/>
        <w:bottom w:val="none" w:sz="0" w:space="0" w:color="auto"/>
        <w:right w:val="none" w:sz="0" w:space="0" w:color="auto"/>
      </w:divBdr>
    </w:div>
    <w:div w:id="1612006188">
      <w:bodyDiv w:val="1"/>
      <w:marLeft w:val="0"/>
      <w:marRight w:val="0"/>
      <w:marTop w:val="0"/>
      <w:marBottom w:val="0"/>
      <w:divBdr>
        <w:top w:val="none" w:sz="0" w:space="0" w:color="auto"/>
        <w:left w:val="none" w:sz="0" w:space="0" w:color="auto"/>
        <w:bottom w:val="none" w:sz="0" w:space="0" w:color="auto"/>
        <w:right w:val="none" w:sz="0" w:space="0" w:color="auto"/>
      </w:divBdr>
    </w:div>
    <w:div w:id="1613126368">
      <w:bodyDiv w:val="1"/>
      <w:marLeft w:val="0"/>
      <w:marRight w:val="0"/>
      <w:marTop w:val="0"/>
      <w:marBottom w:val="0"/>
      <w:divBdr>
        <w:top w:val="none" w:sz="0" w:space="0" w:color="auto"/>
        <w:left w:val="none" w:sz="0" w:space="0" w:color="auto"/>
        <w:bottom w:val="none" w:sz="0" w:space="0" w:color="auto"/>
        <w:right w:val="none" w:sz="0" w:space="0" w:color="auto"/>
      </w:divBdr>
    </w:div>
    <w:div w:id="1639341465">
      <w:bodyDiv w:val="1"/>
      <w:marLeft w:val="0"/>
      <w:marRight w:val="0"/>
      <w:marTop w:val="0"/>
      <w:marBottom w:val="0"/>
      <w:divBdr>
        <w:top w:val="none" w:sz="0" w:space="0" w:color="auto"/>
        <w:left w:val="none" w:sz="0" w:space="0" w:color="auto"/>
        <w:bottom w:val="none" w:sz="0" w:space="0" w:color="auto"/>
        <w:right w:val="none" w:sz="0" w:space="0" w:color="auto"/>
      </w:divBdr>
    </w:div>
    <w:div w:id="1707751439">
      <w:bodyDiv w:val="1"/>
      <w:marLeft w:val="0"/>
      <w:marRight w:val="0"/>
      <w:marTop w:val="0"/>
      <w:marBottom w:val="0"/>
      <w:divBdr>
        <w:top w:val="none" w:sz="0" w:space="0" w:color="auto"/>
        <w:left w:val="none" w:sz="0" w:space="0" w:color="auto"/>
        <w:bottom w:val="none" w:sz="0" w:space="0" w:color="auto"/>
        <w:right w:val="none" w:sz="0" w:space="0" w:color="auto"/>
      </w:divBdr>
    </w:div>
    <w:div w:id="1748381944">
      <w:bodyDiv w:val="1"/>
      <w:marLeft w:val="0"/>
      <w:marRight w:val="0"/>
      <w:marTop w:val="0"/>
      <w:marBottom w:val="0"/>
      <w:divBdr>
        <w:top w:val="none" w:sz="0" w:space="0" w:color="auto"/>
        <w:left w:val="none" w:sz="0" w:space="0" w:color="auto"/>
        <w:bottom w:val="none" w:sz="0" w:space="0" w:color="auto"/>
        <w:right w:val="none" w:sz="0" w:space="0" w:color="auto"/>
      </w:divBdr>
    </w:div>
    <w:div w:id="1782610260">
      <w:bodyDiv w:val="1"/>
      <w:marLeft w:val="0"/>
      <w:marRight w:val="0"/>
      <w:marTop w:val="0"/>
      <w:marBottom w:val="0"/>
      <w:divBdr>
        <w:top w:val="none" w:sz="0" w:space="0" w:color="auto"/>
        <w:left w:val="none" w:sz="0" w:space="0" w:color="auto"/>
        <w:bottom w:val="none" w:sz="0" w:space="0" w:color="auto"/>
        <w:right w:val="none" w:sz="0" w:space="0" w:color="auto"/>
      </w:divBdr>
    </w:div>
    <w:div w:id="1839077822">
      <w:bodyDiv w:val="1"/>
      <w:marLeft w:val="0"/>
      <w:marRight w:val="0"/>
      <w:marTop w:val="0"/>
      <w:marBottom w:val="0"/>
      <w:divBdr>
        <w:top w:val="none" w:sz="0" w:space="0" w:color="auto"/>
        <w:left w:val="none" w:sz="0" w:space="0" w:color="auto"/>
        <w:bottom w:val="none" w:sz="0" w:space="0" w:color="auto"/>
        <w:right w:val="none" w:sz="0" w:space="0" w:color="auto"/>
      </w:divBdr>
    </w:div>
    <w:div w:id="1953970278">
      <w:bodyDiv w:val="1"/>
      <w:marLeft w:val="0"/>
      <w:marRight w:val="0"/>
      <w:marTop w:val="0"/>
      <w:marBottom w:val="0"/>
      <w:divBdr>
        <w:top w:val="none" w:sz="0" w:space="0" w:color="auto"/>
        <w:left w:val="none" w:sz="0" w:space="0" w:color="auto"/>
        <w:bottom w:val="none" w:sz="0" w:space="0" w:color="auto"/>
        <w:right w:val="none" w:sz="0" w:space="0" w:color="auto"/>
      </w:divBdr>
    </w:div>
    <w:div w:id="1979459224">
      <w:bodyDiv w:val="1"/>
      <w:marLeft w:val="0"/>
      <w:marRight w:val="0"/>
      <w:marTop w:val="0"/>
      <w:marBottom w:val="0"/>
      <w:divBdr>
        <w:top w:val="none" w:sz="0" w:space="0" w:color="auto"/>
        <w:left w:val="none" w:sz="0" w:space="0" w:color="auto"/>
        <w:bottom w:val="none" w:sz="0" w:space="0" w:color="auto"/>
        <w:right w:val="none" w:sz="0" w:space="0" w:color="auto"/>
      </w:divBdr>
    </w:div>
    <w:div w:id="2039812575">
      <w:bodyDiv w:val="1"/>
      <w:marLeft w:val="0"/>
      <w:marRight w:val="0"/>
      <w:marTop w:val="0"/>
      <w:marBottom w:val="0"/>
      <w:divBdr>
        <w:top w:val="none" w:sz="0" w:space="0" w:color="auto"/>
        <w:left w:val="none" w:sz="0" w:space="0" w:color="auto"/>
        <w:bottom w:val="none" w:sz="0" w:space="0" w:color="auto"/>
        <w:right w:val="none" w:sz="0" w:space="0" w:color="auto"/>
      </w:divBdr>
      <w:divsChild>
        <w:div w:id="7172317">
          <w:marLeft w:val="547"/>
          <w:marRight w:val="0"/>
          <w:marTop w:val="154"/>
          <w:marBottom w:val="0"/>
          <w:divBdr>
            <w:top w:val="none" w:sz="0" w:space="0" w:color="auto"/>
            <w:left w:val="none" w:sz="0" w:space="0" w:color="auto"/>
            <w:bottom w:val="none" w:sz="0" w:space="0" w:color="auto"/>
            <w:right w:val="none" w:sz="0" w:space="0" w:color="auto"/>
          </w:divBdr>
        </w:div>
        <w:div w:id="877744181">
          <w:marLeft w:val="547"/>
          <w:marRight w:val="0"/>
          <w:marTop w:val="154"/>
          <w:marBottom w:val="0"/>
          <w:divBdr>
            <w:top w:val="none" w:sz="0" w:space="0" w:color="auto"/>
            <w:left w:val="none" w:sz="0" w:space="0" w:color="auto"/>
            <w:bottom w:val="none" w:sz="0" w:space="0" w:color="auto"/>
            <w:right w:val="none" w:sz="0" w:space="0" w:color="auto"/>
          </w:divBdr>
        </w:div>
        <w:div w:id="1286426352">
          <w:marLeft w:val="547"/>
          <w:marRight w:val="0"/>
          <w:marTop w:val="154"/>
          <w:marBottom w:val="0"/>
          <w:divBdr>
            <w:top w:val="none" w:sz="0" w:space="0" w:color="auto"/>
            <w:left w:val="none" w:sz="0" w:space="0" w:color="auto"/>
            <w:bottom w:val="none" w:sz="0" w:space="0" w:color="auto"/>
            <w:right w:val="none" w:sz="0" w:space="0" w:color="auto"/>
          </w:divBdr>
        </w:div>
        <w:div w:id="1483348524">
          <w:marLeft w:val="547"/>
          <w:marRight w:val="0"/>
          <w:marTop w:val="154"/>
          <w:marBottom w:val="0"/>
          <w:divBdr>
            <w:top w:val="none" w:sz="0" w:space="0" w:color="auto"/>
            <w:left w:val="none" w:sz="0" w:space="0" w:color="auto"/>
            <w:bottom w:val="none" w:sz="0" w:space="0" w:color="auto"/>
            <w:right w:val="none" w:sz="0" w:space="0" w:color="auto"/>
          </w:divBdr>
        </w:div>
        <w:div w:id="1620911724">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D7F0C-C88C-47EF-8142-AD8A898E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20344</Words>
  <Characters>115966</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hanym</dc:creator>
  <cp:keywords/>
  <dc:description/>
  <cp:lastModifiedBy>user</cp:lastModifiedBy>
  <cp:revision>11</cp:revision>
  <cp:lastPrinted>2020-08-04T11:47:00Z</cp:lastPrinted>
  <dcterms:created xsi:type="dcterms:W3CDTF">2022-08-26T15:18:00Z</dcterms:created>
  <dcterms:modified xsi:type="dcterms:W3CDTF">2022-08-31T11:04:00Z</dcterms:modified>
</cp:coreProperties>
</file>